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35" w:rsidRPr="00693BAD" w:rsidRDefault="00FA3935" w:rsidP="00C55DA1">
      <w:pPr>
        <w:pStyle w:val="Subtitle"/>
        <w:rPr>
          <w:rFonts w:asciiTheme="minorHAnsi" w:hAnsiTheme="minorHAnsi" w:cstheme="minorHAnsi"/>
          <w:sz w:val="24"/>
          <w:lang w:val="en-GB"/>
        </w:rPr>
      </w:pPr>
    </w:p>
    <w:p w:rsidR="00BF6DFE" w:rsidRPr="00693BAD" w:rsidRDefault="001726CC" w:rsidP="001726CC">
      <w:pPr>
        <w:tabs>
          <w:tab w:val="left" w:pos="3600"/>
          <w:tab w:val="left" w:pos="6570"/>
        </w:tabs>
        <w:spacing w:line="360" w:lineRule="auto"/>
        <w:ind w:left="900"/>
        <w:rPr>
          <w:rFonts w:asciiTheme="minorHAnsi" w:hAnsiTheme="minorHAnsi" w:cstheme="minorHAnsi"/>
          <w:bCs/>
          <w:sz w:val="48"/>
          <w:szCs w:val="48"/>
          <w:lang w:val="en-GB"/>
        </w:rPr>
      </w:pPr>
      <w:r>
        <w:rPr>
          <w:noProof/>
          <w:color w:val="2B579A"/>
          <w:shd w:val="clear" w:color="auto" w:fill="E6E6E6"/>
          <w:lang w:val="en-GB" w:eastAsia="en-GB"/>
        </w:rPr>
        <w:drawing>
          <wp:inline distT="0" distB="0" distL="0" distR="0" wp14:anchorId="6E9EAA8C" wp14:editId="5801C035">
            <wp:extent cx="1468927" cy="671195"/>
            <wp:effectExtent l="0" t="0" r="0" b="0"/>
            <wp:docPr id="5" name="Picture 5" descr="Science Foundation Ireland" title="S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468927" cy="671195"/>
                    </a:xfrm>
                    <a:prstGeom prst="rect">
                      <a:avLst/>
                    </a:prstGeom>
                  </pic:spPr>
                </pic:pic>
              </a:graphicData>
            </a:graphic>
          </wp:inline>
        </w:drawing>
      </w:r>
      <w:r>
        <w:rPr>
          <w:noProof/>
          <w:lang w:val="en-GB" w:eastAsia="en-GB"/>
        </w:rPr>
        <w:tab/>
      </w:r>
      <w:r>
        <w:rPr>
          <w:noProof/>
          <w:lang w:val="en-GB" w:eastAsia="en-GB"/>
        </w:rPr>
        <w:drawing>
          <wp:inline distT="0" distB="0" distL="0" distR="0" wp14:anchorId="76E5FF51" wp14:editId="7080BE75">
            <wp:extent cx="1362075" cy="693323"/>
            <wp:effectExtent l="0" t="0" r="0" b="0"/>
            <wp:docPr id="9" name="Picture 9" descr="Department for the Economy"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362075" cy="693323"/>
                    </a:xfrm>
                    <a:prstGeom prst="rect">
                      <a:avLst/>
                    </a:prstGeom>
                  </pic:spPr>
                </pic:pic>
              </a:graphicData>
            </a:graphic>
          </wp:inline>
        </w:drawing>
      </w:r>
      <w:r>
        <w:rPr>
          <w:noProof/>
          <w:lang w:val="en-GB" w:eastAsia="en-GB"/>
        </w:rPr>
        <w:tab/>
      </w:r>
      <w:r>
        <w:rPr>
          <w:noProof/>
          <w:lang w:val="en-GB" w:eastAsia="en-GB"/>
        </w:rPr>
        <w:drawing>
          <wp:inline distT="0" distB="0" distL="0" distR="0" wp14:anchorId="5BA3724B" wp14:editId="28649637">
            <wp:extent cx="670560" cy="685800"/>
            <wp:effectExtent l="0" t="0" r="0" b="0"/>
            <wp:docPr id="10" name="Picture 5" descr="NSF" title="NS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70560" cy="685800"/>
                    </a:xfrm>
                    <a:prstGeom prst="rect">
                      <a:avLst/>
                    </a:prstGeom>
                  </pic:spPr>
                </pic:pic>
              </a:graphicData>
            </a:graphic>
          </wp:inline>
        </w:drawing>
      </w:r>
    </w:p>
    <w:p w:rsidR="00552659" w:rsidRPr="00693BAD" w:rsidRDefault="001726CC" w:rsidP="001726CC">
      <w:pPr>
        <w:spacing w:line="360" w:lineRule="auto"/>
        <w:jc w:val="center"/>
        <w:rPr>
          <w:rFonts w:asciiTheme="minorHAnsi" w:hAnsiTheme="minorHAnsi" w:cstheme="minorHAnsi"/>
          <w:bCs/>
          <w:sz w:val="48"/>
          <w:szCs w:val="48"/>
          <w:lang w:val="en-GB"/>
        </w:rPr>
      </w:pPr>
      <w:r>
        <w:rPr>
          <w:noProof/>
          <w:color w:val="2B579A"/>
          <w:shd w:val="clear" w:color="auto" w:fill="E6E6E6"/>
          <w:lang w:val="en-GB" w:eastAsia="en-GB"/>
        </w:rPr>
        <w:drawing>
          <wp:inline distT="0" distB="0" distL="0" distR="0" wp14:anchorId="342F4A36" wp14:editId="153EC9DE">
            <wp:extent cx="1927860" cy="550817"/>
            <wp:effectExtent l="0" t="0" r="0" b="1905"/>
            <wp:docPr id="11" name="Picture 11" descr="InterTradeIreland" title="InterTrade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927860" cy="550817"/>
                    </a:xfrm>
                    <a:prstGeom prst="rect">
                      <a:avLst/>
                    </a:prstGeom>
                  </pic:spPr>
                </pic:pic>
              </a:graphicData>
            </a:graphic>
          </wp:inline>
        </w:drawing>
      </w:r>
    </w:p>
    <w:p w:rsidR="00BF6DFE" w:rsidRPr="00693BAD" w:rsidRDefault="00BF6DFE" w:rsidP="00E30F42">
      <w:pPr>
        <w:pStyle w:val="Heading1"/>
        <w:jc w:val="center"/>
        <w:rPr>
          <w:lang w:val="en-GB"/>
        </w:rPr>
      </w:pPr>
      <w:r w:rsidRPr="00693BAD">
        <w:rPr>
          <w:lang w:val="en-GB"/>
        </w:rPr>
        <w:t>US-Ireland R&amp;D Partnership Programme</w:t>
      </w:r>
    </w:p>
    <w:p w:rsidR="002C51DC" w:rsidRPr="00693BAD" w:rsidRDefault="002C51DC" w:rsidP="00E30F42">
      <w:pPr>
        <w:pStyle w:val="Heading1"/>
        <w:jc w:val="center"/>
        <w:rPr>
          <w:lang w:val="en-GB"/>
        </w:rPr>
      </w:pPr>
      <w:r w:rsidRPr="00693BAD">
        <w:rPr>
          <w:lang w:val="en-GB"/>
        </w:rPr>
        <w:t>Cent</w:t>
      </w:r>
      <w:r w:rsidR="00F072B3" w:rsidRPr="00693BAD">
        <w:rPr>
          <w:lang w:val="en-GB"/>
        </w:rPr>
        <w:t>r</w:t>
      </w:r>
      <w:r w:rsidR="00CA10B9">
        <w:rPr>
          <w:lang w:val="en-GB"/>
        </w:rPr>
        <w:t>e</w:t>
      </w:r>
      <w:r w:rsidRPr="00693BAD">
        <w:rPr>
          <w:lang w:val="en-GB"/>
        </w:rPr>
        <w:t>-to-Centre Mechanism</w:t>
      </w:r>
    </w:p>
    <w:p w:rsidR="00BF6DFE" w:rsidRPr="00693BAD" w:rsidRDefault="004F3F5E" w:rsidP="004F3F5E">
      <w:pPr>
        <w:rPr>
          <w:rFonts w:asciiTheme="minorHAnsi" w:hAnsiTheme="minorHAnsi" w:cstheme="minorHAnsi"/>
          <w:lang w:val="en-GB"/>
        </w:rPr>
      </w:pPr>
      <w:r w:rsidRPr="00693BAD">
        <w:rPr>
          <w:rFonts w:asciiTheme="minorHAnsi" w:hAnsiTheme="minorHAnsi" w:cstheme="minorHAnsi"/>
          <w:lang w:val="en-GB"/>
        </w:rPr>
        <w:t>______________________________________________________________________________________</w:t>
      </w:r>
    </w:p>
    <w:p w:rsidR="00BF6DFE" w:rsidRPr="00693BAD" w:rsidRDefault="00BF6DFE" w:rsidP="00C55DA1">
      <w:pPr>
        <w:rPr>
          <w:rFonts w:asciiTheme="minorHAnsi" w:hAnsiTheme="minorHAnsi" w:cstheme="minorHAnsi"/>
          <w:b/>
          <w:sz w:val="32"/>
          <w:szCs w:val="32"/>
          <w:lang w:val="en-GB"/>
        </w:rPr>
      </w:pPr>
    </w:p>
    <w:p w:rsidR="002307F8" w:rsidRPr="00693BAD" w:rsidRDefault="009D193C" w:rsidP="00C55DA1">
      <w:pPr>
        <w:jc w:val="center"/>
        <w:rPr>
          <w:rFonts w:asciiTheme="minorHAnsi" w:hAnsiTheme="minorHAnsi" w:cstheme="minorHAnsi"/>
          <w:b/>
          <w:sz w:val="32"/>
          <w:szCs w:val="32"/>
          <w:lang w:val="en-GB"/>
        </w:rPr>
      </w:pPr>
      <w:bookmarkStart w:id="0" w:name="_Toc235869017"/>
      <w:bookmarkStart w:id="1" w:name="_Toc235869041"/>
      <w:r w:rsidRPr="00693BAD">
        <w:rPr>
          <w:rFonts w:asciiTheme="minorHAnsi" w:hAnsiTheme="minorHAnsi" w:cstheme="minorHAnsi"/>
          <w:b/>
          <w:sz w:val="32"/>
          <w:szCs w:val="32"/>
          <w:lang w:val="en-GB"/>
        </w:rPr>
        <w:t xml:space="preserve">Guidance </w:t>
      </w:r>
      <w:r w:rsidR="00BF6DFE" w:rsidRPr="00693BAD">
        <w:rPr>
          <w:rFonts w:asciiTheme="minorHAnsi" w:hAnsiTheme="minorHAnsi" w:cstheme="minorHAnsi"/>
          <w:b/>
          <w:sz w:val="32"/>
          <w:szCs w:val="32"/>
          <w:lang w:val="en-GB"/>
        </w:rPr>
        <w:t>for</w:t>
      </w:r>
      <w:r w:rsidRPr="00693BAD">
        <w:rPr>
          <w:rFonts w:asciiTheme="minorHAnsi" w:hAnsiTheme="minorHAnsi" w:cstheme="minorHAnsi"/>
          <w:b/>
          <w:sz w:val="32"/>
          <w:szCs w:val="32"/>
          <w:lang w:val="en-GB"/>
        </w:rPr>
        <w:t xml:space="preserve"> </w:t>
      </w:r>
      <w:r w:rsidR="00B7163F">
        <w:rPr>
          <w:rFonts w:asciiTheme="minorHAnsi" w:hAnsiTheme="minorHAnsi" w:cstheme="minorHAnsi"/>
          <w:b/>
          <w:sz w:val="32"/>
          <w:szCs w:val="32"/>
          <w:lang w:val="en-GB"/>
        </w:rPr>
        <w:t>Republ</w:t>
      </w:r>
      <w:r w:rsidR="00474545">
        <w:rPr>
          <w:rFonts w:asciiTheme="minorHAnsi" w:hAnsiTheme="minorHAnsi" w:cstheme="minorHAnsi"/>
          <w:b/>
          <w:sz w:val="32"/>
          <w:szCs w:val="32"/>
          <w:lang w:val="en-GB"/>
        </w:rPr>
        <w:t>i</w:t>
      </w:r>
      <w:r w:rsidR="00B7163F">
        <w:rPr>
          <w:rFonts w:asciiTheme="minorHAnsi" w:hAnsiTheme="minorHAnsi" w:cstheme="minorHAnsi"/>
          <w:b/>
          <w:sz w:val="32"/>
          <w:szCs w:val="32"/>
          <w:lang w:val="en-GB"/>
        </w:rPr>
        <w:t>c of Ireland (</w:t>
      </w:r>
      <w:proofErr w:type="spellStart"/>
      <w:r w:rsidRPr="00693BAD">
        <w:rPr>
          <w:rFonts w:asciiTheme="minorHAnsi" w:hAnsiTheme="minorHAnsi" w:cstheme="minorHAnsi"/>
          <w:b/>
          <w:sz w:val="32"/>
          <w:szCs w:val="32"/>
          <w:lang w:val="en-GB"/>
        </w:rPr>
        <w:t>RoI</w:t>
      </w:r>
      <w:proofErr w:type="spellEnd"/>
      <w:r w:rsidR="00B7163F">
        <w:rPr>
          <w:rFonts w:asciiTheme="minorHAnsi" w:hAnsiTheme="minorHAnsi" w:cstheme="minorHAnsi"/>
          <w:b/>
          <w:sz w:val="32"/>
          <w:szCs w:val="32"/>
          <w:lang w:val="en-GB"/>
        </w:rPr>
        <w:t>)</w:t>
      </w:r>
      <w:r w:rsidRPr="00693BAD">
        <w:rPr>
          <w:rFonts w:asciiTheme="minorHAnsi" w:hAnsiTheme="minorHAnsi" w:cstheme="minorHAnsi"/>
          <w:b/>
          <w:sz w:val="32"/>
          <w:szCs w:val="32"/>
          <w:lang w:val="en-GB"/>
        </w:rPr>
        <w:t xml:space="preserve"> and </w:t>
      </w:r>
      <w:r w:rsidR="00B7163F">
        <w:rPr>
          <w:rFonts w:asciiTheme="minorHAnsi" w:hAnsiTheme="minorHAnsi" w:cstheme="minorHAnsi"/>
          <w:b/>
          <w:sz w:val="32"/>
          <w:szCs w:val="32"/>
          <w:lang w:val="en-GB"/>
        </w:rPr>
        <w:t>Nor</w:t>
      </w:r>
      <w:r w:rsidR="00474545">
        <w:rPr>
          <w:rFonts w:asciiTheme="minorHAnsi" w:hAnsiTheme="minorHAnsi" w:cstheme="minorHAnsi"/>
          <w:b/>
          <w:sz w:val="32"/>
          <w:szCs w:val="32"/>
          <w:lang w:val="en-GB"/>
        </w:rPr>
        <w:t>t</w:t>
      </w:r>
      <w:r w:rsidR="00B7163F">
        <w:rPr>
          <w:rFonts w:asciiTheme="minorHAnsi" w:hAnsiTheme="minorHAnsi" w:cstheme="minorHAnsi"/>
          <w:b/>
          <w:sz w:val="32"/>
          <w:szCs w:val="32"/>
          <w:lang w:val="en-GB"/>
        </w:rPr>
        <w:t>h</w:t>
      </w:r>
      <w:r w:rsidR="00474545">
        <w:rPr>
          <w:rFonts w:asciiTheme="minorHAnsi" w:hAnsiTheme="minorHAnsi" w:cstheme="minorHAnsi"/>
          <w:b/>
          <w:sz w:val="32"/>
          <w:szCs w:val="32"/>
          <w:lang w:val="en-GB"/>
        </w:rPr>
        <w:t>ern</w:t>
      </w:r>
      <w:r w:rsidR="00B7163F">
        <w:rPr>
          <w:rFonts w:asciiTheme="minorHAnsi" w:hAnsiTheme="minorHAnsi" w:cstheme="minorHAnsi"/>
          <w:b/>
          <w:sz w:val="32"/>
          <w:szCs w:val="32"/>
          <w:lang w:val="en-GB"/>
        </w:rPr>
        <w:t xml:space="preserve"> Ireland (</w:t>
      </w:r>
      <w:r w:rsidRPr="00693BAD">
        <w:rPr>
          <w:rFonts w:asciiTheme="minorHAnsi" w:hAnsiTheme="minorHAnsi" w:cstheme="minorHAnsi"/>
          <w:b/>
          <w:sz w:val="32"/>
          <w:szCs w:val="32"/>
          <w:lang w:val="en-GB"/>
        </w:rPr>
        <w:t>NI</w:t>
      </w:r>
      <w:r w:rsidR="00B7163F">
        <w:rPr>
          <w:rFonts w:asciiTheme="minorHAnsi" w:hAnsiTheme="minorHAnsi" w:cstheme="minorHAnsi"/>
          <w:b/>
          <w:sz w:val="32"/>
          <w:szCs w:val="32"/>
          <w:lang w:val="en-GB"/>
        </w:rPr>
        <w:t>)</w:t>
      </w:r>
      <w:r w:rsidRPr="00693BAD">
        <w:rPr>
          <w:rFonts w:asciiTheme="minorHAnsi" w:hAnsiTheme="minorHAnsi" w:cstheme="minorHAnsi"/>
          <w:b/>
          <w:sz w:val="32"/>
          <w:szCs w:val="32"/>
          <w:lang w:val="en-GB"/>
        </w:rPr>
        <w:t xml:space="preserve"> applicants for</w:t>
      </w:r>
      <w:r w:rsidR="00BF6DFE" w:rsidRPr="00693BAD">
        <w:rPr>
          <w:rFonts w:asciiTheme="minorHAnsi" w:hAnsiTheme="minorHAnsi" w:cstheme="minorHAnsi"/>
          <w:b/>
          <w:sz w:val="32"/>
          <w:szCs w:val="32"/>
          <w:lang w:val="en-GB"/>
        </w:rPr>
        <w:t xml:space="preserve"> Submission of Tri-Partite </w:t>
      </w:r>
      <w:r w:rsidR="002C51DC" w:rsidRPr="00693BAD">
        <w:rPr>
          <w:rFonts w:asciiTheme="minorHAnsi" w:hAnsiTheme="minorHAnsi" w:cstheme="minorHAnsi"/>
          <w:b/>
          <w:sz w:val="32"/>
          <w:szCs w:val="32"/>
          <w:lang w:val="en-GB"/>
        </w:rPr>
        <w:t>Cent</w:t>
      </w:r>
      <w:r w:rsidR="00F072B3" w:rsidRPr="00693BAD">
        <w:rPr>
          <w:rFonts w:asciiTheme="minorHAnsi" w:hAnsiTheme="minorHAnsi" w:cstheme="minorHAnsi"/>
          <w:b/>
          <w:sz w:val="32"/>
          <w:szCs w:val="32"/>
          <w:lang w:val="en-GB"/>
        </w:rPr>
        <w:t>r</w:t>
      </w:r>
      <w:r w:rsidR="00CE62A8">
        <w:rPr>
          <w:rFonts w:asciiTheme="minorHAnsi" w:hAnsiTheme="minorHAnsi" w:cstheme="minorHAnsi"/>
          <w:b/>
          <w:sz w:val="32"/>
          <w:szCs w:val="32"/>
          <w:lang w:val="en-GB"/>
        </w:rPr>
        <w:t>e</w:t>
      </w:r>
      <w:r w:rsidR="002C51DC" w:rsidRPr="00693BAD">
        <w:rPr>
          <w:rFonts w:asciiTheme="minorHAnsi" w:hAnsiTheme="minorHAnsi" w:cstheme="minorHAnsi"/>
          <w:b/>
          <w:sz w:val="32"/>
          <w:szCs w:val="32"/>
          <w:lang w:val="en-GB"/>
        </w:rPr>
        <w:t>-to-Centre</w:t>
      </w:r>
      <w:r w:rsidR="00183D12" w:rsidRPr="00693BAD">
        <w:rPr>
          <w:rFonts w:asciiTheme="minorHAnsi" w:hAnsiTheme="minorHAnsi" w:cstheme="minorHAnsi"/>
          <w:b/>
          <w:sz w:val="32"/>
          <w:szCs w:val="32"/>
          <w:lang w:val="en-GB"/>
        </w:rPr>
        <w:t xml:space="preserve"> (C2C)</w:t>
      </w:r>
      <w:r w:rsidR="002C51DC" w:rsidRPr="00693BAD">
        <w:rPr>
          <w:rFonts w:asciiTheme="minorHAnsi" w:hAnsiTheme="minorHAnsi" w:cstheme="minorHAnsi"/>
          <w:b/>
          <w:sz w:val="32"/>
          <w:szCs w:val="32"/>
          <w:lang w:val="en-GB"/>
        </w:rPr>
        <w:t xml:space="preserve"> </w:t>
      </w:r>
      <w:r w:rsidR="00BF6DFE" w:rsidRPr="00693BAD">
        <w:rPr>
          <w:rFonts w:asciiTheme="minorHAnsi" w:hAnsiTheme="minorHAnsi" w:cstheme="minorHAnsi"/>
          <w:b/>
          <w:sz w:val="32"/>
          <w:szCs w:val="32"/>
          <w:lang w:val="en-GB"/>
        </w:rPr>
        <w:t>Proposals</w:t>
      </w:r>
      <w:bookmarkEnd w:id="0"/>
      <w:bookmarkEnd w:id="1"/>
      <w:r w:rsidR="00BF6DFE" w:rsidRPr="00693BAD">
        <w:rPr>
          <w:rFonts w:asciiTheme="minorHAnsi" w:hAnsiTheme="minorHAnsi" w:cstheme="minorHAnsi"/>
          <w:b/>
          <w:sz w:val="32"/>
          <w:szCs w:val="32"/>
          <w:lang w:val="en-GB"/>
        </w:rPr>
        <w:t xml:space="preserve"> to the </w:t>
      </w:r>
    </w:p>
    <w:p w:rsidR="00BF6DFE" w:rsidRPr="00693BAD" w:rsidRDefault="00BF6DFE" w:rsidP="00C55DA1">
      <w:pPr>
        <w:jc w:val="center"/>
        <w:rPr>
          <w:rFonts w:asciiTheme="minorHAnsi" w:hAnsiTheme="minorHAnsi" w:cstheme="minorHAnsi"/>
          <w:b/>
          <w:sz w:val="32"/>
          <w:szCs w:val="32"/>
          <w:lang w:val="en-GB"/>
        </w:rPr>
      </w:pPr>
      <w:r w:rsidRPr="00693BAD">
        <w:rPr>
          <w:rFonts w:asciiTheme="minorHAnsi" w:hAnsiTheme="minorHAnsi" w:cstheme="minorHAnsi"/>
          <w:b/>
          <w:sz w:val="32"/>
          <w:szCs w:val="32"/>
          <w:lang w:val="en-GB"/>
        </w:rPr>
        <w:t>National Science Foundation (NSF)</w:t>
      </w:r>
    </w:p>
    <w:p w:rsidR="002307F8" w:rsidRPr="00693BAD" w:rsidRDefault="002307F8" w:rsidP="00C55DA1">
      <w:pPr>
        <w:jc w:val="center"/>
        <w:rPr>
          <w:rFonts w:asciiTheme="minorHAnsi" w:hAnsiTheme="minorHAnsi" w:cstheme="minorHAnsi"/>
          <w:i/>
          <w:lang w:val="en-GB"/>
        </w:rPr>
      </w:pPr>
    </w:p>
    <w:p w:rsidR="00FA3935" w:rsidRPr="00693BAD" w:rsidRDefault="00FA3935" w:rsidP="00C55DA1">
      <w:pPr>
        <w:jc w:val="center"/>
        <w:rPr>
          <w:rFonts w:asciiTheme="minorHAnsi" w:hAnsiTheme="minorHAnsi" w:cstheme="minorHAnsi"/>
          <w:i/>
          <w:lang w:val="en-GB"/>
        </w:rPr>
      </w:pPr>
    </w:p>
    <w:p w:rsidR="00BF6DFE" w:rsidRDefault="001021A0" w:rsidP="00C55DA1">
      <w:pPr>
        <w:jc w:val="center"/>
        <w:rPr>
          <w:rFonts w:asciiTheme="minorHAnsi" w:hAnsiTheme="minorHAnsi" w:cstheme="minorHAnsi"/>
          <w:i/>
          <w:lang w:val="en-GB"/>
        </w:rPr>
      </w:pPr>
      <w:r w:rsidRPr="00693BAD">
        <w:rPr>
          <w:rFonts w:asciiTheme="minorHAnsi" w:hAnsiTheme="minorHAnsi" w:cstheme="minorHAnsi"/>
          <w:i/>
          <w:lang w:val="en-GB"/>
        </w:rPr>
        <w:t>Version:</w:t>
      </w:r>
      <w:r w:rsidR="00A64BFB" w:rsidRPr="00693BAD">
        <w:rPr>
          <w:rFonts w:asciiTheme="minorHAnsi" w:hAnsiTheme="minorHAnsi" w:cstheme="minorHAnsi"/>
          <w:i/>
          <w:lang w:val="en-GB"/>
        </w:rPr>
        <w:t xml:space="preserve"> </w:t>
      </w:r>
      <w:r w:rsidR="000E16D9">
        <w:rPr>
          <w:rFonts w:asciiTheme="minorHAnsi" w:hAnsiTheme="minorHAnsi" w:cstheme="minorHAnsi"/>
          <w:i/>
          <w:lang w:val="en-GB"/>
        </w:rPr>
        <w:t>23</w:t>
      </w:r>
      <w:r w:rsidR="00D8187E">
        <w:rPr>
          <w:rFonts w:asciiTheme="minorHAnsi" w:hAnsiTheme="minorHAnsi" w:cstheme="minorHAnsi"/>
          <w:i/>
          <w:lang w:val="en-GB"/>
        </w:rPr>
        <w:t xml:space="preserve"> </w:t>
      </w:r>
      <w:r w:rsidR="000E16D9">
        <w:rPr>
          <w:rFonts w:asciiTheme="minorHAnsi" w:hAnsiTheme="minorHAnsi" w:cstheme="minorHAnsi"/>
          <w:i/>
          <w:lang w:val="en-GB"/>
        </w:rPr>
        <w:t>April</w:t>
      </w:r>
      <w:r w:rsidR="00D8187E" w:rsidRPr="00503D44">
        <w:rPr>
          <w:rFonts w:asciiTheme="minorHAnsi" w:hAnsiTheme="minorHAnsi" w:cstheme="minorHAnsi"/>
          <w:i/>
          <w:lang w:val="en-GB"/>
        </w:rPr>
        <w:t xml:space="preserve"> </w:t>
      </w:r>
      <w:r w:rsidR="009D193C" w:rsidRPr="00503D44">
        <w:rPr>
          <w:rFonts w:asciiTheme="minorHAnsi" w:hAnsiTheme="minorHAnsi" w:cstheme="minorHAnsi"/>
          <w:i/>
          <w:lang w:val="en-GB"/>
        </w:rPr>
        <w:t>20</w:t>
      </w:r>
      <w:r w:rsidR="00503D44">
        <w:rPr>
          <w:rFonts w:asciiTheme="minorHAnsi" w:hAnsiTheme="minorHAnsi" w:cstheme="minorHAnsi"/>
          <w:i/>
          <w:lang w:val="en-GB"/>
        </w:rPr>
        <w:t>2</w:t>
      </w:r>
      <w:r w:rsidR="000E16D9">
        <w:rPr>
          <w:rFonts w:asciiTheme="minorHAnsi" w:hAnsiTheme="minorHAnsi" w:cstheme="minorHAnsi"/>
          <w:i/>
          <w:lang w:val="en-GB"/>
        </w:rPr>
        <w:t>1</w:t>
      </w:r>
    </w:p>
    <w:p w:rsidR="00A875D8" w:rsidRDefault="00A875D8" w:rsidP="00C55DA1">
      <w:pPr>
        <w:jc w:val="center"/>
        <w:rPr>
          <w:rFonts w:asciiTheme="minorHAnsi" w:hAnsiTheme="minorHAnsi" w:cstheme="minorHAnsi"/>
          <w:i/>
          <w:lang w:val="en-GB"/>
        </w:rPr>
      </w:pPr>
    </w:p>
    <w:p w:rsidR="00A875D8" w:rsidRDefault="00A875D8" w:rsidP="00C55DA1">
      <w:pPr>
        <w:jc w:val="center"/>
        <w:rPr>
          <w:rFonts w:asciiTheme="minorHAnsi" w:hAnsiTheme="minorHAnsi" w:cstheme="minorHAnsi"/>
          <w:i/>
          <w:lang w:val="en-GB"/>
        </w:rPr>
      </w:pPr>
    </w:p>
    <w:p w:rsidR="00A875D8" w:rsidRPr="00693BAD" w:rsidRDefault="00A875D8" w:rsidP="00A875D8">
      <w:pPr>
        <w:spacing w:before="240" w:after="240"/>
        <w:jc w:val="both"/>
        <w:rPr>
          <w:rFonts w:asciiTheme="minorHAnsi" w:hAnsiTheme="minorHAnsi" w:cstheme="minorHAnsi"/>
          <w:b/>
          <w:sz w:val="24"/>
          <w:szCs w:val="24"/>
          <w:lang w:val="en-GB"/>
        </w:rPr>
      </w:pPr>
      <w:r w:rsidRPr="00693BAD">
        <w:rPr>
          <w:rFonts w:asciiTheme="minorHAnsi" w:hAnsiTheme="minorHAnsi" w:cstheme="minorHAnsi"/>
          <w:b/>
          <w:sz w:val="24"/>
          <w:szCs w:val="24"/>
          <w:lang w:val="en-GB"/>
        </w:rPr>
        <w:t>Key dates</w:t>
      </w:r>
    </w:p>
    <w:p w:rsidR="00A875D8" w:rsidRPr="00693BAD" w:rsidRDefault="00A875D8" w:rsidP="00A875D8">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Mandatory Expression of Interest (</w:t>
      </w:r>
      <w:proofErr w:type="spellStart"/>
      <w:r w:rsidRPr="00693BAD">
        <w:rPr>
          <w:rFonts w:asciiTheme="minorHAnsi" w:hAnsiTheme="minorHAnsi" w:cstheme="minorHAnsi"/>
          <w:sz w:val="22"/>
          <w:szCs w:val="22"/>
          <w:lang w:val="en-GB"/>
        </w:rPr>
        <w:t>EoI</w:t>
      </w:r>
      <w:proofErr w:type="spellEnd"/>
      <w:r w:rsidRPr="00693BAD">
        <w:rPr>
          <w:rFonts w:asciiTheme="minorHAnsi" w:hAnsiTheme="minorHAnsi" w:cstheme="minorHAnsi"/>
          <w:sz w:val="22"/>
          <w:szCs w:val="22"/>
          <w:lang w:val="en-GB"/>
        </w:rPr>
        <w:t xml:space="preserve">) is required to be submitted to </w:t>
      </w:r>
      <w:r>
        <w:rPr>
          <w:rFonts w:asciiTheme="minorHAnsi" w:hAnsiTheme="minorHAnsi" w:cstheme="minorHAnsi"/>
          <w:sz w:val="22"/>
          <w:szCs w:val="22"/>
          <w:lang w:val="en-GB"/>
        </w:rPr>
        <w:t>Science Foundation Ireland (</w:t>
      </w:r>
      <w:r w:rsidRPr="00693BAD">
        <w:rPr>
          <w:rFonts w:asciiTheme="minorHAnsi" w:hAnsiTheme="minorHAnsi" w:cstheme="minorHAnsi"/>
          <w:sz w:val="22"/>
          <w:szCs w:val="22"/>
          <w:lang w:val="en-GB"/>
        </w:rPr>
        <w:t>SFI</w:t>
      </w:r>
      <w:r>
        <w:rPr>
          <w:rFonts w:asciiTheme="minorHAnsi" w:hAnsiTheme="minorHAnsi" w:cstheme="minorHAnsi"/>
          <w:sz w:val="22"/>
          <w:szCs w:val="22"/>
          <w:lang w:val="en-GB"/>
        </w:rPr>
        <w:t>)</w:t>
      </w:r>
      <w:r w:rsidRPr="00693BAD">
        <w:rPr>
          <w:rFonts w:asciiTheme="minorHAnsi" w:hAnsiTheme="minorHAnsi" w:cstheme="minorHAnsi"/>
          <w:sz w:val="22"/>
          <w:szCs w:val="22"/>
          <w:lang w:val="en-GB"/>
        </w:rPr>
        <w:t xml:space="preserve">, </w:t>
      </w:r>
      <w:r>
        <w:rPr>
          <w:rFonts w:asciiTheme="minorHAnsi" w:hAnsiTheme="minorHAnsi" w:cstheme="minorHAnsi"/>
          <w:sz w:val="22"/>
          <w:szCs w:val="22"/>
          <w:lang w:val="en-GB"/>
        </w:rPr>
        <w:t>Department for the Economy (</w:t>
      </w:r>
      <w:r w:rsidRPr="00693BAD">
        <w:rPr>
          <w:rFonts w:asciiTheme="minorHAnsi" w:hAnsiTheme="minorHAnsi" w:cstheme="minorHAnsi"/>
          <w:sz w:val="22"/>
          <w:szCs w:val="22"/>
          <w:lang w:val="en-GB"/>
        </w:rPr>
        <w:t>DfE</w:t>
      </w:r>
      <w:r>
        <w:rPr>
          <w:rFonts w:asciiTheme="minorHAnsi" w:hAnsiTheme="minorHAnsi" w:cstheme="minorHAnsi"/>
          <w:sz w:val="22"/>
          <w:szCs w:val="22"/>
          <w:lang w:val="en-GB"/>
        </w:rPr>
        <w:t>)</w:t>
      </w:r>
      <w:r w:rsidRPr="00693BAD">
        <w:rPr>
          <w:rFonts w:asciiTheme="minorHAnsi" w:hAnsiTheme="minorHAnsi" w:cstheme="minorHAnsi"/>
          <w:sz w:val="22"/>
          <w:szCs w:val="22"/>
          <w:lang w:val="en-GB"/>
        </w:rPr>
        <w:t xml:space="preserve"> and NSF </w:t>
      </w:r>
      <w:r w:rsidRPr="00693BAD">
        <w:rPr>
          <w:rFonts w:asciiTheme="minorHAnsi" w:hAnsiTheme="minorHAnsi" w:cstheme="minorHAnsi"/>
          <w:b/>
          <w:sz w:val="22"/>
          <w:szCs w:val="22"/>
          <w:lang w:val="en-GB"/>
        </w:rPr>
        <w:t>at least 18 weeks</w:t>
      </w:r>
      <w:r w:rsidRPr="00693BAD">
        <w:rPr>
          <w:rFonts w:asciiTheme="minorHAnsi" w:hAnsiTheme="minorHAnsi" w:cstheme="minorHAnsi"/>
          <w:sz w:val="22"/>
          <w:szCs w:val="22"/>
          <w:lang w:val="en-GB"/>
        </w:rPr>
        <w:t xml:space="preserve"> in advance of the full submission deadline at NSF (23 weeks in advance of the ERC site review)</w:t>
      </w:r>
    </w:p>
    <w:p w:rsidR="00A875D8" w:rsidRPr="00693BAD" w:rsidRDefault="00A875D8" w:rsidP="00A875D8">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Draft Tri-Partite Proposal SFI and DfE </w:t>
      </w:r>
      <w:r w:rsidRPr="00693BAD">
        <w:rPr>
          <w:rFonts w:asciiTheme="minorHAnsi" w:hAnsiTheme="minorHAnsi" w:cstheme="minorHAnsi"/>
          <w:b/>
          <w:sz w:val="22"/>
          <w:szCs w:val="22"/>
          <w:lang w:val="en-GB"/>
        </w:rPr>
        <w:t xml:space="preserve">DEADLINE - 6 weeks </w:t>
      </w:r>
      <w:r w:rsidRPr="00693BAD">
        <w:rPr>
          <w:rFonts w:asciiTheme="minorHAnsi" w:hAnsiTheme="minorHAnsi" w:cstheme="minorHAnsi"/>
          <w:sz w:val="22"/>
          <w:szCs w:val="22"/>
          <w:lang w:val="en-GB"/>
        </w:rPr>
        <w:t>in advance of NSF deadline or, if applicable, the deadline at the US University’s Research Office in advance of the NSF submission deadline (11 weeks in advance of the ERC site visit)</w:t>
      </w:r>
    </w:p>
    <w:p w:rsidR="00A875D8" w:rsidRPr="00693BAD" w:rsidRDefault="00A875D8" w:rsidP="00A875D8">
      <w:pPr>
        <w:rPr>
          <w:rFonts w:asciiTheme="minorHAnsi" w:hAnsiTheme="minorHAnsi" w:cstheme="minorHAnsi"/>
          <w:i/>
          <w:lang w:val="en-GB"/>
        </w:rPr>
      </w:pPr>
      <w:r w:rsidRPr="00693BAD">
        <w:rPr>
          <w:rFonts w:asciiTheme="minorHAnsi" w:hAnsiTheme="minorHAnsi" w:cstheme="minorHAnsi"/>
          <w:sz w:val="22"/>
          <w:szCs w:val="22"/>
          <w:lang w:val="en-GB" w:eastAsia="en-GB"/>
        </w:rPr>
        <w:t xml:space="preserve">NSF full proposal deadline is </w:t>
      </w:r>
      <w:r w:rsidRPr="00693BAD">
        <w:rPr>
          <w:rFonts w:asciiTheme="minorHAnsi" w:hAnsiTheme="minorHAnsi" w:cstheme="minorHAnsi"/>
          <w:b/>
          <w:sz w:val="22"/>
          <w:szCs w:val="22"/>
          <w:lang w:val="en-GB" w:eastAsia="en-GB"/>
        </w:rPr>
        <w:t>5 weeks</w:t>
      </w:r>
      <w:r w:rsidRPr="00693BAD">
        <w:rPr>
          <w:rFonts w:asciiTheme="minorHAnsi" w:hAnsiTheme="minorHAnsi" w:cstheme="minorHAnsi"/>
          <w:sz w:val="22"/>
          <w:szCs w:val="22"/>
          <w:lang w:val="en-GB" w:eastAsia="en-GB"/>
        </w:rPr>
        <w:t xml:space="preserve"> in advance of the ERC site visit</w:t>
      </w:r>
    </w:p>
    <w:p w:rsidR="00FA3935" w:rsidRPr="00693BAD" w:rsidRDefault="00FA3935" w:rsidP="001726CC">
      <w:pPr>
        <w:rPr>
          <w:rFonts w:asciiTheme="minorHAnsi" w:hAnsiTheme="minorHAnsi" w:cstheme="minorHAnsi"/>
          <w:i/>
          <w:lang w:val="en-GB"/>
        </w:rPr>
      </w:pPr>
    </w:p>
    <w:p w:rsidR="007E5C86" w:rsidRPr="00623220" w:rsidRDefault="007E5C86" w:rsidP="00216AF3">
      <w:pPr>
        <w:rPr>
          <w:rFonts w:asciiTheme="minorHAnsi" w:hAnsiTheme="minorHAnsi" w:cstheme="minorHAnsi"/>
          <w:b/>
          <w:sz w:val="28"/>
          <w:szCs w:val="28"/>
          <w:lang w:val="en-GB"/>
        </w:rPr>
      </w:pPr>
    </w:p>
    <w:p w:rsidR="007E5C86" w:rsidRPr="00623220" w:rsidRDefault="007E5C86">
      <w:pPr>
        <w:rPr>
          <w:rFonts w:asciiTheme="minorHAnsi" w:hAnsiTheme="minorHAnsi" w:cstheme="minorHAnsi"/>
          <w:b/>
          <w:sz w:val="28"/>
          <w:szCs w:val="28"/>
          <w:lang w:val="en-GB"/>
        </w:rPr>
      </w:pPr>
      <w:r w:rsidRPr="00623220">
        <w:rPr>
          <w:rFonts w:asciiTheme="minorHAnsi" w:hAnsiTheme="minorHAnsi" w:cstheme="minorHAnsi"/>
          <w:b/>
          <w:sz w:val="28"/>
          <w:szCs w:val="28"/>
          <w:lang w:val="en-GB"/>
        </w:rPr>
        <w:br w:type="page"/>
      </w:r>
    </w:p>
    <w:sdt>
      <w:sdtPr>
        <w:rPr>
          <w:color w:val="2B579A"/>
          <w:shd w:val="clear" w:color="auto" w:fill="E6E6E6"/>
          <w:lang w:val="en-GB"/>
        </w:rPr>
        <w:id w:val="1961458082"/>
        <w:docPartObj>
          <w:docPartGallery w:val="Table of Contents"/>
          <w:docPartUnique/>
        </w:docPartObj>
      </w:sdtPr>
      <w:sdtEndPr>
        <w:rPr>
          <w:b/>
        </w:rPr>
      </w:sdtEndPr>
      <w:sdtContent>
        <w:p w:rsidR="00216AF3" w:rsidRPr="00693BAD" w:rsidRDefault="00216AF3" w:rsidP="004E5EA3">
          <w:pPr>
            <w:spacing w:before="240" w:after="240"/>
            <w:rPr>
              <w:rFonts w:asciiTheme="minorHAnsi" w:hAnsiTheme="minorHAnsi" w:cstheme="minorHAnsi"/>
              <w:sz w:val="28"/>
              <w:szCs w:val="28"/>
              <w:lang w:val="en-GB"/>
            </w:rPr>
          </w:pPr>
          <w:r w:rsidRPr="00693BAD">
            <w:rPr>
              <w:rFonts w:asciiTheme="minorHAnsi" w:hAnsiTheme="minorHAnsi" w:cstheme="minorHAnsi"/>
              <w:sz w:val="28"/>
              <w:szCs w:val="28"/>
              <w:lang w:val="en-GB"/>
            </w:rPr>
            <w:t>Contents</w:t>
          </w:r>
        </w:p>
        <w:p w:rsidR="004571F5" w:rsidRPr="00693BAD" w:rsidRDefault="00216AF3" w:rsidP="007C7329">
          <w:pPr>
            <w:pStyle w:val="TOC1"/>
            <w:rPr>
              <w:rFonts w:eastAsiaTheme="minorEastAsia"/>
              <w:b w:val="0"/>
              <w:bCs w:val="0"/>
              <w:kern w:val="0"/>
              <w:lang w:val="en-GB" w:eastAsia="en-IE"/>
            </w:rPr>
          </w:pPr>
          <w:r w:rsidRPr="00693BAD">
            <w:rPr>
              <w:b w:val="0"/>
              <w:color w:val="2B579A"/>
              <w:shd w:val="clear" w:color="auto" w:fill="E6E6E6"/>
              <w:lang w:val="en-GB"/>
            </w:rPr>
            <w:fldChar w:fldCharType="begin"/>
          </w:r>
          <w:r w:rsidRPr="00693BAD">
            <w:rPr>
              <w:b w:val="0"/>
              <w:bCs w:val="0"/>
              <w:lang w:val="en-GB"/>
            </w:rPr>
            <w:instrText xml:space="preserve"> TOC \o "1-3" \h \z \u </w:instrText>
          </w:r>
          <w:r w:rsidRPr="00693BAD">
            <w:rPr>
              <w:b w:val="0"/>
              <w:color w:val="2B579A"/>
              <w:shd w:val="clear" w:color="auto" w:fill="E6E6E6"/>
              <w:lang w:val="en-GB"/>
            </w:rPr>
            <w:fldChar w:fldCharType="separate"/>
          </w:r>
          <w:hyperlink w:anchor="_Toc14781419" w:history="1">
            <w:r w:rsidR="004571F5" w:rsidRPr="00693BAD">
              <w:rPr>
                <w:rStyle w:val="Hyperlink"/>
                <w:rFonts w:asciiTheme="minorHAnsi" w:hAnsiTheme="minorHAnsi" w:cstheme="minorHAnsi"/>
                <w:b w:val="0"/>
                <w:bCs w:val="0"/>
                <w:lang w:val="en-GB"/>
              </w:rPr>
              <w:t>1. Background and Objectives</w:t>
            </w:r>
            <w:r w:rsidR="004571F5" w:rsidRPr="00693BAD">
              <w:rPr>
                <w:b w:val="0"/>
                <w:bCs w:val="0"/>
                <w:webHidden/>
                <w:lang w:val="en-GB"/>
              </w:rPr>
              <w:tab/>
            </w:r>
            <w:r w:rsidR="004571F5" w:rsidRPr="00693BAD">
              <w:rPr>
                <w:b w:val="0"/>
                <w:webHidden/>
                <w:color w:val="2B579A"/>
                <w:shd w:val="clear" w:color="auto" w:fill="E6E6E6"/>
                <w:lang w:val="en-GB"/>
              </w:rPr>
              <w:fldChar w:fldCharType="begin"/>
            </w:r>
            <w:r w:rsidR="004571F5" w:rsidRPr="00693BAD">
              <w:rPr>
                <w:b w:val="0"/>
                <w:bCs w:val="0"/>
                <w:webHidden/>
                <w:lang w:val="en-GB"/>
              </w:rPr>
              <w:instrText xml:space="preserve"> PAGEREF _Toc14781419 \h </w:instrText>
            </w:r>
            <w:r w:rsidR="004571F5" w:rsidRPr="00693BAD">
              <w:rPr>
                <w:b w:val="0"/>
                <w:webHidden/>
                <w:color w:val="2B579A"/>
                <w:shd w:val="clear" w:color="auto" w:fill="E6E6E6"/>
                <w:lang w:val="en-GB"/>
              </w:rPr>
            </w:r>
            <w:r w:rsidR="004571F5" w:rsidRPr="00693BAD">
              <w:rPr>
                <w:b w:val="0"/>
                <w:webHidden/>
                <w:color w:val="2B579A"/>
                <w:shd w:val="clear" w:color="auto" w:fill="E6E6E6"/>
                <w:lang w:val="en-GB"/>
              </w:rPr>
              <w:fldChar w:fldCharType="separate"/>
            </w:r>
            <w:r w:rsidR="00C51054">
              <w:rPr>
                <w:b w:val="0"/>
                <w:bCs w:val="0"/>
                <w:webHidden/>
                <w:lang w:val="en-GB"/>
              </w:rPr>
              <w:t>3</w:t>
            </w:r>
            <w:r w:rsidR="004571F5" w:rsidRPr="00693BAD">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0" w:history="1">
            <w:r w:rsidR="004571F5" w:rsidRPr="00503D44">
              <w:rPr>
                <w:rStyle w:val="Hyperlink"/>
                <w:rFonts w:asciiTheme="minorHAnsi" w:hAnsiTheme="minorHAnsi" w:cstheme="minorHAnsi"/>
                <w:b w:val="0"/>
                <w:bCs w:val="0"/>
                <w:lang w:val="en-GB"/>
              </w:rPr>
              <w:t>2. How the Cent</w:t>
            </w:r>
            <w:r w:rsidR="00B87A17" w:rsidRPr="00503D44">
              <w:rPr>
                <w:rStyle w:val="Hyperlink"/>
                <w:rFonts w:asciiTheme="minorHAnsi" w:hAnsiTheme="minorHAnsi" w:cstheme="minorHAnsi"/>
                <w:b w:val="0"/>
                <w:bCs w:val="0"/>
                <w:lang w:val="en-GB"/>
              </w:rPr>
              <w:t>r</w:t>
            </w:r>
            <w:r w:rsidR="00CE62A8">
              <w:rPr>
                <w:rStyle w:val="Hyperlink"/>
                <w:rFonts w:asciiTheme="minorHAnsi" w:hAnsiTheme="minorHAnsi" w:cstheme="minorHAnsi"/>
                <w:b w:val="0"/>
                <w:bCs w:val="0"/>
                <w:lang w:val="en-GB"/>
              </w:rPr>
              <w:t>e</w:t>
            </w:r>
            <w:r w:rsidR="004571F5" w:rsidRPr="00503D44">
              <w:rPr>
                <w:rStyle w:val="Hyperlink"/>
                <w:rFonts w:asciiTheme="minorHAnsi" w:hAnsiTheme="minorHAnsi" w:cstheme="minorHAnsi"/>
                <w:b w:val="0"/>
                <w:bCs w:val="0"/>
                <w:lang w:val="en-GB"/>
              </w:rPr>
              <w:t>-to-Centre Mechanism Operates</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_Toc14781420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3</w:t>
            </w:r>
            <w:r w:rsidR="004571F5" w:rsidRPr="00503D44">
              <w:rPr>
                <w:b w:val="0"/>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21" w:history="1">
            <w:r w:rsidR="004571F5" w:rsidRPr="00503D44">
              <w:rPr>
                <w:rStyle w:val="Hyperlink"/>
                <w:rFonts w:asciiTheme="minorHAnsi" w:hAnsiTheme="minorHAnsi" w:cstheme="minorHAnsi"/>
                <w:noProof/>
                <w:lang w:val="en-GB"/>
              </w:rPr>
              <w:t>2.1 Expression of Interest</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_Toc14781421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4</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22" w:history="1">
            <w:r w:rsidR="004571F5" w:rsidRPr="00503D44">
              <w:rPr>
                <w:rStyle w:val="Hyperlink"/>
                <w:rFonts w:asciiTheme="minorHAnsi" w:hAnsiTheme="minorHAnsi" w:cstheme="minorHAnsi"/>
                <w:noProof/>
                <w:lang w:val="en-GB"/>
              </w:rPr>
              <w:t>2.2 Draft “tri-partite” Cent</w:t>
            </w:r>
            <w:r w:rsidR="00B87A17" w:rsidRPr="00503D44">
              <w:rPr>
                <w:rStyle w:val="Hyperlink"/>
                <w:rFonts w:asciiTheme="minorHAnsi" w:hAnsiTheme="minorHAnsi" w:cstheme="minorHAnsi"/>
                <w:noProof/>
                <w:lang w:val="en-GB"/>
              </w:rPr>
              <w:t>r</w:t>
            </w:r>
            <w:r w:rsidR="00CE62A8">
              <w:rPr>
                <w:rStyle w:val="Hyperlink"/>
                <w:rFonts w:asciiTheme="minorHAnsi" w:hAnsiTheme="minorHAnsi" w:cstheme="minorHAnsi"/>
                <w:noProof/>
                <w:lang w:val="en-GB"/>
              </w:rPr>
              <w:t>e</w:t>
            </w:r>
            <w:r w:rsidR="004571F5" w:rsidRPr="00503D44">
              <w:rPr>
                <w:rStyle w:val="Hyperlink"/>
                <w:rFonts w:asciiTheme="minorHAnsi" w:hAnsiTheme="minorHAnsi" w:cstheme="minorHAnsi"/>
                <w:noProof/>
                <w:lang w:val="en-GB"/>
              </w:rPr>
              <w:t>-to -Centre proposal submission</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_Toc14781422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4</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3" w:history="1">
            <w:r w:rsidR="004571F5" w:rsidRPr="00503D44">
              <w:rPr>
                <w:rStyle w:val="Hyperlink"/>
                <w:rFonts w:asciiTheme="minorHAnsi" w:hAnsiTheme="minorHAnsi" w:cstheme="minorHAnsi"/>
                <w:b w:val="0"/>
                <w:bCs w:val="0"/>
                <w:lang w:val="en-GB"/>
              </w:rPr>
              <w:t>2.3 Submission Steps Timelines</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_Toc14781423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5</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4" w:history="1">
            <w:r w:rsidR="004571F5" w:rsidRPr="00503D44">
              <w:rPr>
                <w:rStyle w:val="Hyperlink"/>
                <w:rFonts w:asciiTheme="minorHAnsi" w:hAnsiTheme="minorHAnsi" w:cstheme="minorHAnsi"/>
                <w:b w:val="0"/>
                <w:bCs w:val="0"/>
                <w:lang w:val="en-GB"/>
              </w:rPr>
              <w:t>3. Eligibility Criteria</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_Toc14781424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5</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5" w:history="1">
            <w:r w:rsidR="004571F5" w:rsidRPr="00503D44">
              <w:rPr>
                <w:rStyle w:val="Hyperlink"/>
                <w:rFonts w:asciiTheme="minorHAnsi" w:hAnsiTheme="minorHAnsi" w:cstheme="minorHAnsi"/>
                <w:b w:val="0"/>
                <w:bCs w:val="0"/>
                <w:lang w:val="en-GB"/>
              </w:rPr>
              <w:t>4. Funding</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_Toc14781425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5</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6" w:history="1">
            <w:r w:rsidR="004571F5" w:rsidRPr="00503D44">
              <w:rPr>
                <w:rStyle w:val="Hyperlink"/>
                <w:rFonts w:asciiTheme="minorHAnsi" w:hAnsiTheme="minorHAnsi" w:cstheme="minorHAnsi"/>
                <w:b w:val="0"/>
                <w:bCs w:val="0"/>
                <w:lang w:val="en-GB"/>
              </w:rPr>
              <w:t>5. Submission of Draft Tri-Partite Proposal to Irish Funding Agencies</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_Toc14781426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6</w:t>
            </w:r>
            <w:r w:rsidR="004571F5" w:rsidRPr="00503D44">
              <w:rPr>
                <w:b w:val="0"/>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27" w:history="1">
            <w:r w:rsidR="004571F5" w:rsidRPr="00503D44">
              <w:rPr>
                <w:rStyle w:val="Hyperlink"/>
                <w:rFonts w:asciiTheme="minorHAnsi" w:hAnsiTheme="minorHAnsi" w:cstheme="minorHAnsi"/>
                <w:noProof/>
                <w:lang w:val="en-GB"/>
              </w:rPr>
              <w:t>5.1 SFI Requirements to the draft proposal submission</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_Toc14781427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6</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28" w:history="1">
            <w:r w:rsidR="004571F5" w:rsidRPr="00503D44">
              <w:rPr>
                <w:rStyle w:val="Hyperlink"/>
                <w:rFonts w:asciiTheme="minorHAnsi" w:hAnsiTheme="minorHAnsi" w:cstheme="minorHAnsi"/>
                <w:noProof/>
                <w:lang w:val="en-GB"/>
              </w:rPr>
              <w:t>5.2 DfE Requirements</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_Toc14781428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7</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29" w:history="1">
            <w:r w:rsidR="004571F5" w:rsidRPr="00503D44">
              <w:rPr>
                <w:rStyle w:val="Hyperlink"/>
                <w:rFonts w:asciiTheme="minorHAnsi" w:hAnsiTheme="minorHAnsi" w:cstheme="minorHAnsi"/>
                <w:b w:val="0"/>
                <w:bCs w:val="0"/>
                <w:lang w:val="en-GB"/>
              </w:rPr>
              <w:t>6. Tri-Partite Draft Proposal – Review Process and Criteria</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_Toc14781429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7</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30" w:history="1">
            <w:r w:rsidR="004571F5" w:rsidRPr="00503D44">
              <w:rPr>
                <w:rStyle w:val="Hyperlink"/>
                <w:rFonts w:asciiTheme="minorHAnsi" w:hAnsiTheme="minorHAnsi" w:cstheme="minorHAnsi"/>
                <w:b w:val="0"/>
                <w:bCs w:val="0"/>
                <w:caps/>
                <w:lang w:val="en-GB"/>
              </w:rPr>
              <w:t xml:space="preserve">7. </w:t>
            </w:r>
            <w:r w:rsidR="004571F5" w:rsidRPr="00503D44">
              <w:rPr>
                <w:rStyle w:val="Hyperlink"/>
                <w:rFonts w:asciiTheme="minorHAnsi" w:hAnsiTheme="minorHAnsi" w:cstheme="minorHAnsi"/>
                <w:b w:val="0"/>
                <w:bCs w:val="0"/>
                <w:lang w:val="en-GB"/>
              </w:rPr>
              <w:t>Submission of Final Tri-Partite Proposal to NSF</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_Toc14781430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8</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31" w:history="1">
            <w:r w:rsidR="004571F5" w:rsidRPr="00503D44">
              <w:rPr>
                <w:rStyle w:val="Hyperlink"/>
                <w:rFonts w:asciiTheme="minorHAnsi" w:hAnsiTheme="minorHAnsi" w:cstheme="minorHAnsi"/>
                <w:b w:val="0"/>
                <w:bCs w:val="0"/>
                <w:lang w:val="en-GB"/>
              </w:rPr>
              <w:t>8. Post-Award Review</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_Toc14781431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8</w:t>
            </w:r>
            <w:r w:rsidR="004571F5" w:rsidRPr="00503D44">
              <w:rPr>
                <w:b w:val="0"/>
                <w:webHidden/>
                <w:color w:val="2B579A"/>
                <w:shd w:val="clear" w:color="auto" w:fill="E6E6E6"/>
                <w:lang w:val="en-GB"/>
              </w:rPr>
              <w:fldChar w:fldCharType="end"/>
            </w:r>
          </w:hyperlink>
        </w:p>
        <w:p w:rsidR="004571F5" w:rsidRPr="00503D44" w:rsidRDefault="00256222" w:rsidP="007C7329">
          <w:pPr>
            <w:pStyle w:val="TOC1"/>
            <w:rPr>
              <w:rFonts w:eastAsiaTheme="minorEastAsia"/>
              <w:b w:val="0"/>
              <w:bCs w:val="0"/>
              <w:kern w:val="0"/>
              <w:lang w:val="en-GB" w:eastAsia="en-IE"/>
            </w:rPr>
          </w:pPr>
          <w:hyperlink w:anchor="_Toc14781432" w:history="1">
            <w:r w:rsidR="004571F5" w:rsidRPr="00503D44">
              <w:rPr>
                <w:rStyle w:val="Hyperlink"/>
                <w:rFonts w:asciiTheme="minorHAnsi" w:hAnsiTheme="minorHAnsi" w:cstheme="minorHAnsi"/>
                <w:b w:val="0"/>
                <w:bCs w:val="0"/>
                <w:spacing w:val="-6"/>
                <w:lang w:val="en-GB"/>
              </w:rPr>
              <w:t>9. General Data Protection Regulation Statements</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_Toc14781432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9</w:t>
            </w:r>
            <w:r w:rsidR="004571F5" w:rsidRPr="00503D44">
              <w:rPr>
                <w:b w:val="0"/>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33" w:history="1">
            <w:r w:rsidR="004571F5" w:rsidRPr="00503D44">
              <w:rPr>
                <w:rStyle w:val="Hyperlink"/>
                <w:rFonts w:asciiTheme="minorHAnsi" w:hAnsiTheme="minorHAnsi" w:cstheme="minorHAnsi"/>
                <w:noProof/>
                <w:lang w:val="en-GB"/>
              </w:rPr>
              <w:t>9.1 SFI Statement</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_Toc14781433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9</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503D44" w:rsidRDefault="00256222">
          <w:pPr>
            <w:pStyle w:val="TOC2"/>
            <w:rPr>
              <w:rFonts w:asciiTheme="minorHAnsi" w:eastAsiaTheme="minorEastAsia" w:hAnsiTheme="minorHAnsi" w:cstheme="minorHAnsi"/>
              <w:noProof/>
              <w:lang w:val="en-GB" w:eastAsia="en-IE"/>
            </w:rPr>
          </w:pPr>
          <w:hyperlink w:anchor="_Toc14781434" w:history="1">
            <w:r w:rsidR="004571F5" w:rsidRPr="00503D44">
              <w:rPr>
                <w:rStyle w:val="Hyperlink"/>
                <w:rFonts w:asciiTheme="minorHAnsi" w:hAnsiTheme="minorHAnsi" w:cstheme="minorHAnsi"/>
                <w:noProof/>
                <w:lang w:val="en-GB"/>
              </w:rPr>
              <w:t>9.2 DfE Statement</w:t>
            </w:r>
            <w:r w:rsidR="004571F5" w:rsidRPr="00503D44">
              <w:rPr>
                <w:rFonts w:asciiTheme="minorHAnsi" w:hAnsiTheme="minorHAnsi" w:cstheme="minorHAnsi"/>
                <w:noProof/>
                <w:webHidden/>
                <w:lang w:val="en-GB"/>
              </w:rPr>
              <w:tab/>
            </w:r>
            <w:r w:rsidR="004571F5" w:rsidRPr="00503D44">
              <w:rPr>
                <w:rFonts w:asciiTheme="minorHAnsi" w:hAnsiTheme="minorHAnsi" w:cstheme="minorHAnsi"/>
                <w:noProof/>
                <w:webHidden/>
                <w:color w:val="2B579A"/>
                <w:shd w:val="clear" w:color="auto" w:fill="E6E6E6"/>
                <w:lang w:val="en-GB"/>
              </w:rPr>
              <w:fldChar w:fldCharType="begin"/>
            </w:r>
            <w:r w:rsidR="004571F5" w:rsidRPr="00503D44">
              <w:rPr>
                <w:rFonts w:asciiTheme="minorHAnsi" w:hAnsiTheme="minorHAnsi" w:cstheme="minorHAnsi"/>
                <w:noProof/>
                <w:webHidden/>
                <w:lang w:val="en-GB"/>
              </w:rPr>
              <w:instrText xml:space="preserve"> PAGEREF _Toc14781434 \h </w:instrText>
            </w:r>
            <w:r w:rsidR="004571F5" w:rsidRPr="00503D44">
              <w:rPr>
                <w:rFonts w:asciiTheme="minorHAnsi" w:hAnsiTheme="minorHAnsi" w:cstheme="minorHAnsi"/>
                <w:noProof/>
                <w:webHidden/>
                <w:color w:val="2B579A"/>
                <w:shd w:val="clear" w:color="auto" w:fill="E6E6E6"/>
                <w:lang w:val="en-GB"/>
              </w:rPr>
            </w:r>
            <w:r w:rsidR="004571F5" w:rsidRPr="00503D44">
              <w:rPr>
                <w:rFonts w:asciiTheme="minorHAnsi" w:hAnsiTheme="minorHAnsi" w:cstheme="minorHAnsi"/>
                <w:noProof/>
                <w:webHidden/>
                <w:color w:val="2B579A"/>
                <w:shd w:val="clear" w:color="auto" w:fill="E6E6E6"/>
                <w:lang w:val="en-GB"/>
              </w:rPr>
              <w:fldChar w:fldCharType="separate"/>
            </w:r>
            <w:r w:rsidR="00C51054">
              <w:rPr>
                <w:rFonts w:asciiTheme="minorHAnsi" w:hAnsiTheme="minorHAnsi" w:cstheme="minorHAnsi"/>
                <w:noProof/>
                <w:webHidden/>
                <w:lang w:val="en-GB"/>
              </w:rPr>
              <w:t>9</w:t>
            </w:r>
            <w:r w:rsidR="004571F5" w:rsidRPr="00503D44">
              <w:rPr>
                <w:rFonts w:asciiTheme="minorHAnsi" w:hAnsiTheme="minorHAnsi" w:cstheme="minorHAnsi"/>
                <w:noProof/>
                <w:webHidden/>
                <w:color w:val="2B579A"/>
                <w:shd w:val="clear" w:color="auto" w:fill="E6E6E6"/>
                <w:lang w:val="en-GB"/>
              </w:rPr>
              <w:fldChar w:fldCharType="end"/>
            </w:r>
          </w:hyperlink>
        </w:p>
        <w:p w:rsidR="004571F5" w:rsidRPr="00693BAD" w:rsidRDefault="00256222" w:rsidP="007C7329">
          <w:pPr>
            <w:pStyle w:val="TOC1"/>
            <w:rPr>
              <w:rFonts w:eastAsiaTheme="minorEastAsia"/>
              <w:b w:val="0"/>
              <w:bCs w:val="0"/>
              <w:kern w:val="0"/>
              <w:lang w:val="en-GB" w:eastAsia="en-IE"/>
            </w:rPr>
          </w:pPr>
          <w:hyperlink w:anchor="_Toc14781435" w:history="1">
            <w:r w:rsidR="004571F5" w:rsidRPr="00503D44">
              <w:rPr>
                <w:rStyle w:val="Hyperlink"/>
                <w:rFonts w:asciiTheme="minorHAnsi" w:hAnsiTheme="minorHAnsi" w:cstheme="minorHAnsi"/>
                <w:b w:val="0"/>
                <w:bCs w:val="0"/>
                <w:lang w:val="en-GB"/>
              </w:rPr>
              <w:t>APPENDIX 1: FULL PROPOSAL OUTLINE AND EVALUAT</w:t>
            </w:r>
            <w:r w:rsidR="00B87A17" w:rsidRPr="00503D44">
              <w:rPr>
                <w:rStyle w:val="Hyperlink"/>
                <w:rFonts w:asciiTheme="minorHAnsi" w:hAnsiTheme="minorHAnsi" w:cstheme="minorHAnsi"/>
                <w:b w:val="0"/>
                <w:bCs w:val="0"/>
                <w:lang w:val="en-GB"/>
              </w:rPr>
              <w:t>I</w:t>
            </w:r>
            <w:r w:rsidR="004571F5" w:rsidRPr="00503D44">
              <w:rPr>
                <w:rStyle w:val="Hyperlink"/>
                <w:rFonts w:asciiTheme="minorHAnsi" w:hAnsiTheme="minorHAnsi" w:cstheme="minorHAnsi"/>
                <w:b w:val="0"/>
                <w:bCs w:val="0"/>
                <w:lang w:val="en-GB"/>
              </w:rPr>
              <w:t>ON CRITERIA</w:t>
            </w:r>
            <w:r w:rsidR="004571F5" w:rsidRPr="00503D44">
              <w:rPr>
                <w:b w:val="0"/>
                <w:bCs w:val="0"/>
                <w:webHidden/>
                <w:lang w:val="en-GB"/>
              </w:rPr>
              <w:tab/>
            </w:r>
            <w:r w:rsidR="004571F5" w:rsidRPr="00503D44">
              <w:rPr>
                <w:b w:val="0"/>
                <w:webHidden/>
                <w:color w:val="2B579A"/>
                <w:shd w:val="clear" w:color="auto" w:fill="E6E6E6"/>
                <w:lang w:val="en-GB"/>
              </w:rPr>
              <w:fldChar w:fldCharType="begin"/>
            </w:r>
            <w:r w:rsidR="004571F5" w:rsidRPr="00503D44">
              <w:rPr>
                <w:b w:val="0"/>
                <w:bCs w:val="0"/>
                <w:webHidden/>
                <w:lang w:val="en-GB"/>
              </w:rPr>
              <w:instrText xml:space="preserve"> PAGEREF _Toc14781435 \h </w:instrText>
            </w:r>
            <w:r w:rsidR="004571F5" w:rsidRPr="00503D44">
              <w:rPr>
                <w:b w:val="0"/>
                <w:webHidden/>
                <w:color w:val="2B579A"/>
                <w:shd w:val="clear" w:color="auto" w:fill="E6E6E6"/>
                <w:lang w:val="en-GB"/>
              </w:rPr>
            </w:r>
            <w:r w:rsidR="004571F5" w:rsidRPr="00503D44">
              <w:rPr>
                <w:b w:val="0"/>
                <w:webHidden/>
                <w:color w:val="2B579A"/>
                <w:shd w:val="clear" w:color="auto" w:fill="E6E6E6"/>
                <w:lang w:val="en-GB"/>
              </w:rPr>
              <w:fldChar w:fldCharType="separate"/>
            </w:r>
            <w:r w:rsidR="00C51054">
              <w:rPr>
                <w:b w:val="0"/>
                <w:bCs w:val="0"/>
                <w:webHidden/>
                <w:lang w:val="en-GB"/>
              </w:rPr>
              <w:t>10</w:t>
            </w:r>
            <w:r w:rsidR="004571F5" w:rsidRPr="00503D44">
              <w:rPr>
                <w:b w:val="0"/>
                <w:webHidden/>
                <w:color w:val="2B579A"/>
                <w:shd w:val="clear" w:color="auto" w:fill="E6E6E6"/>
                <w:lang w:val="en-GB"/>
              </w:rPr>
              <w:fldChar w:fldCharType="end"/>
            </w:r>
          </w:hyperlink>
        </w:p>
        <w:p w:rsidR="004571F5" w:rsidRPr="00693BAD" w:rsidRDefault="00256222" w:rsidP="007C7329">
          <w:pPr>
            <w:pStyle w:val="TOC1"/>
            <w:rPr>
              <w:rFonts w:eastAsiaTheme="minorEastAsia"/>
              <w:b w:val="0"/>
              <w:bCs w:val="0"/>
              <w:kern w:val="0"/>
              <w:lang w:val="en-GB" w:eastAsia="en-IE"/>
            </w:rPr>
          </w:pPr>
          <w:hyperlink w:anchor="_Toc14781436" w:history="1">
            <w:r w:rsidR="004571F5" w:rsidRPr="00693BAD">
              <w:rPr>
                <w:rStyle w:val="Hyperlink"/>
                <w:rFonts w:asciiTheme="minorHAnsi" w:hAnsiTheme="minorHAnsi" w:cstheme="minorHAnsi"/>
                <w:b w:val="0"/>
                <w:bCs w:val="0"/>
                <w:lang w:val="en-GB"/>
              </w:rPr>
              <w:t>APPENDIX 2: COVER SHEET FOR US-IRELAND PROPOSAL, ROI APPLICANTS</w:t>
            </w:r>
            <w:r w:rsidR="004571F5" w:rsidRPr="00693BAD">
              <w:rPr>
                <w:b w:val="0"/>
                <w:bCs w:val="0"/>
                <w:webHidden/>
                <w:lang w:val="en-GB"/>
              </w:rPr>
              <w:tab/>
            </w:r>
            <w:r w:rsidR="004571F5" w:rsidRPr="00693BAD">
              <w:rPr>
                <w:b w:val="0"/>
                <w:webHidden/>
                <w:color w:val="2B579A"/>
                <w:shd w:val="clear" w:color="auto" w:fill="E6E6E6"/>
                <w:lang w:val="en-GB"/>
              </w:rPr>
              <w:fldChar w:fldCharType="begin"/>
            </w:r>
            <w:r w:rsidR="004571F5" w:rsidRPr="00693BAD">
              <w:rPr>
                <w:b w:val="0"/>
                <w:bCs w:val="0"/>
                <w:webHidden/>
                <w:lang w:val="en-GB"/>
              </w:rPr>
              <w:instrText xml:space="preserve"> PAGEREF _Toc14781436 \h </w:instrText>
            </w:r>
            <w:r w:rsidR="004571F5" w:rsidRPr="00693BAD">
              <w:rPr>
                <w:b w:val="0"/>
                <w:webHidden/>
                <w:color w:val="2B579A"/>
                <w:shd w:val="clear" w:color="auto" w:fill="E6E6E6"/>
                <w:lang w:val="en-GB"/>
              </w:rPr>
            </w:r>
            <w:r w:rsidR="004571F5" w:rsidRPr="00693BAD">
              <w:rPr>
                <w:b w:val="0"/>
                <w:webHidden/>
                <w:color w:val="2B579A"/>
                <w:shd w:val="clear" w:color="auto" w:fill="E6E6E6"/>
                <w:lang w:val="en-GB"/>
              </w:rPr>
              <w:fldChar w:fldCharType="separate"/>
            </w:r>
            <w:r w:rsidR="00C51054">
              <w:rPr>
                <w:b w:val="0"/>
                <w:bCs w:val="0"/>
                <w:webHidden/>
                <w:lang w:val="en-GB"/>
              </w:rPr>
              <w:t>13</w:t>
            </w:r>
            <w:r w:rsidR="004571F5" w:rsidRPr="00693BAD">
              <w:rPr>
                <w:b w:val="0"/>
                <w:webHidden/>
                <w:color w:val="2B579A"/>
                <w:shd w:val="clear" w:color="auto" w:fill="E6E6E6"/>
                <w:lang w:val="en-GB"/>
              </w:rPr>
              <w:fldChar w:fldCharType="end"/>
            </w:r>
          </w:hyperlink>
        </w:p>
        <w:p w:rsidR="004571F5" w:rsidRPr="00693BAD" w:rsidRDefault="00256222" w:rsidP="007C7329">
          <w:pPr>
            <w:pStyle w:val="TOC1"/>
            <w:rPr>
              <w:rFonts w:eastAsiaTheme="minorEastAsia"/>
              <w:b w:val="0"/>
              <w:bCs w:val="0"/>
              <w:kern w:val="0"/>
              <w:lang w:val="en-GB" w:eastAsia="en-IE"/>
            </w:rPr>
          </w:pPr>
          <w:hyperlink w:anchor="_Toc14781437" w:history="1">
            <w:r w:rsidR="004571F5" w:rsidRPr="00693BAD">
              <w:rPr>
                <w:rStyle w:val="Hyperlink"/>
                <w:rFonts w:asciiTheme="minorHAnsi" w:hAnsiTheme="minorHAnsi" w:cstheme="minorHAnsi"/>
                <w:b w:val="0"/>
                <w:bCs w:val="0"/>
                <w:lang w:val="en-GB"/>
              </w:rPr>
              <w:t>APPENDIX 3: BUDGET TEMPLATE FOR ROI APPLICANTS</w:t>
            </w:r>
            <w:r w:rsidR="004571F5" w:rsidRPr="00693BAD">
              <w:rPr>
                <w:b w:val="0"/>
                <w:bCs w:val="0"/>
                <w:webHidden/>
                <w:lang w:val="en-GB"/>
              </w:rPr>
              <w:tab/>
            </w:r>
            <w:r w:rsidR="004571F5" w:rsidRPr="00693BAD">
              <w:rPr>
                <w:b w:val="0"/>
                <w:webHidden/>
                <w:color w:val="2B579A"/>
                <w:shd w:val="clear" w:color="auto" w:fill="E6E6E6"/>
                <w:lang w:val="en-GB"/>
              </w:rPr>
              <w:fldChar w:fldCharType="begin"/>
            </w:r>
            <w:r w:rsidR="004571F5" w:rsidRPr="00693BAD">
              <w:rPr>
                <w:b w:val="0"/>
                <w:bCs w:val="0"/>
                <w:webHidden/>
                <w:lang w:val="en-GB"/>
              </w:rPr>
              <w:instrText xml:space="preserve"> PAGEREF _Toc14781437 \h </w:instrText>
            </w:r>
            <w:r w:rsidR="004571F5" w:rsidRPr="00693BAD">
              <w:rPr>
                <w:b w:val="0"/>
                <w:webHidden/>
                <w:color w:val="2B579A"/>
                <w:shd w:val="clear" w:color="auto" w:fill="E6E6E6"/>
                <w:lang w:val="en-GB"/>
              </w:rPr>
            </w:r>
            <w:r w:rsidR="004571F5" w:rsidRPr="00693BAD">
              <w:rPr>
                <w:b w:val="0"/>
                <w:webHidden/>
                <w:color w:val="2B579A"/>
                <w:shd w:val="clear" w:color="auto" w:fill="E6E6E6"/>
                <w:lang w:val="en-GB"/>
              </w:rPr>
              <w:fldChar w:fldCharType="separate"/>
            </w:r>
            <w:r w:rsidR="00C51054">
              <w:rPr>
                <w:b w:val="0"/>
                <w:bCs w:val="0"/>
                <w:webHidden/>
                <w:lang w:val="en-GB"/>
              </w:rPr>
              <w:t>14</w:t>
            </w:r>
            <w:r w:rsidR="004571F5" w:rsidRPr="00693BAD">
              <w:rPr>
                <w:b w:val="0"/>
                <w:webHidden/>
                <w:color w:val="2B579A"/>
                <w:shd w:val="clear" w:color="auto" w:fill="E6E6E6"/>
                <w:lang w:val="en-GB"/>
              </w:rPr>
              <w:fldChar w:fldCharType="end"/>
            </w:r>
          </w:hyperlink>
        </w:p>
        <w:p w:rsidR="004571F5" w:rsidRPr="00693BAD" w:rsidRDefault="00256222" w:rsidP="007C7329">
          <w:pPr>
            <w:pStyle w:val="TOC1"/>
            <w:rPr>
              <w:rFonts w:eastAsiaTheme="minorEastAsia"/>
              <w:b w:val="0"/>
              <w:bCs w:val="0"/>
              <w:kern w:val="0"/>
              <w:lang w:val="en-GB" w:eastAsia="en-IE"/>
            </w:rPr>
          </w:pPr>
          <w:hyperlink w:anchor="_Toc14781438" w:history="1">
            <w:r w:rsidR="004571F5" w:rsidRPr="00693BAD">
              <w:rPr>
                <w:rStyle w:val="Hyperlink"/>
                <w:rFonts w:asciiTheme="minorHAnsi" w:hAnsiTheme="minorHAnsi" w:cstheme="minorHAnsi"/>
                <w:b w:val="0"/>
                <w:bCs w:val="0"/>
                <w:lang w:val="en-GB"/>
              </w:rPr>
              <w:t>APPENDIX 4: COVER SHEET FOR US-IRELAND PROPOSAL, FOR NI APPLICANTS</w:t>
            </w:r>
            <w:r w:rsidR="004571F5" w:rsidRPr="00693BAD">
              <w:rPr>
                <w:b w:val="0"/>
                <w:bCs w:val="0"/>
                <w:webHidden/>
                <w:lang w:val="en-GB"/>
              </w:rPr>
              <w:tab/>
            </w:r>
            <w:r w:rsidR="004571F5" w:rsidRPr="00693BAD">
              <w:rPr>
                <w:b w:val="0"/>
                <w:webHidden/>
                <w:color w:val="2B579A"/>
                <w:shd w:val="clear" w:color="auto" w:fill="E6E6E6"/>
                <w:lang w:val="en-GB"/>
              </w:rPr>
              <w:fldChar w:fldCharType="begin"/>
            </w:r>
            <w:r w:rsidR="004571F5" w:rsidRPr="00693BAD">
              <w:rPr>
                <w:b w:val="0"/>
                <w:bCs w:val="0"/>
                <w:webHidden/>
                <w:lang w:val="en-GB"/>
              </w:rPr>
              <w:instrText xml:space="preserve"> PAGEREF _Toc14781438 \h </w:instrText>
            </w:r>
            <w:r w:rsidR="004571F5" w:rsidRPr="00693BAD">
              <w:rPr>
                <w:b w:val="0"/>
                <w:webHidden/>
                <w:color w:val="2B579A"/>
                <w:shd w:val="clear" w:color="auto" w:fill="E6E6E6"/>
                <w:lang w:val="en-GB"/>
              </w:rPr>
            </w:r>
            <w:r w:rsidR="004571F5" w:rsidRPr="00693BAD">
              <w:rPr>
                <w:b w:val="0"/>
                <w:webHidden/>
                <w:color w:val="2B579A"/>
                <w:shd w:val="clear" w:color="auto" w:fill="E6E6E6"/>
                <w:lang w:val="en-GB"/>
              </w:rPr>
              <w:fldChar w:fldCharType="separate"/>
            </w:r>
            <w:r w:rsidR="00C51054">
              <w:rPr>
                <w:b w:val="0"/>
                <w:bCs w:val="0"/>
                <w:webHidden/>
                <w:lang w:val="en-GB"/>
              </w:rPr>
              <w:t>15</w:t>
            </w:r>
            <w:r w:rsidR="004571F5" w:rsidRPr="00693BAD">
              <w:rPr>
                <w:b w:val="0"/>
                <w:webHidden/>
                <w:color w:val="2B579A"/>
                <w:shd w:val="clear" w:color="auto" w:fill="E6E6E6"/>
                <w:lang w:val="en-GB"/>
              </w:rPr>
              <w:fldChar w:fldCharType="end"/>
            </w:r>
          </w:hyperlink>
        </w:p>
        <w:p w:rsidR="004571F5" w:rsidRPr="00693BAD" w:rsidRDefault="00256222" w:rsidP="007C7329">
          <w:pPr>
            <w:pStyle w:val="TOC1"/>
            <w:rPr>
              <w:rFonts w:eastAsiaTheme="minorEastAsia"/>
              <w:b w:val="0"/>
              <w:bCs w:val="0"/>
              <w:kern w:val="0"/>
              <w:lang w:val="en-GB" w:eastAsia="en-IE"/>
            </w:rPr>
          </w:pPr>
          <w:hyperlink w:anchor="_Toc14781439" w:history="1">
            <w:r w:rsidR="004571F5" w:rsidRPr="00693BAD">
              <w:rPr>
                <w:rStyle w:val="Hyperlink"/>
                <w:rFonts w:asciiTheme="minorHAnsi" w:hAnsiTheme="minorHAnsi" w:cstheme="minorHAnsi"/>
                <w:b w:val="0"/>
                <w:bCs w:val="0"/>
                <w:lang w:val="en-GB"/>
              </w:rPr>
              <w:t>APPENDIX 5: BUDGET TEMPLATE FOR NI APPLICANTS</w:t>
            </w:r>
            <w:r w:rsidR="004571F5" w:rsidRPr="00693BAD">
              <w:rPr>
                <w:b w:val="0"/>
                <w:bCs w:val="0"/>
                <w:webHidden/>
                <w:lang w:val="en-GB"/>
              </w:rPr>
              <w:tab/>
            </w:r>
            <w:r w:rsidR="004571F5" w:rsidRPr="00693BAD">
              <w:rPr>
                <w:b w:val="0"/>
                <w:webHidden/>
                <w:color w:val="2B579A"/>
                <w:shd w:val="clear" w:color="auto" w:fill="E6E6E6"/>
                <w:lang w:val="en-GB"/>
              </w:rPr>
              <w:fldChar w:fldCharType="begin"/>
            </w:r>
            <w:r w:rsidR="004571F5" w:rsidRPr="00693BAD">
              <w:rPr>
                <w:b w:val="0"/>
                <w:bCs w:val="0"/>
                <w:webHidden/>
                <w:lang w:val="en-GB"/>
              </w:rPr>
              <w:instrText xml:space="preserve"> PAGEREF _Toc14781439 \h </w:instrText>
            </w:r>
            <w:r w:rsidR="004571F5" w:rsidRPr="00693BAD">
              <w:rPr>
                <w:b w:val="0"/>
                <w:webHidden/>
                <w:color w:val="2B579A"/>
                <w:shd w:val="clear" w:color="auto" w:fill="E6E6E6"/>
                <w:lang w:val="en-GB"/>
              </w:rPr>
            </w:r>
            <w:r w:rsidR="004571F5" w:rsidRPr="00693BAD">
              <w:rPr>
                <w:b w:val="0"/>
                <w:webHidden/>
                <w:color w:val="2B579A"/>
                <w:shd w:val="clear" w:color="auto" w:fill="E6E6E6"/>
                <w:lang w:val="en-GB"/>
              </w:rPr>
              <w:fldChar w:fldCharType="separate"/>
            </w:r>
            <w:r w:rsidR="00C51054">
              <w:rPr>
                <w:b w:val="0"/>
                <w:bCs w:val="0"/>
                <w:webHidden/>
                <w:lang w:val="en-GB"/>
              </w:rPr>
              <w:t>16</w:t>
            </w:r>
            <w:r w:rsidR="004571F5" w:rsidRPr="00693BAD">
              <w:rPr>
                <w:b w:val="0"/>
                <w:webHidden/>
                <w:color w:val="2B579A"/>
                <w:shd w:val="clear" w:color="auto" w:fill="E6E6E6"/>
                <w:lang w:val="en-GB"/>
              </w:rPr>
              <w:fldChar w:fldCharType="end"/>
            </w:r>
          </w:hyperlink>
        </w:p>
        <w:p w:rsidR="00216AF3" w:rsidRPr="00693BAD" w:rsidRDefault="00216AF3" w:rsidP="004E5EA3">
          <w:pPr>
            <w:rPr>
              <w:lang w:val="en-GB"/>
            </w:rPr>
          </w:pPr>
          <w:r w:rsidRPr="00693BAD">
            <w:rPr>
              <w:rFonts w:asciiTheme="minorHAnsi" w:hAnsiTheme="minorHAnsi" w:cstheme="minorHAnsi"/>
              <w:color w:val="2B579A"/>
              <w:sz w:val="22"/>
              <w:szCs w:val="22"/>
              <w:shd w:val="clear" w:color="auto" w:fill="E6E6E6"/>
              <w:lang w:val="en-GB"/>
            </w:rPr>
            <w:fldChar w:fldCharType="end"/>
          </w:r>
        </w:p>
      </w:sdtContent>
    </w:sdt>
    <w:p w:rsidR="008E5A46" w:rsidRPr="00693BAD" w:rsidRDefault="008E5A46" w:rsidP="005D1474">
      <w:pPr>
        <w:rPr>
          <w:rFonts w:asciiTheme="minorHAnsi" w:hAnsiTheme="minorHAnsi" w:cstheme="minorHAnsi"/>
          <w:sz w:val="24"/>
          <w:szCs w:val="24"/>
          <w:lang w:val="en-GB"/>
        </w:rPr>
      </w:pPr>
    </w:p>
    <w:p w:rsidR="008E5A46" w:rsidRPr="00693BAD" w:rsidRDefault="008E5A46">
      <w:pPr>
        <w:rPr>
          <w:rFonts w:asciiTheme="minorHAnsi" w:hAnsiTheme="minorHAnsi" w:cstheme="minorHAnsi"/>
          <w:sz w:val="24"/>
          <w:szCs w:val="24"/>
          <w:lang w:val="en-GB"/>
        </w:rPr>
      </w:pPr>
      <w:r w:rsidRPr="00693BAD">
        <w:rPr>
          <w:rFonts w:asciiTheme="minorHAnsi" w:hAnsiTheme="minorHAnsi" w:cstheme="minorHAnsi"/>
          <w:sz w:val="24"/>
          <w:szCs w:val="24"/>
          <w:lang w:val="en-GB"/>
        </w:rPr>
        <w:br w:type="page"/>
      </w:r>
    </w:p>
    <w:p w:rsidR="00BF6DFE" w:rsidRPr="00693BAD" w:rsidRDefault="00BF6DFE" w:rsidP="00E30F42">
      <w:pPr>
        <w:pStyle w:val="Heading2"/>
        <w:rPr>
          <w:lang w:val="en-GB"/>
        </w:rPr>
      </w:pPr>
      <w:bookmarkStart w:id="2" w:name="_Toc235869042"/>
      <w:bookmarkStart w:id="3" w:name="_Toc235869018"/>
      <w:bookmarkStart w:id="4" w:name="_Toc194373383"/>
      <w:bookmarkStart w:id="5" w:name="_Toc192581946"/>
      <w:bookmarkStart w:id="6" w:name="_Toc333839838"/>
      <w:bookmarkStart w:id="7" w:name="_Toc14781419"/>
      <w:r w:rsidRPr="00693BAD">
        <w:rPr>
          <w:lang w:val="en-GB"/>
        </w:rPr>
        <w:lastRenderedPageBreak/>
        <w:t xml:space="preserve">1. </w:t>
      </w:r>
      <w:bookmarkEnd w:id="2"/>
      <w:bookmarkEnd w:id="3"/>
      <w:bookmarkEnd w:id="4"/>
      <w:bookmarkEnd w:id="5"/>
      <w:r w:rsidR="004F3F5E" w:rsidRPr="00693BAD">
        <w:rPr>
          <w:lang w:val="en-GB"/>
        </w:rPr>
        <w:t>Background and Objectives</w:t>
      </w:r>
      <w:bookmarkEnd w:id="6"/>
      <w:bookmarkEnd w:id="7"/>
      <w:r w:rsidRPr="00693BAD">
        <w:rPr>
          <w:lang w:val="en-GB"/>
        </w:rPr>
        <w:t xml:space="preserve"> </w:t>
      </w:r>
    </w:p>
    <w:p w:rsidR="00BF6DFE" w:rsidRPr="00693BAD" w:rsidRDefault="00BF6DFE" w:rsidP="00ED76B1">
      <w:pPr>
        <w:pStyle w:val="Default"/>
        <w:spacing w:before="240" w:after="240"/>
        <w:ind w:right="-79"/>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The US-Ireland Research and Development Partnership, launched in July 2006, is a unique initiative involving funding agencies across three jurisdictions: United States of America</w:t>
      </w:r>
      <w:r w:rsidR="00771AEC" w:rsidRPr="00693BAD">
        <w:rPr>
          <w:rFonts w:asciiTheme="minorHAnsi" w:hAnsiTheme="minorHAnsi" w:cstheme="minorHAnsi"/>
          <w:sz w:val="22"/>
          <w:szCs w:val="22"/>
          <w:lang w:val="en-GB"/>
        </w:rPr>
        <w:t xml:space="preserve"> (US)</w:t>
      </w:r>
      <w:r w:rsidRPr="00693BAD">
        <w:rPr>
          <w:rFonts w:asciiTheme="minorHAnsi" w:hAnsiTheme="minorHAnsi" w:cstheme="minorHAnsi"/>
          <w:sz w:val="22"/>
          <w:szCs w:val="22"/>
          <w:lang w:val="en-GB"/>
        </w:rPr>
        <w:t xml:space="preserve">, Republic of Ireland </w:t>
      </w:r>
      <w:r w:rsidR="00771AEC" w:rsidRPr="00693BAD">
        <w:rPr>
          <w:rFonts w:asciiTheme="minorHAnsi" w:hAnsiTheme="minorHAnsi" w:cstheme="minorHAnsi"/>
          <w:sz w:val="22"/>
          <w:szCs w:val="22"/>
          <w:lang w:val="en-GB"/>
        </w:rPr>
        <w:t>(</w:t>
      </w:r>
      <w:proofErr w:type="spellStart"/>
      <w:r w:rsidR="00771AEC" w:rsidRPr="00693BAD">
        <w:rPr>
          <w:rFonts w:asciiTheme="minorHAnsi" w:hAnsiTheme="minorHAnsi" w:cstheme="minorHAnsi"/>
          <w:sz w:val="22"/>
          <w:szCs w:val="22"/>
          <w:lang w:val="en-GB"/>
        </w:rPr>
        <w:t>RoI</w:t>
      </w:r>
      <w:proofErr w:type="spellEnd"/>
      <w:r w:rsidR="00771AEC" w:rsidRPr="00693BAD">
        <w:rPr>
          <w:rFonts w:asciiTheme="minorHAnsi" w:hAnsiTheme="minorHAnsi" w:cstheme="minorHAnsi"/>
          <w:sz w:val="22"/>
          <w:szCs w:val="22"/>
          <w:lang w:val="en-GB"/>
        </w:rPr>
        <w:t>) and</w:t>
      </w:r>
      <w:r w:rsidRPr="00693BAD">
        <w:rPr>
          <w:rFonts w:asciiTheme="minorHAnsi" w:hAnsiTheme="minorHAnsi" w:cstheme="minorHAnsi"/>
          <w:sz w:val="22"/>
          <w:szCs w:val="22"/>
          <w:lang w:val="en-GB"/>
        </w:rPr>
        <w:t xml:space="preserve"> Northern Ireland</w:t>
      </w:r>
      <w:r w:rsidR="00771AEC" w:rsidRPr="00693BAD">
        <w:rPr>
          <w:rFonts w:asciiTheme="minorHAnsi" w:hAnsiTheme="minorHAnsi" w:cstheme="minorHAnsi"/>
          <w:sz w:val="22"/>
          <w:szCs w:val="22"/>
          <w:lang w:val="en-GB"/>
        </w:rPr>
        <w:t xml:space="preserve"> (NI)</w:t>
      </w:r>
      <w:r w:rsidR="00F12CD1" w:rsidRPr="00693BAD">
        <w:rPr>
          <w:rStyle w:val="FootnoteReference"/>
          <w:rFonts w:asciiTheme="minorHAnsi" w:hAnsiTheme="minorHAnsi" w:cstheme="minorHAnsi"/>
          <w:sz w:val="22"/>
          <w:szCs w:val="22"/>
          <w:lang w:val="en-GB"/>
        </w:rPr>
        <w:footnoteReference w:id="2"/>
      </w:r>
      <w:r w:rsidRPr="00693BAD">
        <w:rPr>
          <w:rFonts w:asciiTheme="minorHAnsi" w:hAnsiTheme="minorHAnsi" w:cstheme="minorHAnsi"/>
          <w:sz w:val="22"/>
          <w:szCs w:val="22"/>
          <w:lang w:val="en-GB"/>
        </w:rPr>
        <w:t xml:space="preserve">. </w:t>
      </w:r>
    </w:p>
    <w:p w:rsidR="00BF6DFE" w:rsidRPr="00693BAD" w:rsidRDefault="00BF6DFE" w:rsidP="00ED76B1">
      <w:pPr>
        <w:pStyle w:val="Default"/>
        <w:spacing w:before="240" w:after="240"/>
        <w:ind w:right="-79"/>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The overall goal of the Partnership is to increase the level of collaborative R&amp;D amongst researchers and industry across the three jurisdictions. This collaboration aims to generate valuable discoveries and innovations which are transferable to the marketplace, or will lead to enhancements in health, disease prevention or healthcare.</w:t>
      </w:r>
    </w:p>
    <w:p w:rsidR="00BF6DFE" w:rsidRPr="00693BAD" w:rsidRDefault="00BF6DFE" w:rsidP="00ED76B1">
      <w:pPr>
        <w:pStyle w:val="Default"/>
        <w:spacing w:before="240" w:after="240"/>
        <w:ind w:right="-79"/>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The Partnership achieves its goals through tri-partite research projects in which the funding agencies fund the elements of research undertaken in their own jurisdiction. Importantly, the Partnership must add significant value to each research programme above that </w:t>
      </w:r>
      <w:r w:rsidR="000063B1" w:rsidRPr="00693BAD">
        <w:rPr>
          <w:rFonts w:asciiTheme="minorHAnsi" w:hAnsiTheme="minorHAnsi" w:cstheme="minorHAnsi"/>
          <w:sz w:val="22"/>
          <w:szCs w:val="22"/>
          <w:lang w:val="en-GB"/>
        </w:rPr>
        <w:t>achievable by the PI in each jurisdiction working alone.</w:t>
      </w:r>
    </w:p>
    <w:p w:rsidR="002C51DC" w:rsidRPr="00693BAD" w:rsidRDefault="002C51DC" w:rsidP="00ED76B1">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Under the US-Ireland R&amp;D Partnership Programme</w:t>
      </w:r>
      <w:r w:rsidR="00124D64" w:rsidRPr="00693BAD">
        <w:rPr>
          <w:rFonts w:asciiTheme="minorHAnsi" w:hAnsiTheme="minorHAnsi" w:cstheme="minorHAnsi"/>
          <w:sz w:val="22"/>
          <w:szCs w:val="22"/>
          <w:lang w:val="en-GB"/>
        </w:rPr>
        <w:t xml:space="preserve">, the </w:t>
      </w:r>
      <w:r w:rsidR="00124D64" w:rsidRPr="00693BAD">
        <w:rPr>
          <w:rFonts w:asciiTheme="minorHAnsi" w:hAnsiTheme="minorHAnsi" w:cstheme="minorHAnsi"/>
          <w:sz w:val="22"/>
          <w:lang w:val="en-GB"/>
        </w:rPr>
        <w:t>National Science Foundation (NSF)</w:t>
      </w:r>
      <w:r w:rsidR="00124D64" w:rsidRPr="00693BAD">
        <w:rPr>
          <w:rStyle w:val="FootnoteReference"/>
          <w:rFonts w:asciiTheme="minorHAnsi" w:hAnsiTheme="minorHAnsi" w:cstheme="minorHAnsi"/>
          <w:sz w:val="22"/>
          <w:lang w:val="en-GB"/>
        </w:rPr>
        <w:footnoteReference w:id="3"/>
      </w:r>
      <w:r w:rsidR="00124D64" w:rsidRPr="00693BAD">
        <w:rPr>
          <w:rFonts w:asciiTheme="minorHAnsi" w:hAnsiTheme="minorHAnsi" w:cstheme="minorHAnsi"/>
          <w:sz w:val="22"/>
          <w:lang w:val="en-GB"/>
        </w:rPr>
        <w:t xml:space="preserve"> (US), together with </w:t>
      </w:r>
      <w:r w:rsidR="00930DC8" w:rsidRPr="00693BAD">
        <w:rPr>
          <w:rFonts w:asciiTheme="minorHAnsi" w:hAnsiTheme="minorHAnsi" w:cstheme="minorHAnsi"/>
          <w:sz w:val="22"/>
          <w:lang w:val="en-GB"/>
        </w:rPr>
        <w:t>Science Foundation Ireland (SFI)</w:t>
      </w:r>
      <w:r w:rsidR="00930DC8" w:rsidRPr="00693BAD">
        <w:rPr>
          <w:rStyle w:val="FootnoteReference"/>
          <w:rFonts w:asciiTheme="minorHAnsi" w:hAnsiTheme="minorHAnsi" w:cstheme="minorHAnsi"/>
          <w:sz w:val="22"/>
          <w:lang w:val="en-GB"/>
        </w:rPr>
        <w:footnoteReference w:id="4"/>
      </w:r>
      <w:r w:rsidR="00771AEC" w:rsidRPr="00693BAD">
        <w:rPr>
          <w:rFonts w:asciiTheme="minorHAnsi" w:hAnsiTheme="minorHAnsi" w:cstheme="minorHAnsi"/>
          <w:sz w:val="22"/>
          <w:lang w:val="en-GB"/>
        </w:rPr>
        <w:t xml:space="preserve"> (</w:t>
      </w:r>
      <w:proofErr w:type="spellStart"/>
      <w:r w:rsidR="00771AEC" w:rsidRPr="00693BAD">
        <w:rPr>
          <w:rFonts w:asciiTheme="minorHAnsi" w:hAnsiTheme="minorHAnsi" w:cstheme="minorHAnsi"/>
          <w:sz w:val="22"/>
          <w:lang w:val="en-GB"/>
        </w:rPr>
        <w:t>RoI</w:t>
      </w:r>
      <w:proofErr w:type="spellEnd"/>
      <w:r w:rsidR="00771AEC" w:rsidRPr="00693BAD">
        <w:rPr>
          <w:rFonts w:asciiTheme="minorHAnsi" w:hAnsiTheme="minorHAnsi" w:cstheme="minorHAnsi"/>
          <w:sz w:val="22"/>
          <w:lang w:val="en-GB"/>
        </w:rPr>
        <w:t>) and the Department for the Economy (DfE)</w:t>
      </w:r>
      <w:r w:rsidR="00771AEC" w:rsidRPr="00693BAD">
        <w:rPr>
          <w:rStyle w:val="FootnoteReference"/>
          <w:rFonts w:asciiTheme="minorHAnsi" w:hAnsiTheme="minorHAnsi" w:cstheme="minorHAnsi"/>
          <w:sz w:val="22"/>
          <w:lang w:val="en-GB"/>
        </w:rPr>
        <w:footnoteReference w:id="5"/>
      </w:r>
      <w:r w:rsidR="00771AEC" w:rsidRPr="00693BAD">
        <w:rPr>
          <w:rFonts w:asciiTheme="minorHAnsi" w:hAnsiTheme="minorHAnsi" w:cstheme="minorHAnsi"/>
          <w:sz w:val="22"/>
          <w:lang w:val="en-GB"/>
        </w:rPr>
        <w:t xml:space="preserve"> (NI) have expanded existing opportunities for individual investigator-driven collaborations to include Research Centre-based collaborations between researchers in the three jurisdictions. </w:t>
      </w:r>
    </w:p>
    <w:p w:rsidR="00BF6DFE" w:rsidRPr="00693BAD" w:rsidRDefault="00BF6DFE" w:rsidP="00052D26">
      <w:pPr>
        <w:pStyle w:val="Default"/>
        <w:spacing w:line="276" w:lineRule="auto"/>
        <w:ind w:right="-79"/>
        <w:jc w:val="both"/>
        <w:rPr>
          <w:rFonts w:asciiTheme="minorHAnsi" w:hAnsiTheme="minorHAnsi" w:cstheme="minorHAnsi"/>
          <w:b/>
          <w:sz w:val="22"/>
          <w:szCs w:val="22"/>
          <w:lang w:val="en-GB"/>
        </w:rPr>
      </w:pPr>
      <w:r w:rsidRPr="00693BAD">
        <w:rPr>
          <w:rFonts w:asciiTheme="minorHAnsi" w:hAnsiTheme="minorHAnsi" w:cstheme="minorHAnsi"/>
          <w:sz w:val="22"/>
          <w:szCs w:val="22"/>
          <w:lang w:val="en-GB"/>
        </w:rPr>
        <w:t xml:space="preserve">This </w:t>
      </w:r>
      <w:r w:rsidR="00F12CD1" w:rsidRPr="00693BAD">
        <w:rPr>
          <w:rFonts w:asciiTheme="minorHAnsi" w:hAnsiTheme="minorHAnsi" w:cstheme="minorHAnsi"/>
          <w:sz w:val="22"/>
          <w:szCs w:val="22"/>
          <w:lang w:val="en-GB"/>
        </w:rPr>
        <w:t xml:space="preserve">guidance </w:t>
      </w:r>
      <w:r w:rsidRPr="00693BAD">
        <w:rPr>
          <w:rFonts w:asciiTheme="minorHAnsi" w:hAnsiTheme="minorHAnsi" w:cstheme="minorHAnsi"/>
          <w:sz w:val="22"/>
          <w:szCs w:val="22"/>
          <w:lang w:val="en-GB"/>
        </w:rPr>
        <w:t>document outlines the objectives, eligibility, funding available, review process</w:t>
      </w:r>
      <w:r w:rsidR="006E3D61" w:rsidRPr="00693BAD">
        <w:rPr>
          <w:rFonts w:asciiTheme="minorHAnsi" w:hAnsiTheme="minorHAnsi" w:cstheme="minorHAnsi"/>
          <w:sz w:val="22"/>
          <w:szCs w:val="22"/>
          <w:lang w:val="en-GB"/>
        </w:rPr>
        <w:t>,</w:t>
      </w:r>
      <w:r w:rsidRPr="00693BAD">
        <w:rPr>
          <w:rFonts w:asciiTheme="minorHAnsi" w:hAnsiTheme="minorHAnsi" w:cstheme="minorHAnsi"/>
          <w:sz w:val="22"/>
          <w:szCs w:val="22"/>
          <w:lang w:val="en-GB"/>
        </w:rPr>
        <w:t xml:space="preserve"> and application procedures for submission of a US-Ireland R&amp;D Partnership </w:t>
      </w:r>
      <w:r w:rsidR="004C234A" w:rsidRPr="001A1C79">
        <w:rPr>
          <w:rFonts w:asciiTheme="minorHAnsi" w:hAnsiTheme="minorHAnsi" w:cstheme="minorHAnsi"/>
          <w:sz w:val="22"/>
          <w:szCs w:val="22"/>
          <w:lang w:val="en-GB"/>
        </w:rPr>
        <w:t>Cent</w:t>
      </w:r>
      <w:r w:rsidR="00B87A17" w:rsidRPr="001A1C79">
        <w:rPr>
          <w:rFonts w:asciiTheme="minorHAnsi" w:hAnsiTheme="minorHAnsi" w:cstheme="minorHAnsi"/>
          <w:sz w:val="22"/>
          <w:szCs w:val="22"/>
          <w:lang w:val="en-GB"/>
        </w:rPr>
        <w:t>r</w:t>
      </w:r>
      <w:r w:rsidR="00CE62A8">
        <w:rPr>
          <w:rFonts w:asciiTheme="minorHAnsi" w:hAnsiTheme="minorHAnsi" w:cstheme="minorHAnsi"/>
          <w:sz w:val="22"/>
          <w:szCs w:val="22"/>
          <w:lang w:val="en-GB"/>
        </w:rPr>
        <w:t>e</w:t>
      </w:r>
      <w:r w:rsidR="004C234A" w:rsidRPr="001A1C79">
        <w:rPr>
          <w:rFonts w:asciiTheme="minorHAnsi" w:hAnsiTheme="minorHAnsi" w:cstheme="minorHAnsi"/>
          <w:sz w:val="22"/>
          <w:szCs w:val="22"/>
          <w:lang w:val="en-GB"/>
        </w:rPr>
        <w:t>-to</w:t>
      </w:r>
      <w:r w:rsidR="004C234A" w:rsidRPr="00693BAD">
        <w:rPr>
          <w:rFonts w:asciiTheme="minorHAnsi" w:hAnsiTheme="minorHAnsi" w:cstheme="minorHAnsi"/>
          <w:sz w:val="22"/>
          <w:szCs w:val="22"/>
          <w:lang w:val="en-GB"/>
        </w:rPr>
        <w:t>-Centre (C2C)</w:t>
      </w:r>
      <w:r w:rsidR="009A3F6C" w:rsidRPr="00693BAD">
        <w:rPr>
          <w:rFonts w:asciiTheme="minorHAnsi" w:hAnsiTheme="minorHAnsi" w:cstheme="minorHAnsi"/>
          <w:sz w:val="22"/>
          <w:szCs w:val="22"/>
          <w:lang w:val="en-GB"/>
        </w:rPr>
        <w:t xml:space="preserve"> </w:t>
      </w:r>
      <w:r w:rsidRPr="00693BAD">
        <w:rPr>
          <w:rFonts w:asciiTheme="minorHAnsi" w:hAnsiTheme="minorHAnsi" w:cstheme="minorHAnsi"/>
          <w:sz w:val="22"/>
          <w:szCs w:val="22"/>
          <w:lang w:val="en-GB"/>
        </w:rPr>
        <w:t>proposal to the</w:t>
      </w:r>
      <w:r w:rsidRPr="00693BAD">
        <w:rPr>
          <w:rFonts w:asciiTheme="minorHAnsi" w:hAnsiTheme="minorHAnsi" w:cstheme="minorHAnsi"/>
          <w:b/>
          <w:sz w:val="22"/>
          <w:szCs w:val="22"/>
          <w:lang w:val="en-GB"/>
        </w:rPr>
        <w:t xml:space="preserve"> National Science Foundation (NSF) </w:t>
      </w:r>
      <w:r w:rsidRPr="00693BAD">
        <w:rPr>
          <w:rFonts w:asciiTheme="minorHAnsi" w:hAnsiTheme="minorHAnsi" w:cstheme="minorHAnsi"/>
          <w:sz w:val="22"/>
          <w:szCs w:val="22"/>
          <w:lang w:val="en-GB"/>
        </w:rPr>
        <w:t>in the Sensors</w:t>
      </w:r>
      <w:r w:rsidR="001021A0" w:rsidRPr="00693BAD">
        <w:rPr>
          <w:rFonts w:asciiTheme="minorHAnsi" w:hAnsiTheme="minorHAnsi" w:cstheme="minorHAnsi"/>
          <w:sz w:val="22"/>
          <w:szCs w:val="22"/>
          <w:lang w:val="en-GB"/>
        </w:rPr>
        <w:t xml:space="preserve"> </w:t>
      </w:r>
      <w:r w:rsidR="00B16957" w:rsidRPr="00693BAD">
        <w:rPr>
          <w:rFonts w:asciiTheme="minorHAnsi" w:hAnsiTheme="minorHAnsi" w:cstheme="minorHAnsi"/>
          <w:sz w:val="22"/>
          <w:szCs w:val="22"/>
          <w:lang w:val="en-GB"/>
        </w:rPr>
        <w:t xml:space="preserve">&amp; </w:t>
      </w:r>
      <w:r w:rsidR="001021A0" w:rsidRPr="00693BAD">
        <w:rPr>
          <w:rFonts w:asciiTheme="minorHAnsi" w:hAnsiTheme="minorHAnsi" w:cstheme="minorHAnsi"/>
          <w:sz w:val="22"/>
          <w:szCs w:val="22"/>
          <w:lang w:val="en-GB"/>
        </w:rPr>
        <w:t>Sensor Networks</w:t>
      </w:r>
      <w:r w:rsidR="00931BFB" w:rsidRPr="00693BAD">
        <w:rPr>
          <w:rFonts w:asciiTheme="minorHAnsi" w:hAnsiTheme="minorHAnsi" w:cstheme="minorHAnsi"/>
          <w:sz w:val="22"/>
          <w:szCs w:val="22"/>
          <w:lang w:val="en-GB"/>
        </w:rPr>
        <w:t xml:space="preserve">, </w:t>
      </w:r>
      <w:r w:rsidR="0084061B" w:rsidRPr="00693BAD">
        <w:rPr>
          <w:rFonts w:asciiTheme="minorHAnsi" w:hAnsiTheme="minorHAnsi" w:cstheme="minorHAnsi"/>
          <w:sz w:val="22"/>
          <w:szCs w:val="22"/>
          <w:lang w:val="en-GB"/>
        </w:rPr>
        <w:t xml:space="preserve">Nanoscale Science </w:t>
      </w:r>
      <w:r w:rsidR="00B16957" w:rsidRPr="00693BAD">
        <w:rPr>
          <w:rFonts w:asciiTheme="minorHAnsi" w:hAnsiTheme="minorHAnsi" w:cstheme="minorHAnsi"/>
          <w:sz w:val="22"/>
          <w:szCs w:val="22"/>
          <w:lang w:val="en-GB"/>
        </w:rPr>
        <w:t xml:space="preserve">&amp; </w:t>
      </w:r>
      <w:r w:rsidR="0084061B" w:rsidRPr="00693BAD">
        <w:rPr>
          <w:rFonts w:asciiTheme="minorHAnsi" w:hAnsiTheme="minorHAnsi" w:cstheme="minorHAnsi"/>
          <w:sz w:val="22"/>
          <w:szCs w:val="22"/>
          <w:lang w:val="en-GB"/>
        </w:rPr>
        <w:t>Engineering</w:t>
      </w:r>
      <w:r w:rsidRPr="00693BAD">
        <w:rPr>
          <w:rFonts w:asciiTheme="minorHAnsi" w:hAnsiTheme="minorHAnsi" w:cstheme="minorHAnsi"/>
          <w:sz w:val="22"/>
          <w:szCs w:val="22"/>
          <w:lang w:val="en-GB"/>
        </w:rPr>
        <w:t>, Telecommunications</w:t>
      </w:r>
      <w:r w:rsidR="00C52E62" w:rsidRPr="00693BAD">
        <w:rPr>
          <w:rFonts w:asciiTheme="minorHAnsi" w:hAnsiTheme="minorHAnsi" w:cstheme="minorHAnsi"/>
          <w:sz w:val="22"/>
          <w:szCs w:val="22"/>
          <w:lang w:val="en-GB"/>
        </w:rPr>
        <w:t>,</w:t>
      </w:r>
      <w:r w:rsidRPr="00693BAD">
        <w:rPr>
          <w:rFonts w:asciiTheme="minorHAnsi" w:hAnsiTheme="minorHAnsi" w:cstheme="minorHAnsi"/>
          <w:sz w:val="22"/>
          <w:szCs w:val="22"/>
          <w:lang w:val="en-GB"/>
        </w:rPr>
        <w:t xml:space="preserve"> Energy &amp; </w:t>
      </w:r>
      <w:r w:rsidR="0084061B" w:rsidRPr="00693BAD">
        <w:rPr>
          <w:rFonts w:asciiTheme="minorHAnsi" w:hAnsiTheme="minorHAnsi" w:cstheme="minorHAnsi"/>
          <w:sz w:val="22"/>
          <w:szCs w:val="22"/>
          <w:lang w:val="en-GB"/>
        </w:rPr>
        <w:t>Sustainability</w:t>
      </w:r>
      <w:r w:rsidR="005B1047">
        <w:rPr>
          <w:rFonts w:asciiTheme="minorHAnsi" w:hAnsiTheme="minorHAnsi" w:cstheme="minorHAnsi"/>
          <w:sz w:val="22"/>
          <w:szCs w:val="22"/>
          <w:lang w:val="en-GB"/>
        </w:rPr>
        <w:t>, and Cybersecurity</w:t>
      </w:r>
      <w:r w:rsidR="00931BFB" w:rsidRPr="00693BAD">
        <w:rPr>
          <w:rFonts w:asciiTheme="minorHAnsi" w:hAnsiTheme="minorHAnsi" w:cstheme="minorHAnsi"/>
          <w:b/>
          <w:sz w:val="22"/>
          <w:szCs w:val="22"/>
          <w:lang w:val="en-GB"/>
        </w:rPr>
        <w:t xml:space="preserve"> </w:t>
      </w:r>
      <w:r w:rsidRPr="00693BAD">
        <w:rPr>
          <w:rFonts w:asciiTheme="minorHAnsi" w:hAnsiTheme="minorHAnsi" w:cstheme="minorHAnsi"/>
          <w:sz w:val="22"/>
          <w:szCs w:val="22"/>
          <w:lang w:val="en-GB"/>
        </w:rPr>
        <w:t>themes.</w:t>
      </w:r>
      <w:r w:rsidRPr="00693BAD">
        <w:rPr>
          <w:rFonts w:asciiTheme="minorHAnsi" w:hAnsiTheme="minorHAnsi" w:cstheme="minorHAnsi"/>
          <w:b/>
          <w:sz w:val="22"/>
          <w:szCs w:val="22"/>
          <w:lang w:val="en-GB"/>
        </w:rPr>
        <w:t xml:space="preserve"> </w:t>
      </w:r>
    </w:p>
    <w:p w:rsidR="00BF6DFE" w:rsidRPr="00693BAD" w:rsidRDefault="004D3FBE" w:rsidP="00E30F42">
      <w:pPr>
        <w:pStyle w:val="Heading2"/>
        <w:rPr>
          <w:lang w:val="en-GB"/>
        </w:rPr>
      </w:pPr>
      <w:bookmarkStart w:id="8" w:name="_Toc333839841"/>
      <w:bookmarkStart w:id="9" w:name="_Toc14781420"/>
      <w:r w:rsidRPr="00693BAD">
        <w:rPr>
          <w:lang w:val="en-GB"/>
        </w:rPr>
        <w:t>2</w:t>
      </w:r>
      <w:r w:rsidR="009F746B" w:rsidRPr="00693BAD">
        <w:rPr>
          <w:lang w:val="en-GB"/>
        </w:rPr>
        <w:t xml:space="preserve">. How the </w:t>
      </w:r>
      <w:r w:rsidR="00052D26" w:rsidRPr="00693BAD">
        <w:rPr>
          <w:lang w:val="en-GB"/>
        </w:rPr>
        <w:t xml:space="preserve">Centre-to-Centre Mechanism </w:t>
      </w:r>
      <w:r w:rsidR="009F746B" w:rsidRPr="00693BAD">
        <w:rPr>
          <w:lang w:val="en-GB"/>
        </w:rPr>
        <w:t>Operates</w:t>
      </w:r>
      <w:bookmarkEnd w:id="8"/>
      <w:bookmarkEnd w:id="9"/>
    </w:p>
    <w:p w:rsidR="00885011" w:rsidRPr="00693BAD" w:rsidRDefault="00885011" w:rsidP="00ED76B1">
      <w:pPr>
        <w:pStyle w:val="Style1"/>
        <w:spacing w:before="240" w:after="240"/>
        <w:jc w:val="both"/>
        <w:rPr>
          <w:rFonts w:asciiTheme="minorHAnsi" w:hAnsiTheme="minorHAnsi" w:cstheme="minorHAnsi"/>
          <w:sz w:val="22"/>
          <w:lang w:val="en-GB"/>
        </w:rPr>
      </w:pPr>
      <w:r w:rsidRPr="001A1C79">
        <w:rPr>
          <w:rFonts w:asciiTheme="minorHAnsi" w:hAnsiTheme="minorHAnsi" w:cstheme="minorHAnsi"/>
          <w:sz w:val="22"/>
          <w:lang w:val="en-GB"/>
        </w:rPr>
        <w:t>The Cent</w:t>
      </w:r>
      <w:r w:rsidR="00CA10B9">
        <w:rPr>
          <w:rFonts w:asciiTheme="minorHAnsi" w:hAnsiTheme="minorHAnsi" w:cstheme="minorHAnsi"/>
          <w:sz w:val="22"/>
          <w:lang w:val="en-GB"/>
        </w:rPr>
        <w:t>re</w:t>
      </w:r>
      <w:r w:rsidRPr="001A1C79">
        <w:rPr>
          <w:rFonts w:asciiTheme="minorHAnsi" w:hAnsiTheme="minorHAnsi" w:cstheme="minorHAnsi"/>
          <w:sz w:val="22"/>
          <w:lang w:val="en-GB"/>
        </w:rPr>
        <w:t>-to-Centre mechanism is currently open to existing SFI-funded Research Centres</w:t>
      </w:r>
      <w:r w:rsidR="00D700BA" w:rsidRPr="001A1C79">
        <w:rPr>
          <w:rStyle w:val="FootnoteReference"/>
          <w:sz w:val="22"/>
          <w:lang w:val="en-GB"/>
        </w:rPr>
        <w:footnoteReference w:id="6"/>
      </w:r>
      <w:r w:rsidRPr="001A1C79">
        <w:rPr>
          <w:rFonts w:asciiTheme="minorHAnsi" w:hAnsiTheme="minorHAnsi" w:cstheme="minorHAnsi"/>
          <w:sz w:val="22"/>
          <w:lang w:val="en-GB"/>
        </w:rPr>
        <w:t xml:space="preserve">, NSF-funded Engineering Research </w:t>
      </w:r>
      <w:proofErr w:type="spellStart"/>
      <w:r w:rsidRPr="001A1C79">
        <w:rPr>
          <w:rFonts w:asciiTheme="minorHAnsi" w:hAnsiTheme="minorHAnsi" w:cstheme="minorHAnsi"/>
          <w:sz w:val="22"/>
          <w:lang w:val="en-GB"/>
        </w:rPr>
        <w:t>Cent</w:t>
      </w:r>
      <w:r w:rsidR="00B87A17" w:rsidRPr="001A1C79">
        <w:rPr>
          <w:rFonts w:asciiTheme="minorHAnsi" w:hAnsiTheme="minorHAnsi" w:cstheme="minorHAnsi"/>
          <w:sz w:val="22"/>
          <w:lang w:val="en-GB"/>
        </w:rPr>
        <w:t>er</w:t>
      </w:r>
      <w:r w:rsidRPr="001A1C79">
        <w:rPr>
          <w:rFonts w:asciiTheme="minorHAnsi" w:hAnsiTheme="minorHAnsi" w:cstheme="minorHAnsi"/>
          <w:sz w:val="22"/>
          <w:lang w:val="en-GB"/>
        </w:rPr>
        <w:t>s</w:t>
      </w:r>
      <w:proofErr w:type="spellEnd"/>
      <w:r w:rsidR="00D700BA" w:rsidRPr="00693BAD">
        <w:rPr>
          <w:rFonts w:asciiTheme="minorHAnsi" w:hAnsiTheme="minorHAnsi" w:cstheme="minorHAnsi"/>
          <w:sz w:val="22"/>
          <w:lang w:val="en-GB"/>
        </w:rPr>
        <w:t xml:space="preserve"> (ERC)</w:t>
      </w:r>
      <w:r w:rsidR="00D700BA" w:rsidRPr="00693BAD">
        <w:rPr>
          <w:rStyle w:val="FootnoteReference"/>
          <w:sz w:val="22"/>
          <w:lang w:val="en-GB"/>
        </w:rPr>
        <w:footnoteReference w:id="7"/>
      </w:r>
      <w:r w:rsidRPr="00693BAD">
        <w:rPr>
          <w:rFonts w:asciiTheme="minorHAnsi" w:hAnsiTheme="minorHAnsi" w:cstheme="minorHAnsi"/>
          <w:sz w:val="22"/>
          <w:lang w:val="en-GB"/>
        </w:rPr>
        <w:t xml:space="preserve"> and researchers in Centres in Northern Ireland. </w:t>
      </w:r>
    </w:p>
    <w:p w:rsidR="00BF6DFE" w:rsidRPr="00693BAD" w:rsidRDefault="00315B12" w:rsidP="00ED76B1">
      <w:pPr>
        <w:pStyle w:val="Style1"/>
        <w:spacing w:before="240" w:after="240"/>
        <w:jc w:val="both"/>
        <w:rPr>
          <w:rFonts w:asciiTheme="minorHAnsi" w:hAnsiTheme="minorHAnsi" w:cstheme="minorHAnsi"/>
          <w:sz w:val="22"/>
          <w:lang w:val="en-GB"/>
        </w:rPr>
      </w:pPr>
      <w:r w:rsidRPr="00693BAD">
        <w:rPr>
          <w:rFonts w:asciiTheme="minorHAnsi" w:hAnsiTheme="minorHAnsi" w:cstheme="minorHAnsi"/>
          <w:sz w:val="22"/>
          <w:lang w:val="en-GB"/>
        </w:rPr>
        <w:t>Each</w:t>
      </w:r>
      <w:r w:rsidR="00BF6DFE" w:rsidRPr="00693BAD">
        <w:rPr>
          <w:rFonts w:asciiTheme="minorHAnsi" w:hAnsiTheme="minorHAnsi" w:cstheme="minorHAnsi"/>
          <w:sz w:val="22"/>
          <w:lang w:val="en-GB"/>
        </w:rPr>
        <w:t xml:space="preserve"> US-Ireland R&amp;D Partnership proposal must have a minimum of one </w:t>
      </w:r>
      <w:r w:rsidR="009428A4" w:rsidRPr="00693BAD">
        <w:rPr>
          <w:rFonts w:asciiTheme="minorHAnsi" w:hAnsiTheme="minorHAnsi" w:cstheme="minorHAnsi"/>
          <w:sz w:val="22"/>
          <w:lang w:val="en-GB"/>
        </w:rPr>
        <w:t>applicant</w:t>
      </w:r>
      <w:r w:rsidR="00BF6DFE" w:rsidRPr="00693BAD">
        <w:rPr>
          <w:rFonts w:asciiTheme="minorHAnsi" w:hAnsiTheme="minorHAnsi" w:cstheme="minorHAnsi"/>
          <w:sz w:val="22"/>
          <w:lang w:val="en-GB"/>
        </w:rPr>
        <w:t xml:space="preserve"> from each jurisdiction and significant research participation by all three jurisdictions. The work proposed for each jurisdiction must add significant value</w:t>
      </w:r>
      <w:r w:rsidR="008F208A" w:rsidRPr="00693BAD">
        <w:rPr>
          <w:rFonts w:asciiTheme="minorHAnsi" w:hAnsiTheme="minorHAnsi" w:cstheme="minorHAnsi"/>
          <w:sz w:val="22"/>
          <w:lang w:val="en-GB"/>
        </w:rPr>
        <w:t>,</w:t>
      </w:r>
      <w:r w:rsidR="00BF6DFE" w:rsidRPr="00693BAD">
        <w:rPr>
          <w:rFonts w:asciiTheme="minorHAnsi" w:hAnsiTheme="minorHAnsi" w:cstheme="minorHAnsi"/>
          <w:sz w:val="22"/>
          <w:lang w:val="en-GB"/>
        </w:rPr>
        <w:t xml:space="preserve"> so that the overall programme of research goes beyond what might be achieved by any one PI working alone supported by national funding only.</w:t>
      </w:r>
    </w:p>
    <w:p w:rsidR="00EE295F" w:rsidRPr="00693BAD" w:rsidRDefault="00CD6B75" w:rsidP="00EE295F">
      <w:pPr>
        <w:pStyle w:val="Style1"/>
        <w:spacing w:before="240" w:after="240"/>
        <w:jc w:val="both"/>
        <w:rPr>
          <w:rFonts w:asciiTheme="minorHAnsi" w:hAnsiTheme="minorHAnsi" w:cstheme="minorHAnsi"/>
          <w:sz w:val="22"/>
          <w:lang w:val="en-GB"/>
        </w:rPr>
      </w:pPr>
      <w:bookmarkStart w:id="10" w:name="_Toc332787740"/>
      <w:r w:rsidRPr="00693BAD">
        <w:rPr>
          <w:rFonts w:asciiTheme="minorHAnsi" w:hAnsiTheme="minorHAnsi" w:cstheme="minorHAnsi"/>
          <w:sz w:val="22"/>
          <w:lang w:val="en-GB"/>
        </w:rPr>
        <w:t>The mechanism is a two-step process with Centres being required to submit a two-page Expression of Interest</w:t>
      </w:r>
      <w:r w:rsidR="00183D12" w:rsidRPr="00693BAD">
        <w:rPr>
          <w:rFonts w:asciiTheme="minorHAnsi" w:hAnsiTheme="minorHAnsi" w:cstheme="minorHAnsi"/>
          <w:sz w:val="22"/>
          <w:lang w:val="en-GB"/>
        </w:rPr>
        <w:t xml:space="preserve"> </w:t>
      </w:r>
      <w:r w:rsidRPr="00693BAD">
        <w:rPr>
          <w:rFonts w:asciiTheme="minorHAnsi" w:hAnsiTheme="minorHAnsi" w:cstheme="minorHAnsi"/>
          <w:sz w:val="22"/>
          <w:lang w:val="en-GB"/>
        </w:rPr>
        <w:t>(see Section 2.1), and if successful, the Centres partnership is invited to submit a single tri-jurisdictiona</w:t>
      </w:r>
      <w:r w:rsidR="00EE295F" w:rsidRPr="00693BAD">
        <w:rPr>
          <w:rFonts w:asciiTheme="minorHAnsi" w:hAnsiTheme="minorHAnsi" w:cstheme="minorHAnsi"/>
          <w:sz w:val="22"/>
          <w:lang w:val="en-GB"/>
        </w:rPr>
        <w:t>l proposal in the format required by NSF</w:t>
      </w:r>
      <w:r w:rsidR="004D3FBE" w:rsidRPr="00693BAD">
        <w:rPr>
          <w:rFonts w:asciiTheme="minorHAnsi" w:hAnsiTheme="minorHAnsi" w:cstheme="minorHAnsi"/>
          <w:sz w:val="22"/>
          <w:lang w:val="en-GB"/>
        </w:rPr>
        <w:t xml:space="preserve">, which </w:t>
      </w:r>
      <w:r w:rsidR="00D700BA" w:rsidRPr="00693BAD">
        <w:rPr>
          <w:rFonts w:asciiTheme="minorHAnsi" w:hAnsiTheme="minorHAnsi" w:cstheme="minorHAnsi"/>
          <w:sz w:val="22"/>
          <w:lang w:val="en-GB"/>
        </w:rPr>
        <w:t>undergoes the review at the annual ERC site visit</w:t>
      </w:r>
      <w:r w:rsidR="00EE295F" w:rsidRPr="00693BAD">
        <w:rPr>
          <w:rFonts w:asciiTheme="minorHAnsi" w:hAnsiTheme="minorHAnsi" w:cstheme="minorHAnsi"/>
          <w:sz w:val="22"/>
          <w:lang w:val="en-GB"/>
        </w:rPr>
        <w:t xml:space="preserve">. Proposals are evaluated in accordance with the standard NSF merit review criteria of intellectual merit and broader impacts of the proposed effort, and additional Centre-specific criteria </w:t>
      </w:r>
      <w:r w:rsidR="00F21E34" w:rsidRPr="00693BAD">
        <w:rPr>
          <w:rFonts w:asciiTheme="minorHAnsi" w:hAnsiTheme="minorHAnsi" w:cstheme="minorHAnsi"/>
          <w:sz w:val="22"/>
          <w:lang w:val="en-GB"/>
        </w:rPr>
        <w:t xml:space="preserve">(see Appendix 1) </w:t>
      </w:r>
      <w:r w:rsidR="00EE295F" w:rsidRPr="00693BAD">
        <w:rPr>
          <w:rFonts w:asciiTheme="minorHAnsi" w:hAnsiTheme="minorHAnsi" w:cstheme="minorHAnsi"/>
          <w:sz w:val="22"/>
          <w:lang w:val="en-GB"/>
        </w:rPr>
        <w:t>in support of vision, strategic plan, and ongoing activities within each Centre. The funding agencies on the island of Ireland have agreed to accept the decisions of NSF with regard to the suitability for funding of individual proposals</w:t>
      </w:r>
      <w:r w:rsidR="00EE295F" w:rsidRPr="00693BAD">
        <w:rPr>
          <w:rFonts w:asciiTheme="minorHAnsi" w:hAnsiTheme="minorHAnsi" w:cstheme="minorHAnsi"/>
          <w:b/>
          <w:sz w:val="22"/>
          <w:lang w:val="en-GB"/>
        </w:rPr>
        <w:t xml:space="preserve">. </w:t>
      </w:r>
    </w:p>
    <w:p w:rsidR="001E3D06" w:rsidRPr="00693BAD" w:rsidRDefault="0090767A" w:rsidP="00E30F42">
      <w:pPr>
        <w:pStyle w:val="Heading3"/>
        <w:rPr>
          <w:lang w:val="en-GB"/>
        </w:rPr>
      </w:pPr>
      <w:bookmarkStart w:id="11" w:name="_Toc14781421"/>
      <w:bookmarkStart w:id="12" w:name="_Toc332787741"/>
      <w:bookmarkStart w:id="13" w:name="_Toc340752939"/>
      <w:bookmarkEnd w:id="10"/>
      <w:r w:rsidRPr="00693BAD">
        <w:rPr>
          <w:lang w:val="en-GB"/>
        </w:rPr>
        <w:lastRenderedPageBreak/>
        <w:t>2</w:t>
      </w:r>
      <w:r w:rsidR="006E56DE" w:rsidRPr="00693BAD">
        <w:rPr>
          <w:lang w:val="en-GB"/>
        </w:rPr>
        <w:t xml:space="preserve">.1 </w:t>
      </w:r>
      <w:r w:rsidRPr="00693BAD">
        <w:rPr>
          <w:lang w:val="en-GB"/>
        </w:rPr>
        <w:t>Expression of Interest</w:t>
      </w:r>
      <w:bookmarkEnd w:id="11"/>
      <w:r w:rsidR="001E3D06" w:rsidRPr="00693BAD">
        <w:rPr>
          <w:lang w:val="en-GB"/>
        </w:rPr>
        <w:t xml:space="preserve"> </w:t>
      </w:r>
      <w:bookmarkEnd w:id="12"/>
      <w:bookmarkEnd w:id="13"/>
    </w:p>
    <w:p w:rsidR="0090767A" w:rsidRPr="00693BAD" w:rsidRDefault="0090767A" w:rsidP="00DE3C77">
      <w:pPr>
        <w:spacing w:before="240" w:after="240"/>
        <w:jc w:val="both"/>
        <w:rPr>
          <w:rFonts w:asciiTheme="minorHAnsi" w:hAnsiTheme="minorHAnsi" w:cstheme="minorHAnsi"/>
          <w:bCs/>
          <w:kern w:val="32"/>
          <w:sz w:val="22"/>
          <w:szCs w:val="22"/>
          <w:lang w:val="en-GB"/>
        </w:rPr>
      </w:pPr>
      <w:bookmarkStart w:id="14" w:name="_Toc332787742"/>
      <w:r w:rsidRPr="00693BAD">
        <w:rPr>
          <w:rFonts w:asciiTheme="minorHAnsi" w:hAnsiTheme="minorHAnsi" w:cstheme="minorHAnsi"/>
          <w:bCs/>
          <w:kern w:val="32"/>
          <w:sz w:val="22"/>
          <w:szCs w:val="22"/>
          <w:lang w:val="en-GB"/>
        </w:rPr>
        <w:t xml:space="preserve">To gauge whether the proposed collaboration fits within the scope of the US-Ireland C2C agreement, partners are required to submit a short summary of the proposed collaboration to their respective funding agency. </w:t>
      </w:r>
      <w:r w:rsidR="00F14607" w:rsidRPr="00693BAD">
        <w:rPr>
          <w:rFonts w:asciiTheme="minorHAnsi" w:hAnsiTheme="minorHAnsi" w:cstheme="minorHAnsi"/>
          <w:bCs/>
          <w:kern w:val="32"/>
          <w:sz w:val="22"/>
          <w:szCs w:val="22"/>
          <w:lang w:val="en-GB"/>
        </w:rPr>
        <w:t xml:space="preserve">This summary should be composed of two sections, each approximately one-page in length. The first section should </w:t>
      </w:r>
      <w:r w:rsidR="00F14607" w:rsidRPr="00693BAD">
        <w:rPr>
          <w:rFonts w:asciiTheme="minorHAnsi" w:hAnsiTheme="minorHAnsi" w:cstheme="minorHAnsi"/>
          <w:sz w:val="22"/>
          <w:szCs w:val="22"/>
          <w:lang w:val="en-GB"/>
        </w:rPr>
        <w:t>address</w:t>
      </w:r>
      <w:r w:rsidR="00F14607" w:rsidRPr="00693BAD">
        <w:rPr>
          <w:rFonts w:asciiTheme="minorHAnsi" w:hAnsiTheme="minorHAnsi" w:cstheme="minorHAnsi"/>
          <w:bCs/>
          <w:kern w:val="32"/>
          <w:sz w:val="22"/>
          <w:szCs w:val="22"/>
          <w:lang w:val="en-GB"/>
        </w:rPr>
        <w:t xml:space="preserve"> the intellectual merit and broader impacts of the proposed collaboration</w:t>
      </w:r>
      <w:r w:rsidR="006F44BD" w:rsidRPr="00693BAD">
        <w:rPr>
          <w:rFonts w:asciiTheme="minorHAnsi" w:hAnsiTheme="minorHAnsi" w:cstheme="minorHAnsi"/>
          <w:bCs/>
          <w:kern w:val="32"/>
          <w:sz w:val="22"/>
          <w:szCs w:val="22"/>
          <w:lang w:val="en-GB"/>
        </w:rPr>
        <w:t xml:space="preserve"> – focusing on the proposed research, the value of international collaboration, </w:t>
      </w:r>
      <w:r w:rsidR="00D05B7F" w:rsidRPr="00693BAD">
        <w:rPr>
          <w:rFonts w:asciiTheme="minorHAnsi" w:hAnsiTheme="minorHAnsi" w:cstheme="minorHAnsi"/>
          <w:bCs/>
          <w:kern w:val="32"/>
          <w:sz w:val="22"/>
          <w:szCs w:val="22"/>
          <w:lang w:val="en-GB"/>
        </w:rPr>
        <w:t xml:space="preserve">role of each participant, anticipated industry engagement, and the anticipated budget scale (detailed information on the budget is not necessary). </w:t>
      </w:r>
      <w:r w:rsidR="0049204E" w:rsidRPr="00693BAD">
        <w:rPr>
          <w:rFonts w:asciiTheme="minorHAnsi" w:hAnsiTheme="minorHAnsi" w:cstheme="minorHAnsi"/>
          <w:bCs/>
          <w:kern w:val="32"/>
          <w:sz w:val="22"/>
          <w:szCs w:val="22"/>
          <w:lang w:val="en-GB"/>
        </w:rPr>
        <w:t xml:space="preserve">The second section should focus on how the proposed project fits within the larger scope of </w:t>
      </w:r>
      <w:r w:rsidR="0049204E" w:rsidRPr="00891297">
        <w:rPr>
          <w:rFonts w:asciiTheme="minorHAnsi" w:hAnsiTheme="minorHAnsi" w:cstheme="minorHAnsi"/>
          <w:bCs/>
          <w:kern w:val="32"/>
          <w:sz w:val="22"/>
          <w:szCs w:val="22"/>
          <w:lang w:val="en-GB"/>
        </w:rPr>
        <w:t xml:space="preserve">the </w:t>
      </w:r>
      <w:r w:rsidR="0003783B" w:rsidRPr="00891297">
        <w:rPr>
          <w:rFonts w:asciiTheme="minorHAnsi" w:hAnsiTheme="minorHAnsi" w:cstheme="minorHAnsi"/>
          <w:bCs/>
          <w:kern w:val="32"/>
          <w:sz w:val="22"/>
          <w:szCs w:val="22"/>
          <w:lang w:val="en-GB"/>
        </w:rPr>
        <w:t xml:space="preserve">Research </w:t>
      </w:r>
      <w:r w:rsidR="00397C8A" w:rsidRPr="00891297">
        <w:rPr>
          <w:rFonts w:asciiTheme="minorHAnsi" w:hAnsiTheme="minorHAnsi" w:cstheme="minorHAnsi"/>
          <w:bCs/>
          <w:kern w:val="32"/>
          <w:sz w:val="22"/>
          <w:szCs w:val="22"/>
          <w:lang w:val="en-GB"/>
        </w:rPr>
        <w:t>centre</w:t>
      </w:r>
      <w:r w:rsidR="00397C8A" w:rsidRPr="00693BAD">
        <w:rPr>
          <w:rFonts w:asciiTheme="minorHAnsi" w:hAnsiTheme="minorHAnsi" w:cstheme="minorHAnsi"/>
          <w:bCs/>
          <w:kern w:val="32"/>
          <w:sz w:val="22"/>
          <w:szCs w:val="22"/>
          <w:lang w:val="en-GB"/>
        </w:rPr>
        <w:t xml:space="preserve"> and</w:t>
      </w:r>
      <w:r w:rsidR="0003783B" w:rsidRPr="00693BAD">
        <w:rPr>
          <w:rFonts w:asciiTheme="minorHAnsi" w:hAnsiTheme="minorHAnsi" w:cstheme="minorHAnsi"/>
          <w:bCs/>
          <w:kern w:val="32"/>
          <w:sz w:val="22"/>
          <w:szCs w:val="22"/>
          <w:lang w:val="en-GB"/>
        </w:rPr>
        <w:t xml:space="preserve"> include a statement on how intellectual property issues will be addressed.</w:t>
      </w:r>
      <w:r w:rsidR="0002639E">
        <w:rPr>
          <w:rFonts w:asciiTheme="minorHAnsi" w:hAnsiTheme="minorHAnsi" w:cstheme="minorHAnsi"/>
          <w:bCs/>
          <w:kern w:val="32"/>
          <w:sz w:val="22"/>
          <w:szCs w:val="22"/>
          <w:lang w:val="en-GB"/>
        </w:rPr>
        <w:t xml:space="preserve"> As a part of this submission, brief information</w:t>
      </w:r>
      <w:r w:rsidR="005E791F">
        <w:rPr>
          <w:rFonts w:asciiTheme="minorHAnsi" w:hAnsiTheme="minorHAnsi" w:cstheme="minorHAnsi"/>
          <w:bCs/>
          <w:kern w:val="32"/>
          <w:sz w:val="22"/>
          <w:szCs w:val="22"/>
          <w:lang w:val="en-GB"/>
        </w:rPr>
        <w:t xml:space="preserve"> (e.g., names and affiliations)</w:t>
      </w:r>
      <w:r w:rsidR="0002639E">
        <w:rPr>
          <w:rFonts w:asciiTheme="minorHAnsi" w:hAnsiTheme="minorHAnsi" w:cstheme="minorHAnsi"/>
          <w:bCs/>
          <w:kern w:val="32"/>
          <w:sz w:val="22"/>
          <w:szCs w:val="22"/>
          <w:lang w:val="en-GB"/>
        </w:rPr>
        <w:t xml:space="preserve"> </w:t>
      </w:r>
      <w:r w:rsidR="00104560">
        <w:rPr>
          <w:rFonts w:asciiTheme="minorHAnsi" w:hAnsiTheme="minorHAnsi" w:cstheme="minorHAnsi"/>
          <w:bCs/>
          <w:kern w:val="32"/>
          <w:sz w:val="22"/>
          <w:szCs w:val="22"/>
          <w:lang w:val="en-GB"/>
        </w:rPr>
        <w:t>on all of the PIs and co-PIs in</w:t>
      </w:r>
      <w:r w:rsidR="005E791F">
        <w:rPr>
          <w:rFonts w:asciiTheme="minorHAnsi" w:hAnsiTheme="minorHAnsi" w:cstheme="minorHAnsi"/>
          <w:bCs/>
          <w:kern w:val="32"/>
          <w:sz w:val="22"/>
          <w:szCs w:val="22"/>
          <w:lang w:val="en-GB"/>
        </w:rPr>
        <w:t>volved should be provided</w:t>
      </w:r>
      <w:r w:rsidR="008F48C3">
        <w:rPr>
          <w:rFonts w:asciiTheme="minorHAnsi" w:hAnsiTheme="minorHAnsi" w:cstheme="minorHAnsi"/>
          <w:bCs/>
          <w:kern w:val="32"/>
          <w:sz w:val="22"/>
          <w:szCs w:val="22"/>
          <w:lang w:val="en-GB"/>
        </w:rPr>
        <w:t>.</w:t>
      </w:r>
    </w:p>
    <w:p w:rsidR="0003783B" w:rsidRPr="00693BAD" w:rsidRDefault="00397C8A" w:rsidP="00DE3C77">
      <w:pPr>
        <w:spacing w:before="240" w:after="240"/>
        <w:jc w:val="both"/>
        <w:rPr>
          <w:rFonts w:asciiTheme="minorHAnsi" w:hAnsiTheme="minorHAnsi" w:cstheme="minorHAnsi"/>
          <w:bCs/>
          <w:kern w:val="32"/>
          <w:sz w:val="22"/>
          <w:szCs w:val="22"/>
          <w:lang w:val="en-GB"/>
        </w:rPr>
      </w:pPr>
      <w:r w:rsidRPr="00693BAD">
        <w:rPr>
          <w:rFonts w:asciiTheme="minorHAnsi" w:hAnsiTheme="minorHAnsi" w:cstheme="minorHAnsi"/>
          <w:bCs/>
          <w:kern w:val="32"/>
          <w:sz w:val="22"/>
          <w:szCs w:val="22"/>
          <w:lang w:val="en-GB"/>
        </w:rPr>
        <w:t xml:space="preserve">The </w:t>
      </w:r>
      <w:proofErr w:type="spellStart"/>
      <w:r w:rsidRPr="00693BAD">
        <w:rPr>
          <w:rFonts w:asciiTheme="minorHAnsi" w:hAnsiTheme="minorHAnsi" w:cstheme="minorHAnsi"/>
          <w:bCs/>
          <w:kern w:val="32"/>
          <w:sz w:val="22"/>
          <w:szCs w:val="22"/>
          <w:lang w:val="en-GB"/>
        </w:rPr>
        <w:t>EoIs</w:t>
      </w:r>
      <w:proofErr w:type="spellEnd"/>
      <w:r w:rsidRPr="00693BAD">
        <w:rPr>
          <w:rFonts w:asciiTheme="minorHAnsi" w:hAnsiTheme="minorHAnsi" w:cstheme="minorHAnsi"/>
          <w:bCs/>
          <w:kern w:val="32"/>
          <w:sz w:val="22"/>
          <w:szCs w:val="22"/>
          <w:lang w:val="en-GB"/>
        </w:rPr>
        <w:t xml:space="preserve"> from each Centre must be submitted by the applicants to their respective funding agencies </w:t>
      </w:r>
      <w:r w:rsidRPr="00693BAD">
        <w:rPr>
          <w:rFonts w:asciiTheme="minorHAnsi" w:hAnsiTheme="minorHAnsi" w:cstheme="minorHAnsi"/>
          <w:b/>
          <w:kern w:val="32"/>
          <w:sz w:val="22"/>
          <w:szCs w:val="22"/>
          <w:lang w:val="en-GB"/>
        </w:rPr>
        <w:t>no later than 18 weeks in advance of the NSF deadline</w:t>
      </w:r>
      <w:r w:rsidR="00AC6940" w:rsidRPr="00693BAD">
        <w:rPr>
          <w:rFonts w:asciiTheme="minorHAnsi" w:hAnsiTheme="minorHAnsi" w:cstheme="minorHAnsi"/>
          <w:bCs/>
          <w:kern w:val="32"/>
          <w:sz w:val="22"/>
          <w:szCs w:val="22"/>
          <w:lang w:val="en-GB"/>
        </w:rPr>
        <w:t xml:space="preserve"> (23 weeks in advance of the ERC annual site visit)</w:t>
      </w:r>
      <w:r w:rsidRPr="00693BAD">
        <w:rPr>
          <w:rFonts w:asciiTheme="minorHAnsi" w:hAnsiTheme="minorHAnsi" w:cstheme="minorHAnsi"/>
          <w:bCs/>
          <w:kern w:val="32"/>
          <w:sz w:val="22"/>
          <w:szCs w:val="22"/>
          <w:lang w:val="en-GB"/>
        </w:rPr>
        <w:t xml:space="preserve">. </w:t>
      </w:r>
    </w:p>
    <w:p w:rsidR="00F35745" w:rsidRPr="00693BAD" w:rsidRDefault="00F35745" w:rsidP="00F35745">
      <w:pPr>
        <w:spacing w:before="120" w:after="120"/>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For </w:t>
      </w: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applicants, please submit to </w:t>
      </w:r>
      <w:hyperlink r:id="rId15" w:history="1">
        <w:r w:rsidRPr="00693BAD">
          <w:rPr>
            <w:rStyle w:val="Hyperlink"/>
            <w:rFonts w:asciiTheme="minorHAnsi" w:hAnsiTheme="minorHAnsi" w:cstheme="minorHAnsi"/>
            <w:bCs/>
            <w:kern w:val="32"/>
            <w:sz w:val="22"/>
            <w:szCs w:val="22"/>
            <w:lang w:val="en-GB"/>
          </w:rPr>
          <w:t>USIreland@sfi.ie</w:t>
        </w:r>
      </w:hyperlink>
      <w:r w:rsidRPr="00693BAD">
        <w:rPr>
          <w:rFonts w:asciiTheme="minorHAnsi" w:hAnsiTheme="minorHAnsi" w:cstheme="minorHAnsi"/>
          <w:color w:val="0B5294"/>
          <w:sz w:val="22"/>
          <w:szCs w:val="22"/>
          <w:lang w:val="en-GB"/>
        </w:rPr>
        <w:t xml:space="preserve"> </w:t>
      </w:r>
    </w:p>
    <w:p w:rsidR="00F35745" w:rsidRPr="00693BAD" w:rsidRDefault="00F35745" w:rsidP="00F35745">
      <w:pPr>
        <w:spacing w:before="120" w:after="240"/>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For NI applicants, please submit to </w:t>
      </w:r>
      <w:hyperlink r:id="rId16" w:history="1">
        <w:r w:rsidRPr="00693BAD">
          <w:rPr>
            <w:rStyle w:val="Hyperlink"/>
            <w:rFonts w:asciiTheme="minorHAnsi" w:hAnsiTheme="minorHAnsi" w:cstheme="minorHAnsi"/>
            <w:sz w:val="22"/>
            <w:szCs w:val="22"/>
            <w:lang w:val="en-GB"/>
          </w:rPr>
          <w:t>USIreland@economy-ni.gov.uk</w:t>
        </w:r>
      </w:hyperlink>
      <w:r w:rsidRPr="00693BAD">
        <w:rPr>
          <w:rFonts w:asciiTheme="minorHAnsi" w:hAnsiTheme="minorHAnsi" w:cstheme="minorHAnsi"/>
          <w:sz w:val="22"/>
          <w:szCs w:val="22"/>
          <w:lang w:val="en-GB"/>
        </w:rPr>
        <w:t xml:space="preserve"> </w:t>
      </w:r>
    </w:p>
    <w:p w:rsidR="00F35745" w:rsidRPr="00693BAD" w:rsidRDefault="00F35745" w:rsidP="00DE3C77">
      <w:pPr>
        <w:spacing w:before="240" w:after="240"/>
        <w:jc w:val="both"/>
        <w:rPr>
          <w:rFonts w:asciiTheme="minorHAnsi" w:hAnsiTheme="minorHAnsi" w:cstheme="minorHAnsi"/>
          <w:bCs/>
          <w:kern w:val="32"/>
          <w:sz w:val="22"/>
          <w:szCs w:val="22"/>
          <w:lang w:val="en-GB"/>
        </w:rPr>
      </w:pPr>
      <w:r w:rsidRPr="00693BAD">
        <w:rPr>
          <w:rFonts w:asciiTheme="minorHAnsi" w:hAnsiTheme="minorHAnsi" w:cstheme="minorHAnsi"/>
          <w:bCs/>
          <w:kern w:val="32"/>
          <w:sz w:val="22"/>
          <w:szCs w:val="22"/>
          <w:lang w:val="en-GB"/>
        </w:rPr>
        <w:t xml:space="preserve">The </w:t>
      </w:r>
      <w:proofErr w:type="spellStart"/>
      <w:r w:rsidRPr="00693BAD">
        <w:rPr>
          <w:rFonts w:asciiTheme="minorHAnsi" w:hAnsiTheme="minorHAnsi" w:cstheme="minorHAnsi"/>
          <w:bCs/>
          <w:kern w:val="32"/>
          <w:sz w:val="22"/>
          <w:szCs w:val="22"/>
          <w:lang w:val="en-GB"/>
        </w:rPr>
        <w:t>EoIs</w:t>
      </w:r>
      <w:proofErr w:type="spellEnd"/>
      <w:r w:rsidRPr="00693BAD">
        <w:rPr>
          <w:rFonts w:asciiTheme="minorHAnsi" w:hAnsiTheme="minorHAnsi" w:cstheme="minorHAnsi"/>
          <w:bCs/>
          <w:kern w:val="32"/>
          <w:sz w:val="22"/>
          <w:szCs w:val="22"/>
          <w:lang w:val="en-GB"/>
        </w:rPr>
        <w:t xml:space="preserve"> are shared among</w:t>
      </w:r>
      <w:r w:rsidR="00C61D7B">
        <w:rPr>
          <w:rFonts w:asciiTheme="minorHAnsi" w:hAnsiTheme="minorHAnsi" w:cstheme="minorHAnsi"/>
          <w:bCs/>
          <w:kern w:val="32"/>
          <w:sz w:val="22"/>
          <w:szCs w:val="22"/>
          <w:lang w:val="en-GB"/>
        </w:rPr>
        <w:t>st</w:t>
      </w:r>
      <w:r w:rsidRPr="00693BAD">
        <w:rPr>
          <w:rFonts w:asciiTheme="minorHAnsi" w:hAnsiTheme="minorHAnsi" w:cstheme="minorHAnsi"/>
          <w:bCs/>
          <w:kern w:val="32"/>
          <w:sz w:val="22"/>
          <w:szCs w:val="22"/>
          <w:lang w:val="en-GB"/>
        </w:rPr>
        <w:t xml:space="preserve"> partner agencies and assessed by them at a joint meeting. If approved, the </w:t>
      </w:r>
      <w:r w:rsidR="005A1463">
        <w:rPr>
          <w:rFonts w:asciiTheme="minorHAnsi" w:hAnsiTheme="minorHAnsi" w:cstheme="minorHAnsi"/>
          <w:bCs/>
          <w:kern w:val="32"/>
          <w:sz w:val="22"/>
          <w:szCs w:val="22"/>
          <w:lang w:val="en-GB"/>
        </w:rPr>
        <w:t>applicants are</w:t>
      </w:r>
      <w:r w:rsidRPr="00693BAD">
        <w:rPr>
          <w:rFonts w:asciiTheme="minorHAnsi" w:hAnsiTheme="minorHAnsi" w:cstheme="minorHAnsi"/>
          <w:bCs/>
          <w:kern w:val="32"/>
          <w:sz w:val="22"/>
          <w:szCs w:val="22"/>
          <w:lang w:val="en-GB"/>
        </w:rPr>
        <w:t xml:space="preserve"> invited to submit a full proposal.</w:t>
      </w:r>
    </w:p>
    <w:p w:rsidR="00260CF9" w:rsidRPr="00693BAD" w:rsidRDefault="00F35745" w:rsidP="00E30F42">
      <w:pPr>
        <w:pStyle w:val="Heading3"/>
        <w:rPr>
          <w:lang w:val="en-GB"/>
        </w:rPr>
      </w:pPr>
      <w:bookmarkStart w:id="15" w:name="_Toc332787746"/>
      <w:bookmarkStart w:id="16" w:name="_Toc14781422"/>
      <w:bookmarkEnd w:id="14"/>
      <w:bookmarkEnd w:id="15"/>
      <w:r w:rsidRPr="00693BAD">
        <w:rPr>
          <w:lang w:val="en-GB"/>
        </w:rPr>
        <w:t>2</w:t>
      </w:r>
      <w:r w:rsidR="00652468" w:rsidRPr="00693BAD">
        <w:rPr>
          <w:lang w:val="en-GB"/>
        </w:rPr>
        <w:t xml:space="preserve">.2 </w:t>
      </w:r>
      <w:bookmarkStart w:id="17" w:name="_Toc332787744"/>
      <w:bookmarkStart w:id="18" w:name="_Toc333839843"/>
      <w:bookmarkEnd w:id="17"/>
      <w:r w:rsidR="00BF6DFE" w:rsidRPr="00693BAD">
        <w:rPr>
          <w:lang w:val="en-GB"/>
        </w:rPr>
        <w:t>Draft “</w:t>
      </w:r>
      <w:r w:rsidR="007E5815" w:rsidRPr="00693BAD">
        <w:rPr>
          <w:lang w:val="en-GB"/>
        </w:rPr>
        <w:t>t</w:t>
      </w:r>
      <w:r w:rsidR="00BF6DFE" w:rsidRPr="00693BAD">
        <w:rPr>
          <w:lang w:val="en-GB"/>
        </w:rPr>
        <w:t>ri-</w:t>
      </w:r>
      <w:r w:rsidR="007E5815" w:rsidRPr="00693BAD">
        <w:rPr>
          <w:lang w:val="en-GB"/>
        </w:rPr>
        <w:t>p</w:t>
      </w:r>
      <w:r w:rsidR="00BF6DFE" w:rsidRPr="00693BAD">
        <w:rPr>
          <w:lang w:val="en-GB"/>
        </w:rPr>
        <w:t xml:space="preserve">artite” </w:t>
      </w:r>
      <w:r w:rsidR="007E5815" w:rsidRPr="00891297">
        <w:rPr>
          <w:lang w:val="en-GB"/>
        </w:rPr>
        <w:t>Cent</w:t>
      </w:r>
      <w:r w:rsidR="00B87A17" w:rsidRPr="00891297">
        <w:rPr>
          <w:lang w:val="en-GB"/>
        </w:rPr>
        <w:t>r</w:t>
      </w:r>
      <w:r w:rsidR="00A63337">
        <w:rPr>
          <w:lang w:val="en-GB"/>
        </w:rPr>
        <w:t>e</w:t>
      </w:r>
      <w:r w:rsidR="007E5815" w:rsidRPr="00693BAD">
        <w:rPr>
          <w:lang w:val="en-GB"/>
        </w:rPr>
        <w:t xml:space="preserve">-to -Centre </w:t>
      </w:r>
      <w:r w:rsidR="00BF6DFE" w:rsidRPr="00693BAD">
        <w:rPr>
          <w:lang w:val="en-GB"/>
        </w:rPr>
        <w:t>proposal submission</w:t>
      </w:r>
      <w:bookmarkEnd w:id="16"/>
      <w:bookmarkEnd w:id="18"/>
      <w:r w:rsidR="00BF6DFE" w:rsidRPr="00693BAD">
        <w:rPr>
          <w:lang w:val="en-GB"/>
        </w:rPr>
        <w:t xml:space="preserve"> </w:t>
      </w:r>
    </w:p>
    <w:p w:rsidR="00A3730E" w:rsidRPr="00693BAD" w:rsidRDefault="00B863AF" w:rsidP="00BD43FE">
      <w:pPr>
        <w:spacing w:before="12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The peer review of the full proposal is undertaken</w:t>
      </w:r>
      <w:r w:rsidR="00A3730E" w:rsidRPr="00693BAD">
        <w:rPr>
          <w:rFonts w:asciiTheme="minorHAnsi" w:hAnsiTheme="minorHAnsi" w:cstheme="minorHAnsi"/>
          <w:sz w:val="22"/>
          <w:szCs w:val="22"/>
          <w:lang w:val="en-GB"/>
        </w:rPr>
        <w:t xml:space="preserve"> by the NSF ERC annual site visit panel</w:t>
      </w:r>
      <w:r w:rsidR="00E855AB">
        <w:rPr>
          <w:rFonts w:asciiTheme="minorHAnsi" w:hAnsiTheme="minorHAnsi" w:cstheme="minorHAnsi"/>
          <w:sz w:val="22"/>
          <w:szCs w:val="22"/>
          <w:lang w:val="en-GB"/>
        </w:rPr>
        <w:t>.</w:t>
      </w:r>
      <w:r w:rsidR="00A3730E" w:rsidRPr="00693BAD">
        <w:rPr>
          <w:rFonts w:asciiTheme="minorHAnsi" w:hAnsiTheme="minorHAnsi" w:cstheme="minorHAnsi"/>
          <w:b/>
          <w:bCs/>
          <w:sz w:val="22"/>
          <w:szCs w:val="22"/>
          <w:lang w:val="en-GB"/>
        </w:rPr>
        <w:t xml:space="preserve"> </w:t>
      </w:r>
      <w:r w:rsidR="00E855AB">
        <w:rPr>
          <w:rFonts w:asciiTheme="minorHAnsi" w:hAnsiTheme="minorHAnsi" w:cstheme="minorHAnsi"/>
          <w:b/>
          <w:bCs/>
          <w:sz w:val="22"/>
          <w:szCs w:val="22"/>
          <w:lang w:val="en-GB"/>
        </w:rPr>
        <w:t xml:space="preserve"> </w:t>
      </w:r>
      <w:r w:rsidR="00E855AB" w:rsidRPr="00B572DA">
        <w:rPr>
          <w:rFonts w:asciiTheme="minorHAnsi" w:hAnsiTheme="minorHAnsi" w:cstheme="minorHAnsi"/>
          <w:sz w:val="22"/>
          <w:szCs w:val="22"/>
          <w:lang w:val="en-GB"/>
        </w:rPr>
        <w:t>T</w:t>
      </w:r>
      <w:r w:rsidR="00A3730E" w:rsidRPr="00693BAD">
        <w:rPr>
          <w:rFonts w:asciiTheme="minorHAnsi" w:hAnsiTheme="minorHAnsi" w:cstheme="minorHAnsi"/>
          <w:sz w:val="22"/>
          <w:szCs w:val="22"/>
          <w:lang w:val="en-GB"/>
        </w:rPr>
        <w:t>he deadline for submission of the full proposal is determined by the date of the ERC’s annual site visit. The joint proposal must be submitted to the NSF at least 5 weeks in advance of the annual site visit along with the ERC’s annual report.</w:t>
      </w:r>
    </w:p>
    <w:p w:rsidR="0090679A" w:rsidRPr="00693BAD" w:rsidRDefault="007E5815" w:rsidP="00BD43FE">
      <w:pPr>
        <w:spacing w:before="12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A </w:t>
      </w:r>
      <w:r w:rsidR="00292355" w:rsidRPr="00693BAD">
        <w:rPr>
          <w:rFonts w:asciiTheme="minorHAnsi" w:hAnsiTheme="minorHAnsi" w:cstheme="minorHAnsi"/>
          <w:sz w:val="22"/>
          <w:szCs w:val="22"/>
          <w:lang w:val="en-GB"/>
        </w:rPr>
        <w:t xml:space="preserve">draft of the “tri-partite” </w:t>
      </w:r>
      <w:r w:rsidR="00A63337">
        <w:rPr>
          <w:rFonts w:asciiTheme="minorHAnsi" w:hAnsiTheme="minorHAnsi" w:cstheme="minorHAnsi"/>
          <w:sz w:val="22"/>
          <w:szCs w:val="22"/>
          <w:lang w:val="en-GB"/>
        </w:rPr>
        <w:t>Centre</w:t>
      </w:r>
      <w:r w:rsidRPr="00693BAD">
        <w:rPr>
          <w:rFonts w:asciiTheme="minorHAnsi" w:hAnsiTheme="minorHAnsi" w:cstheme="minorHAnsi"/>
          <w:sz w:val="22"/>
          <w:szCs w:val="22"/>
          <w:lang w:val="en-GB"/>
        </w:rPr>
        <w:t xml:space="preserve">-to-Centre </w:t>
      </w:r>
      <w:r w:rsidR="00292355" w:rsidRPr="00693BAD">
        <w:rPr>
          <w:rFonts w:asciiTheme="minorHAnsi" w:hAnsiTheme="minorHAnsi" w:cstheme="minorHAnsi"/>
          <w:sz w:val="22"/>
          <w:szCs w:val="22"/>
          <w:lang w:val="en-GB"/>
        </w:rPr>
        <w:t xml:space="preserve">proposal must be </w:t>
      </w:r>
      <w:r w:rsidR="00AD3030" w:rsidRPr="00693BAD">
        <w:rPr>
          <w:rFonts w:asciiTheme="minorHAnsi" w:hAnsiTheme="minorHAnsi" w:cstheme="minorHAnsi"/>
          <w:sz w:val="22"/>
          <w:szCs w:val="22"/>
          <w:lang w:val="en-GB"/>
        </w:rPr>
        <w:t xml:space="preserve">simultaneously </w:t>
      </w:r>
      <w:r w:rsidR="00292355" w:rsidRPr="00693BAD">
        <w:rPr>
          <w:rFonts w:asciiTheme="minorHAnsi" w:hAnsiTheme="minorHAnsi" w:cstheme="minorHAnsi"/>
          <w:sz w:val="22"/>
          <w:szCs w:val="22"/>
          <w:lang w:val="en-GB"/>
        </w:rPr>
        <w:t xml:space="preserve">submitted to the </w:t>
      </w:r>
      <w:r w:rsidR="00AD3030" w:rsidRPr="00693BAD">
        <w:rPr>
          <w:rFonts w:asciiTheme="minorHAnsi" w:hAnsiTheme="minorHAnsi" w:cstheme="minorHAnsi"/>
          <w:sz w:val="22"/>
          <w:szCs w:val="22"/>
          <w:lang w:val="en-GB"/>
        </w:rPr>
        <w:t>SFI</w:t>
      </w:r>
      <w:r w:rsidR="00E855AB">
        <w:rPr>
          <w:rFonts w:asciiTheme="minorHAnsi" w:hAnsiTheme="minorHAnsi" w:cstheme="minorHAnsi"/>
          <w:sz w:val="22"/>
          <w:szCs w:val="22"/>
          <w:lang w:val="en-GB"/>
        </w:rPr>
        <w:t>,</w:t>
      </w:r>
      <w:r w:rsidR="00AD3030" w:rsidRPr="00693BAD">
        <w:rPr>
          <w:rFonts w:asciiTheme="minorHAnsi" w:hAnsiTheme="minorHAnsi" w:cstheme="minorHAnsi"/>
          <w:sz w:val="22"/>
          <w:szCs w:val="22"/>
          <w:lang w:val="en-GB"/>
        </w:rPr>
        <w:t xml:space="preserve"> DfE</w:t>
      </w:r>
      <w:r w:rsidR="00E855AB">
        <w:rPr>
          <w:rFonts w:asciiTheme="minorHAnsi" w:hAnsiTheme="minorHAnsi" w:cstheme="minorHAnsi"/>
          <w:sz w:val="22"/>
          <w:szCs w:val="22"/>
          <w:lang w:val="en-GB"/>
        </w:rPr>
        <w:t>, and NSF</w:t>
      </w:r>
      <w:r w:rsidR="00292355" w:rsidRPr="00693BAD">
        <w:rPr>
          <w:rFonts w:asciiTheme="minorHAnsi" w:hAnsiTheme="minorHAnsi" w:cstheme="minorHAnsi"/>
          <w:sz w:val="22"/>
          <w:szCs w:val="22"/>
          <w:lang w:val="en-GB"/>
        </w:rPr>
        <w:t xml:space="preserve"> </w:t>
      </w:r>
      <w:r w:rsidR="00292355" w:rsidRPr="00693BAD">
        <w:rPr>
          <w:rFonts w:asciiTheme="minorHAnsi" w:hAnsiTheme="minorHAnsi" w:cstheme="minorHAnsi"/>
          <w:b/>
          <w:bCs/>
          <w:iCs/>
          <w:sz w:val="22"/>
          <w:szCs w:val="22"/>
          <w:lang w:val="en-GB"/>
        </w:rPr>
        <w:t>at least</w:t>
      </w:r>
      <w:r w:rsidR="00292355" w:rsidRPr="00693BAD">
        <w:rPr>
          <w:rFonts w:asciiTheme="minorHAnsi" w:hAnsiTheme="minorHAnsi" w:cstheme="minorHAnsi"/>
          <w:b/>
          <w:bCs/>
          <w:sz w:val="22"/>
          <w:szCs w:val="22"/>
          <w:lang w:val="en-GB"/>
        </w:rPr>
        <w:t xml:space="preserve"> 6 weeks in advance of the NSF deadline</w:t>
      </w:r>
      <w:r w:rsidR="00292355" w:rsidRPr="00693BAD">
        <w:rPr>
          <w:rFonts w:asciiTheme="minorHAnsi" w:hAnsiTheme="minorHAnsi" w:cstheme="minorHAnsi"/>
          <w:sz w:val="22"/>
          <w:szCs w:val="22"/>
          <w:lang w:val="en-GB"/>
        </w:rPr>
        <w:t xml:space="preserve"> </w:t>
      </w:r>
      <w:r w:rsidR="00AC6940" w:rsidRPr="00693BAD">
        <w:rPr>
          <w:rFonts w:asciiTheme="minorHAnsi" w:hAnsiTheme="minorHAnsi" w:cstheme="minorHAnsi"/>
          <w:sz w:val="22"/>
          <w:szCs w:val="22"/>
          <w:lang w:val="en-GB"/>
        </w:rPr>
        <w:t xml:space="preserve">(11 weeks in advance of the ERC annual site visit) </w:t>
      </w:r>
      <w:r w:rsidR="00292355" w:rsidRPr="00693BAD">
        <w:rPr>
          <w:rFonts w:asciiTheme="minorHAnsi" w:hAnsiTheme="minorHAnsi" w:cstheme="minorHAnsi"/>
          <w:sz w:val="22"/>
          <w:szCs w:val="22"/>
          <w:lang w:val="en-GB"/>
        </w:rPr>
        <w:t xml:space="preserve">or, </w:t>
      </w:r>
      <w:r w:rsidR="00292355" w:rsidRPr="00693BAD">
        <w:rPr>
          <w:rFonts w:asciiTheme="minorHAnsi" w:hAnsiTheme="minorHAnsi" w:cstheme="minorHAnsi"/>
          <w:i/>
          <w:sz w:val="22"/>
          <w:szCs w:val="22"/>
          <w:lang w:val="en-GB"/>
        </w:rPr>
        <w:t xml:space="preserve">if applicable, </w:t>
      </w:r>
      <w:r w:rsidR="00292355" w:rsidRPr="00693BAD">
        <w:rPr>
          <w:rFonts w:asciiTheme="minorHAnsi" w:hAnsiTheme="minorHAnsi" w:cstheme="minorHAnsi"/>
          <w:sz w:val="22"/>
          <w:szCs w:val="22"/>
          <w:lang w:val="en-GB"/>
        </w:rPr>
        <w:t>the deadline at the US University’s Research Office in advance of the NSF submission deadline</w:t>
      </w:r>
      <w:r w:rsidR="00AC6940" w:rsidRPr="00693BAD">
        <w:rPr>
          <w:rFonts w:asciiTheme="minorHAnsi" w:hAnsiTheme="minorHAnsi" w:cstheme="minorHAnsi"/>
          <w:sz w:val="22"/>
          <w:szCs w:val="22"/>
          <w:lang w:val="en-GB"/>
        </w:rPr>
        <w:t>.</w:t>
      </w:r>
    </w:p>
    <w:p w:rsidR="008E42A3" w:rsidRPr="00693BAD" w:rsidRDefault="00923BC1" w:rsidP="00BD43FE">
      <w:pPr>
        <w:spacing w:before="120" w:after="240"/>
        <w:jc w:val="both"/>
        <w:rPr>
          <w:rFonts w:asciiTheme="minorHAnsi" w:hAnsiTheme="minorHAnsi" w:cstheme="minorHAnsi"/>
          <w:iCs/>
          <w:sz w:val="22"/>
          <w:szCs w:val="22"/>
          <w:lang w:val="en-GB"/>
        </w:rPr>
      </w:pPr>
      <w:r w:rsidRPr="00693BAD">
        <w:rPr>
          <w:rFonts w:asciiTheme="minorHAnsi" w:hAnsiTheme="minorHAnsi" w:cstheme="minorHAnsi"/>
          <w:sz w:val="22"/>
          <w:szCs w:val="22"/>
          <w:lang w:val="en-GB"/>
        </w:rPr>
        <w:t xml:space="preserve">Following submission of the draft proposal, the </w:t>
      </w:r>
      <w:r w:rsidR="00A3730E" w:rsidRPr="00693BAD">
        <w:rPr>
          <w:rFonts w:asciiTheme="minorHAnsi" w:hAnsiTheme="minorHAnsi" w:cstheme="minorHAnsi"/>
          <w:sz w:val="22"/>
          <w:szCs w:val="22"/>
          <w:lang w:val="en-GB"/>
        </w:rPr>
        <w:t>SFI and DfE</w:t>
      </w:r>
      <w:r w:rsidRPr="00693BAD">
        <w:rPr>
          <w:rFonts w:asciiTheme="minorHAnsi" w:hAnsiTheme="minorHAnsi" w:cstheme="minorHAnsi"/>
          <w:sz w:val="22"/>
          <w:szCs w:val="22"/>
          <w:lang w:val="en-GB"/>
        </w:rPr>
        <w:t xml:space="preserve"> </w:t>
      </w:r>
      <w:r w:rsidRPr="00693BAD">
        <w:rPr>
          <w:rFonts w:asciiTheme="minorHAnsi" w:hAnsiTheme="minorHAnsi" w:cstheme="minorHAnsi"/>
          <w:iCs/>
          <w:sz w:val="22"/>
          <w:szCs w:val="22"/>
          <w:lang w:val="en-GB"/>
        </w:rPr>
        <w:t xml:space="preserve">will assess the proposal in order to </w:t>
      </w:r>
    </w:p>
    <w:p w:rsidR="008E42A3" w:rsidRPr="00693BAD" w:rsidRDefault="003F211D" w:rsidP="00ED76B1">
      <w:pPr>
        <w:pStyle w:val="ListParagraph"/>
        <w:numPr>
          <w:ilvl w:val="0"/>
          <w:numId w:val="20"/>
        </w:numPr>
        <w:spacing w:before="60"/>
        <w:ind w:left="850" w:hanging="425"/>
        <w:contextualSpacing w:val="0"/>
        <w:jc w:val="both"/>
        <w:rPr>
          <w:rFonts w:asciiTheme="minorHAnsi" w:hAnsiTheme="minorHAnsi" w:cstheme="minorHAnsi"/>
          <w:iCs/>
          <w:sz w:val="22"/>
          <w:szCs w:val="22"/>
          <w:lang w:val="en-GB"/>
        </w:rPr>
      </w:pPr>
      <w:r w:rsidRPr="00693BAD">
        <w:rPr>
          <w:rFonts w:asciiTheme="minorHAnsi" w:hAnsiTheme="minorHAnsi" w:cstheme="minorHAnsi"/>
          <w:iCs/>
          <w:sz w:val="22"/>
          <w:szCs w:val="22"/>
          <w:lang w:val="en-GB"/>
        </w:rPr>
        <w:t xml:space="preserve">determine if there is evidence of significant participation by all partners, </w:t>
      </w:r>
    </w:p>
    <w:p w:rsidR="008E42A3" w:rsidRPr="00693BAD" w:rsidRDefault="003F211D" w:rsidP="00ED76B1">
      <w:pPr>
        <w:pStyle w:val="ListParagraph"/>
        <w:numPr>
          <w:ilvl w:val="0"/>
          <w:numId w:val="20"/>
        </w:numPr>
        <w:spacing w:before="60"/>
        <w:ind w:left="850" w:hanging="425"/>
        <w:contextualSpacing w:val="0"/>
        <w:jc w:val="both"/>
        <w:rPr>
          <w:rFonts w:asciiTheme="minorHAnsi" w:hAnsiTheme="minorHAnsi" w:cstheme="minorHAnsi"/>
          <w:iCs/>
          <w:sz w:val="22"/>
          <w:szCs w:val="22"/>
          <w:lang w:val="en-GB"/>
        </w:rPr>
      </w:pPr>
      <w:r w:rsidRPr="00693BAD">
        <w:rPr>
          <w:rFonts w:asciiTheme="minorHAnsi" w:hAnsiTheme="minorHAnsi" w:cstheme="minorHAnsi"/>
          <w:iCs/>
          <w:sz w:val="22"/>
          <w:szCs w:val="22"/>
          <w:lang w:val="en-GB"/>
        </w:rPr>
        <w:t>to pre-approve the budget for the project and</w:t>
      </w:r>
      <w:r w:rsidR="00D519E5" w:rsidRPr="00693BAD">
        <w:rPr>
          <w:rFonts w:asciiTheme="minorHAnsi" w:hAnsiTheme="minorHAnsi" w:cstheme="minorHAnsi"/>
          <w:iCs/>
          <w:sz w:val="22"/>
          <w:szCs w:val="22"/>
          <w:lang w:val="en-GB"/>
        </w:rPr>
        <w:t>,</w:t>
      </w:r>
      <w:r w:rsidRPr="00693BAD">
        <w:rPr>
          <w:rFonts w:asciiTheme="minorHAnsi" w:hAnsiTheme="minorHAnsi" w:cstheme="minorHAnsi"/>
          <w:iCs/>
          <w:sz w:val="22"/>
          <w:szCs w:val="22"/>
          <w:lang w:val="en-GB"/>
        </w:rPr>
        <w:t xml:space="preserve"> if supportive </w:t>
      </w:r>
    </w:p>
    <w:p w:rsidR="008E42A3" w:rsidRPr="00693BAD" w:rsidRDefault="003F211D" w:rsidP="00ED76B1">
      <w:pPr>
        <w:pStyle w:val="ListParagraph"/>
        <w:numPr>
          <w:ilvl w:val="0"/>
          <w:numId w:val="20"/>
        </w:numPr>
        <w:spacing w:before="60"/>
        <w:ind w:left="850" w:hanging="425"/>
        <w:contextualSpacing w:val="0"/>
        <w:jc w:val="both"/>
        <w:rPr>
          <w:rFonts w:asciiTheme="minorHAnsi" w:hAnsiTheme="minorHAnsi" w:cstheme="minorHAnsi"/>
          <w:iCs/>
          <w:sz w:val="22"/>
          <w:szCs w:val="22"/>
          <w:lang w:val="en-GB"/>
        </w:rPr>
      </w:pPr>
      <w:r w:rsidRPr="00693BAD">
        <w:rPr>
          <w:rFonts w:asciiTheme="minorHAnsi" w:hAnsiTheme="minorHAnsi" w:cstheme="minorHAnsi"/>
          <w:iCs/>
          <w:sz w:val="22"/>
          <w:szCs w:val="22"/>
          <w:lang w:val="en-GB"/>
        </w:rPr>
        <w:t xml:space="preserve">to inform the relevant personnel at the NSF of the </w:t>
      </w:r>
      <w:proofErr w:type="spellStart"/>
      <w:r w:rsidRPr="00693BAD">
        <w:rPr>
          <w:rFonts w:asciiTheme="minorHAnsi" w:hAnsiTheme="minorHAnsi" w:cstheme="minorHAnsi"/>
          <w:iCs/>
          <w:sz w:val="22"/>
          <w:szCs w:val="22"/>
          <w:lang w:val="en-GB"/>
        </w:rPr>
        <w:t>RoI</w:t>
      </w:r>
      <w:proofErr w:type="spellEnd"/>
      <w:r w:rsidRPr="00693BAD">
        <w:rPr>
          <w:rFonts w:asciiTheme="minorHAnsi" w:hAnsiTheme="minorHAnsi" w:cstheme="minorHAnsi"/>
          <w:iCs/>
          <w:sz w:val="22"/>
          <w:szCs w:val="22"/>
          <w:lang w:val="en-GB"/>
        </w:rPr>
        <w:t xml:space="preserve">/NI support for the proposal should it be approved for funding, and </w:t>
      </w:r>
    </w:p>
    <w:p w:rsidR="0090679A" w:rsidRPr="00693BAD" w:rsidRDefault="003F211D" w:rsidP="00ED76B1">
      <w:pPr>
        <w:pStyle w:val="ListParagraph"/>
        <w:numPr>
          <w:ilvl w:val="0"/>
          <w:numId w:val="20"/>
        </w:numPr>
        <w:spacing w:before="60"/>
        <w:ind w:left="850" w:hanging="425"/>
        <w:contextualSpacing w:val="0"/>
        <w:jc w:val="both"/>
        <w:rPr>
          <w:rFonts w:asciiTheme="minorHAnsi" w:hAnsiTheme="minorHAnsi" w:cstheme="minorHAnsi"/>
          <w:iCs/>
          <w:sz w:val="22"/>
          <w:szCs w:val="22"/>
          <w:lang w:val="en-GB"/>
        </w:rPr>
      </w:pPr>
      <w:proofErr w:type="gramStart"/>
      <w:r w:rsidRPr="00693BAD">
        <w:rPr>
          <w:rFonts w:asciiTheme="minorHAnsi" w:hAnsiTheme="minorHAnsi" w:cstheme="minorHAnsi"/>
          <w:iCs/>
          <w:sz w:val="22"/>
          <w:szCs w:val="22"/>
          <w:lang w:val="en-GB"/>
        </w:rPr>
        <w:t>to</w:t>
      </w:r>
      <w:proofErr w:type="gramEnd"/>
      <w:r w:rsidRPr="00693BAD">
        <w:rPr>
          <w:rFonts w:asciiTheme="minorHAnsi" w:hAnsiTheme="minorHAnsi" w:cstheme="minorHAnsi"/>
          <w:iCs/>
          <w:sz w:val="22"/>
          <w:szCs w:val="22"/>
          <w:lang w:val="en-GB"/>
        </w:rPr>
        <w:t xml:space="preserve"> provide a funding commitment letter to the applicant for inclusion in the full proposal submission to NSF.</w:t>
      </w:r>
      <w:r w:rsidRPr="00693BAD">
        <w:rPr>
          <w:rFonts w:asciiTheme="minorHAnsi" w:hAnsiTheme="minorHAnsi" w:cstheme="minorHAnsi"/>
          <w:b/>
          <w:iCs/>
          <w:sz w:val="22"/>
          <w:szCs w:val="22"/>
          <w:lang w:val="en-GB"/>
        </w:rPr>
        <w:t xml:space="preserve"> </w:t>
      </w:r>
    </w:p>
    <w:p w:rsidR="00A27896" w:rsidRPr="00E30F42" w:rsidRDefault="00AC6940" w:rsidP="00E30F42">
      <w:pPr>
        <w:pStyle w:val="Heading3"/>
        <w:rPr>
          <w:b/>
          <w:lang w:val="en-GB"/>
        </w:rPr>
      </w:pPr>
      <w:bookmarkStart w:id="19" w:name="_Toc14781423"/>
      <w:r w:rsidRPr="00E30F42">
        <w:rPr>
          <w:b/>
          <w:lang w:val="en-GB"/>
        </w:rPr>
        <w:lastRenderedPageBreak/>
        <w:t>2</w:t>
      </w:r>
      <w:r w:rsidR="00A27896" w:rsidRPr="00E30F42">
        <w:rPr>
          <w:b/>
          <w:lang w:val="en-GB"/>
        </w:rPr>
        <w:t>.3 Submission Steps Timelines</w:t>
      </w:r>
      <w:bookmarkEnd w:id="19"/>
      <w:r w:rsidR="00A27896" w:rsidRPr="00E30F42">
        <w:rPr>
          <w:b/>
          <w:lang w:val="en-GB"/>
        </w:rPr>
        <w:t xml:space="preserve"> </w:t>
      </w:r>
    </w:p>
    <w:p w:rsidR="00A27896" w:rsidRPr="00693BAD" w:rsidRDefault="00C2251B" w:rsidP="0005687D">
      <w:pPr>
        <w:spacing w:before="360" w:after="240"/>
        <w:jc w:val="both"/>
        <w:rPr>
          <w:rFonts w:asciiTheme="minorHAnsi" w:hAnsiTheme="minorHAnsi" w:cstheme="minorHAnsi"/>
          <w:bCs/>
          <w:kern w:val="32"/>
          <w:sz w:val="22"/>
          <w:szCs w:val="22"/>
          <w:lang w:val="en-GB"/>
        </w:rPr>
      </w:pPr>
      <w:r>
        <w:rPr>
          <w:noProof/>
          <w:color w:val="2B579A"/>
          <w:shd w:val="clear" w:color="auto" w:fill="E6E6E6"/>
          <w:lang w:val="en-GB" w:eastAsia="en-GB"/>
        </w:rPr>
        <w:drawing>
          <wp:inline distT="0" distB="0" distL="0" distR="0" wp14:anchorId="61432B72" wp14:editId="74D830D7">
            <wp:extent cx="5953124" cy="2090307"/>
            <wp:effectExtent l="0" t="0" r="0" b="5715"/>
            <wp:docPr id="4" name="Picture 4" descr="Submission of white paper.EOI to SFI,DFE and NSF - 18 weeks in advance of NSF submission deadline&#10;&#10;Invite to full proposal/decline EoI&#10;&#10;Submission of close to final C2C draft proposal to SFI, DFE and NSF - 6 weeks in advance of NSF submission deadline&#10;&#10;NSF Submission deadline: submission of C2C full proposal with ERC annual report - 5 weeks in advance of NSF annual site visit&#10;&#10;NSF ERC annual site visit" title="Submission step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5953124" cy="2090307"/>
                    </a:xfrm>
                    <a:prstGeom prst="rect">
                      <a:avLst/>
                    </a:prstGeom>
                  </pic:spPr>
                </pic:pic>
              </a:graphicData>
            </a:graphic>
          </wp:inline>
        </w:drawing>
      </w:r>
    </w:p>
    <w:p w:rsidR="00247349" w:rsidRPr="00693BAD" w:rsidRDefault="00247349" w:rsidP="00AD3030">
      <w:pPr>
        <w:spacing w:before="240" w:after="240"/>
        <w:jc w:val="both"/>
        <w:rPr>
          <w:rFonts w:asciiTheme="minorHAnsi" w:hAnsiTheme="minorHAnsi" w:cstheme="minorHAnsi"/>
          <w:bCs/>
          <w:kern w:val="32"/>
          <w:sz w:val="22"/>
          <w:szCs w:val="22"/>
          <w:lang w:val="en-GB"/>
        </w:rPr>
      </w:pPr>
      <w:r w:rsidRPr="00693BAD">
        <w:rPr>
          <w:rFonts w:asciiTheme="minorHAnsi" w:hAnsiTheme="minorHAnsi" w:cstheme="minorHAnsi"/>
          <w:bCs/>
          <w:kern w:val="32"/>
          <w:sz w:val="22"/>
          <w:szCs w:val="22"/>
          <w:lang w:val="en-GB"/>
        </w:rPr>
        <w:t xml:space="preserve">Please note that the above timelines are the </w:t>
      </w:r>
      <w:r w:rsidRPr="00693BAD">
        <w:rPr>
          <w:rFonts w:asciiTheme="minorHAnsi" w:hAnsiTheme="minorHAnsi" w:cstheme="minorHAnsi"/>
          <w:b/>
          <w:i/>
          <w:iCs/>
          <w:kern w:val="32"/>
          <w:sz w:val="22"/>
          <w:szCs w:val="22"/>
          <w:lang w:val="en-GB"/>
        </w:rPr>
        <w:t>latest dates</w:t>
      </w:r>
      <w:r w:rsidRPr="00693BAD">
        <w:rPr>
          <w:rFonts w:asciiTheme="minorHAnsi" w:hAnsiTheme="minorHAnsi" w:cstheme="minorHAnsi"/>
          <w:bCs/>
          <w:kern w:val="32"/>
          <w:sz w:val="22"/>
          <w:szCs w:val="22"/>
          <w:lang w:val="en-GB"/>
        </w:rPr>
        <w:t xml:space="preserve"> for submission of forms/proposals</w:t>
      </w:r>
      <w:r w:rsidR="00E91D7E" w:rsidRPr="00693BAD">
        <w:rPr>
          <w:rFonts w:asciiTheme="minorHAnsi" w:hAnsiTheme="minorHAnsi" w:cstheme="minorHAnsi"/>
          <w:bCs/>
          <w:kern w:val="32"/>
          <w:sz w:val="22"/>
          <w:szCs w:val="22"/>
          <w:lang w:val="en-GB"/>
        </w:rPr>
        <w:t>.</w:t>
      </w:r>
    </w:p>
    <w:p w:rsidR="00BF6DFE" w:rsidRPr="00693BAD" w:rsidRDefault="00662CAD" w:rsidP="00E30F42">
      <w:pPr>
        <w:pStyle w:val="Heading2"/>
        <w:rPr>
          <w:lang w:val="en-GB"/>
        </w:rPr>
      </w:pPr>
      <w:bookmarkStart w:id="20" w:name="_Toc333839845"/>
      <w:bookmarkStart w:id="21" w:name="_Toc14781424"/>
      <w:r w:rsidRPr="00693BAD">
        <w:rPr>
          <w:lang w:val="en-GB"/>
        </w:rPr>
        <w:t>3</w:t>
      </w:r>
      <w:r w:rsidR="00AA118E" w:rsidRPr="00693BAD">
        <w:rPr>
          <w:lang w:val="en-GB"/>
        </w:rPr>
        <w:t xml:space="preserve">. </w:t>
      </w:r>
      <w:bookmarkStart w:id="22" w:name="EligibilityResearchBody"/>
      <w:bookmarkEnd w:id="22"/>
      <w:r w:rsidR="00BF6DFE" w:rsidRPr="00693BAD">
        <w:rPr>
          <w:lang w:val="en-GB"/>
        </w:rPr>
        <w:t>E</w:t>
      </w:r>
      <w:r w:rsidR="00AA118E" w:rsidRPr="00693BAD">
        <w:rPr>
          <w:lang w:val="en-GB"/>
        </w:rPr>
        <w:t xml:space="preserve">ligibility </w:t>
      </w:r>
      <w:r w:rsidR="00C2251B" w:rsidRPr="00693BAD">
        <w:rPr>
          <w:lang w:val="en-GB"/>
        </w:rPr>
        <w:t>Criteria</w:t>
      </w:r>
      <w:bookmarkEnd w:id="20"/>
      <w:bookmarkEnd w:id="21"/>
    </w:p>
    <w:p w:rsidR="00C2251B" w:rsidRPr="00693BAD" w:rsidRDefault="00C2251B" w:rsidP="00C2251B">
      <w:pPr>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For Research Body and applicant eligibility criteria please refer to US-Ireland R&amp;D Partnership Programme Guidance for </w:t>
      </w: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and NI applicants for Submission of Tri-Partite Proposals to the National Science Foundation (NSF)</w:t>
      </w:r>
      <w:r w:rsidR="00756355">
        <w:rPr>
          <w:rStyle w:val="FootnoteReference"/>
          <w:sz w:val="22"/>
          <w:szCs w:val="22"/>
          <w:lang w:val="en-GB"/>
        </w:rPr>
        <w:footnoteReference w:id="8"/>
      </w:r>
      <w:r w:rsidRPr="00693BAD">
        <w:rPr>
          <w:rFonts w:asciiTheme="minorHAnsi" w:hAnsiTheme="minorHAnsi" w:cstheme="minorHAnsi"/>
          <w:sz w:val="22"/>
          <w:szCs w:val="22"/>
          <w:lang w:val="en-GB"/>
        </w:rPr>
        <w:t xml:space="preserve">. </w:t>
      </w:r>
    </w:p>
    <w:p w:rsidR="00BF6DFE" w:rsidRPr="00693BAD" w:rsidRDefault="00662CAD" w:rsidP="00E30F42">
      <w:pPr>
        <w:pStyle w:val="Heading2"/>
        <w:rPr>
          <w:lang w:val="en-GB"/>
        </w:rPr>
      </w:pPr>
      <w:bookmarkStart w:id="23" w:name="_Toc333839849"/>
      <w:bookmarkStart w:id="24" w:name="_Toc14781425"/>
      <w:r w:rsidRPr="00693BAD">
        <w:rPr>
          <w:lang w:val="en-GB"/>
        </w:rPr>
        <w:t>4</w:t>
      </w:r>
      <w:r w:rsidR="00BF6DFE" w:rsidRPr="00693BAD">
        <w:rPr>
          <w:lang w:val="en-GB"/>
        </w:rPr>
        <w:t xml:space="preserve">. </w:t>
      </w:r>
      <w:bookmarkStart w:id="25" w:name="eligibility2"/>
      <w:bookmarkStart w:id="26" w:name="Funding"/>
      <w:bookmarkEnd w:id="25"/>
      <w:bookmarkEnd w:id="26"/>
      <w:r w:rsidR="00BF6DFE" w:rsidRPr="00693BAD">
        <w:rPr>
          <w:lang w:val="en-GB"/>
        </w:rPr>
        <w:t>F</w:t>
      </w:r>
      <w:r w:rsidR="00D141C1" w:rsidRPr="00693BAD">
        <w:rPr>
          <w:lang w:val="en-GB"/>
        </w:rPr>
        <w:t>unding</w:t>
      </w:r>
      <w:bookmarkEnd w:id="23"/>
      <w:bookmarkEnd w:id="24"/>
    </w:p>
    <w:p w:rsidR="00BF6DFE" w:rsidRPr="00693BAD" w:rsidRDefault="00BF6DFE" w:rsidP="00D141C1">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The </w:t>
      </w:r>
      <w:r w:rsidR="00C2251B" w:rsidRPr="00693BAD">
        <w:rPr>
          <w:rFonts w:asciiTheme="minorHAnsi" w:hAnsiTheme="minorHAnsi" w:cstheme="minorHAnsi"/>
          <w:sz w:val="22"/>
          <w:szCs w:val="22"/>
          <w:lang w:val="en-GB"/>
        </w:rPr>
        <w:t xml:space="preserve">partner </w:t>
      </w:r>
      <w:r w:rsidRPr="00693BAD">
        <w:rPr>
          <w:rFonts w:asciiTheme="minorHAnsi" w:hAnsiTheme="minorHAnsi" w:cstheme="minorHAnsi"/>
          <w:sz w:val="22"/>
          <w:szCs w:val="22"/>
          <w:lang w:val="en-GB"/>
        </w:rPr>
        <w:t xml:space="preserve">funding agencies have their own specific funding streams available for researchers in </w:t>
      </w:r>
      <w:r w:rsidR="00C2251B" w:rsidRPr="00693BAD">
        <w:rPr>
          <w:rFonts w:asciiTheme="minorHAnsi" w:hAnsiTheme="minorHAnsi" w:cstheme="minorHAnsi"/>
          <w:sz w:val="22"/>
          <w:szCs w:val="22"/>
          <w:lang w:val="en-GB"/>
        </w:rPr>
        <w:t xml:space="preserve">the US, </w:t>
      </w:r>
      <w:r w:rsidRPr="00693BAD">
        <w:rPr>
          <w:rFonts w:asciiTheme="minorHAnsi" w:hAnsiTheme="minorHAnsi" w:cstheme="minorHAnsi"/>
          <w:sz w:val="22"/>
          <w:szCs w:val="22"/>
          <w:lang w:val="en-GB"/>
        </w:rPr>
        <w:t xml:space="preserve">NI and </w:t>
      </w: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applying to the US-Ireland R&amp;D Partnership programme</w:t>
      </w:r>
      <w:r w:rsidR="00C2251B" w:rsidRPr="00693BAD">
        <w:rPr>
          <w:rFonts w:asciiTheme="minorHAnsi" w:hAnsiTheme="minorHAnsi" w:cstheme="minorHAnsi"/>
          <w:sz w:val="22"/>
          <w:szCs w:val="22"/>
          <w:lang w:val="en-GB"/>
        </w:rPr>
        <w:t xml:space="preserve"> C2C mechanism</w:t>
      </w:r>
      <w:r w:rsidRPr="00693BAD">
        <w:rPr>
          <w:rFonts w:asciiTheme="minorHAnsi" w:hAnsiTheme="minorHAnsi" w:cstheme="minorHAnsi"/>
          <w:sz w:val="22"/>
          <w:szCs w:val="22"/>
          <w:lang w:val="en-GB"/>
        </w:rPr>
        <w:t xml:space="preserve">. </w:t>
      </w:r>
    </w:p>
    <w:p w:rsidR="00C2251B" w:rsidRPr="00693BAD" w:rsidRDefault="00C2251B" w:rsidP="00D141C1">
      <w:pPr>
        <w:spacing w:before="240" w:after="240"/>
        <w:jc w:val="both"/>
        <w:rPr>
          <w:rFonts w:asciiTheme="minorHAnsi" w:hAnsiTheme="minorHAnsi" w:cstheme="minorHAnsi"/>
          <w:b/>
          <w:bCs/>
          <w:sz w:val="24"/>
          <w:szCs w:val="24"/>
          <w:lang w:val="en-GB"/>
        </w:rPr>
      </w:pPr>
      <w:r w:rsidRPr="00693BAD">
        <w:rPr>
          <w:rFonts w:asciiTheme="minorHAnsi" w:hAnsiTheme="minorHAnsi" w:cstheme="minorHAnsi"/>
          <w:b/>
          <w:bCs/>
          <w:sz w:val="24"/>
          <w:szCs w:val="24"/>
          <w:lang w:val="en-GB"/>
        </w:rPr>
        <w:t>National Science Foundation</w:t>
      </w:r>
    </w:p>
    <w:p w:rsidR="00C2251B" w:rsidRPr="00693BAD" w:rsidRDefault="0018293C" w:rsidP="00D141C1">
      <w:pPr>
        <w:spacing w:before="240" w:after="240"/>
        <w:jc w:val="both"/>
        <w:rPr>
          <w:rFonts w:asciiTheme="minorHAnsi" w:hAnsiTheme="minorHAnsi" w:cstheme="minorBidi"/>
          <w:sz w:val="22"/>
          <w:szCs w:val="22"/>
          <w:lang w:val="en-GB"/>
        </w:rPr>
      </w:pPr>
      <w:r w:rsidRPr="47F0F68B">
        <w:rPr>
          <w:rFonts w:asciiTheme="minorHAnsi" w:hAnsiTheme="minorHAnsi" w:cstheme="minorBidi"/>
          <w:sz w:val="22"/>
          <w:szCs w:val="22"/>
          <w:lang w:val="en-GB"/>
        </w:rPr>
        <w:t xml:space="preserve">US applicants can request up to </w:t>
      </w:r>
      <w:r w:rsidR="00575093" w:rsidRPr="47F0F68B">
        <w:rPr>
          <w:rFonts w:asciiTheme="minorHAnsi" w:hAnsiTheme="minorHAnsi" w:cstheme="minorBidi"/>
          <w:sz w:val="22"/>
          <w:szCs w:val="22"/>
          <w:lang w:val="en-GB"/>
        </w:rPr>
        <w:t>$</w:t>
      </w:r>
      <w:r w:rsidR="00597AD2" w:rsidRPr="47F0F68B">
        <w:rPr>
          <w:rFonts w:asciiTheme="minorHAnsi" w:hAnsiTheme="minorHAnsi" w:cstheme="minorBidi"/>
          <w:sz w:val="22"/>
          <w:szCs w:val="22"/>
          <w:lang w:val="en-GB"/>
        </w:rPr>
        <w:t>800,000 (</w:t>
      </w:r>
      <w:r w:rsidR="00B54064">
        <w:rPr>
          <w:rFonts w:asciiTheme="minorHAnsi" w:hAnsiTheme="minorHAnsi" w:cstheme="minorBidi"/>
          <w:sz w:val="22"/>
          <w:szCs w:val="22"/>
          <w:lang w:val="en-GB"/>
        </w:rPr>
        <w:t>direct and indirect costs</w:t>
      </w:r>
      <w:r w:rsidR="001A65FA">
        <w:rPr>
          <w:rFonts w:asciiTheme="minorHAnsi" w:hAnsiTheme="minorHAnsi" w:cstheme="minorBidi"/>
          <w:sz w:val="22"/>
          <w:szCs w:val="22"/>
          <w:lang w:val="en-GB"/>
        </w:rPr>
        <w:t>)</w:t>
      </w:r>
      <w:r w:rsidR="00926145" w:rsidRPr="47F0F68B">
        <w:rPr>
          <w:rFonts w:asciiTheme="minorHAnsi" w:hAnsiTheme="minorHAnsi" w:cstheme="minorBidi"/>
          <w:sz w:val="22"/>
          <w:szCs w:val="22"/>
          <w:lang w:val="en-GB"/>
        </w:rPr>
        <w:t xml:space="preserve"> </w:t>
      </w:r>
      <w:r w:rsidR="00CA6DD3">
        <w:rPr>
          <w:rFonts w:asciiTheme="minorHAnsi" w:hAnsiTheme="minorHAnsi" w:cstheme="minorBidi"/>
          <w:sz w:val="22"/>
          <w:szCs w:val="22"/>
          <w:lang w:val="en-GB"/>
        </w:rPr>
        <w:t xml:space="preserve">for </w:t>
      </w:r>
      <w:r w:rsidR="00926145" w:rsidRPr="47F0F68B">
        <w:rPr>
          <w:rFonts w:asciiTheme="minorHAnsi" w:hAnsiTheme="minorHAnsi" w:cstheme="minorBidi"/>
          <w:sz w:val="22"/>
          <w:szCs w:val="22"/>
          <w:lang w:val="en-GB"/>
        </w:rPr>
        <w:t xml:space="preserve">up to </w:t>
      </w:r>
      <w:r w:rsidR="448A7EC6" w:rsidRPr="47F0F68B">
        <w:rPr>
          <w:rFonts w:asciiTheme="minorHAnsi" w:hAnsiTheme="minorHAnsi" w:cstheme="minorBidi"/>
          <w:sz w:val="22"/>
          <w:szCs w:val="22"/>
          <w:lang w:val="en-GB"/>
        </w:rPr>
        <w:t xml:space="preserve">a </w:t>
      </w:r>
      <w:r w:rsidR="00C416DE" w:rsidRPr="47F0F68B">
        <w:rPr>
          <w:rFonts w:asciiTheme="minorHAnsi" w:hAnsiTheme="minorHAnsi" w:cstheme="minorBidi"/>
          <w:sz w:val="22"/>
          <w:szCs w:val="22"/>
          <w:lang w:val="en-GB"/>
        </w:rPr>
        <w:t>4</w:t>
      </w:r>
      <w:r w:rsidRPr="47F0F68B">
        <w:rPr>
          <w:rFonts w:asciiTheme="minorHAnsi" w:hAnsiTheme="minorHAnsi" w:cstheme="minorBidi"/>
          <w:sz w:val="22"/>
          <w:szCs w:val="22"/>
          <w:lang w:val="en-GB"/>
        </w:rPr>
        <w:t xml:space="preserve"> year duration</w:t>
      </w:r>
      <w:r w:rsidR="00926145" w:rsidRPr="47F0F68B">
        <w:rPr>
          <w:rFonts w:asciiTheme="minorHAnsi" w:hAnsiTheme="minorHAnsi" w:cstheme="minorBidi"/>
          <w:sz w:val="22"/>
          <w:szCs w:val="22"/>
          <w:lang w:val="en-GB"/>
        </w:rPr>
        <w:t xml:space="preserve">, including the </w:t>
      </w:r>
      <w:r w:rsidR="00CA6DD3">
        <w:rPr>
          <w:rFonts w:asciiTheme="minorHAnsi" w:hAnsiTheme="minorHAnsi" w:cstheme="minorBidi"/>
          <w:sz w:val="22"/>
          <w:szCs w:val="22"/>
          <w:lang w:val="en-GB"/>
        </w:rPr>
        <w:t>n</w:t>
      </w:r>
      <w:r w:rsidR="00A341EA">
        <w:rPr>
          <w:rFonts w:asciiTheme="minorHAnsi" w:hAnsiTheme="minorHAnsi" w:cstheme="minorBidi"/>
          <w:sz w:val="22"/>
          <w:szCs w:val="22"/>
          <w:lang w:val="en-GB"/>
        </w:rPr>
        <w:t>o</w:t>
      </w:r>
      <w:r w:rsidR="00926145" w:rsidRPr="47F0F68B">
        <w:rPr>
          <w:rFonts w:asciiTheme="minorHAnsi" w:hAnsiTheme="minorHAnsi" w:cstheme="minorBidi"/>
          <w:sz w:val="22"/>
          <w:szCs w:val="22"/>
          <w:lang w:val="en-GB"/>
        </w:rPr>
        <w:t>-</w:t>
      </w:r>
      <w:r w:rsidR="00CA6DD3">
        <w:rPr>
          <w:rFonts w:asciiTheme="minorHAnsi" w:hAnsiTheme="minorHAnsi" w:cstheme="minorBidi"/>
          <w:sz w:val="22"/>
          <w:szCs w:val="22"/>
          <w:lang w:val="en-GB"/>
        </w:rPr>
        <w:t>c</w:t>
      </w:r>
      <w:r w:rsidR="00926145" w:rsidRPr="47F0F68B">
        <w:rPr>
          <w:rFonts w:asciiTheme="minorHAnsi" w:hAnsiTheme="minorHAnsi" w:cstheme="minorBidi"/>
          <w:sz w:val="22"/>
          <w:szCs w:val="22"/>
          <w:lang w:val="en-GB"/>
        </w:rPr>
        <w:t>ost extension period</w:t>
      </w:r>
      <w:r w:rsidRPr="47F0F68B">
        <w:rPr>
          <w:rFonts w:asciiTheme="minorHAnsi" w:hAnsiTheme="minorHAnsi" w:cstheme="minorBidi"/>
          <w:sz w:val="22"/>
          <w:szCs w:val="22"/>
          <w:lang w:val="en-GB"/>
        </w:rPr>
        <w:t>.</w:t>
      </w:r>
    </w:p>
    <w:p w:rsidR="0018293C" w:rsidRPr="00693BAD" w:rsidRDefault="0018293C" w:rsidP="00DE2A14">
      <w:pPr>
        <w:pStyle w:val="BodyText"/>
        <w:spacing w:before="240" w:after="240"/>
        <w:ind w:right="-79"/>
        <w:jc w:val="both"/>
        <w:rPr>
          <w:rFonts w:asciiTheme="minorHAnsi" w:hAnsiTheme="minorHAnsi" w:cstheme="minorHAnsi"/>
          <w:b/>
          <w:szCs w:val="24"/>
        </w:rPr>
      </w:pPr>
      <w:r w:rsidRPr="00693BAD">
        <w:rPr>
          <w:rFonts w:asciiTheme="minorHAnsi" w:hAnsiTheme="minorHAnsi" w:cstheme="minorHAnsi"/>
          <w:b/>
          <w:szCs w:val="24"/>
        </w:rPr>
        <w:t>Department for Economy Northern Ireland</w:t>
      </w:r>
    </w:p>
    <w:p w:rsidR="0018293C" w:rsidRPr="00693BAD" w:rsidRDefault="0018293C" w:rsidP="0018293C">
      <w:pPr>
        <w:pStyle w:val="BodyText"/>
        <w:spacing w:before="240" w:after="240"/>
        <w:jc w:val="both"/>
        <w:rPr>
          <w:rFonts w:asciiTheme="minorHAnsi" w:hAnsiTheme="minorHAnsi" w:cstheme="minorHAnsi"/>
          <w:color w:val="000000"/>
          <w:sz w:val="22"/>
          <w:szCs w:val="22"/>
        </w:rPr>
      </w:pPr>
      <w:r w:rsidRPr="00693BAD">
        <w:rPr>
          <w:rFonts w:asciiTheme="minorHAnsi" w:hAnsiTheme="minorHAnsi" w:cstheme="minorHAnsi"/>
          <w:sz w:val="22"/>
          <w:szCs w:val="22"/>
        </w:rPr>
        <w:t xml:space="preserve">NI applicants can apply to DfE for total </w:t>
      </w:r>
      <w:r w:rsidR="00B54064">
        <w:rPr>
          <w:rFonts w:asciiTheme="minorHAnsi" w:hAnsiTheme="minorHAnsi" w:cstheme="minorHAnsi"/>
          <w:sz w:val="22"/>
          <w:szCs w:val="22"/>
        </w:rPr>
        <w:t xml:space="preserve">(direct </w:t>
      </w:r>
      <w:r w:rsidR="00CA7CAF">
        <w:rPr>
          <w:rFonts w:asciiTheme="minorHAnsi" w:hAnsiTheme="minorHAnsi" w:cstheme="minorHAnsi"/>
          <w:sz w:val="22"/>
          <w:szCs w:val="22"/>
        </w:rPr>
        <w:t xml:space="preserve">and overhead) </w:t>
      </w:r>
      <w:r w:rsidRPr="00693BAD">
        <w:rPr>
          <w:rFonts w:asciiTheme="minorHAnsi" w:hAnsiTheme="minorHAnsi" w:cstheme="minorHAnsi"/>
          <w:sz w:val="22"/>
          <w:szCs w:val="22"/>
        </w:rPr>
        <w:t xml:space="preserve">costs of up to £300k for </w:t>
      </w:r>
      <w:r w:rsidRPr="00451A19">
        <w:rPr>
          <w:rFonts w:asciiTheme="minorHAnsi" w:hAnsiTheme="minorHAnsi" w:cstheme="minorHAnsi"/>
          <w:sz w:val="22"/>
          <w:szCs w:val="22"/>
        </w:rPr>
        <w:t xml:space="preserve">a </w:t>
      </w:r>
      <w:r w:rsidR="00C416DE" w:rsidRPr="00451A19">
        <w:rPr>
          <w:rFonts w:asciiTheme="minorHAnsi" w:hAnsiTheme="minorHAnsi" w:cstheme="minorHAnsi"/>
          <w:sz w:val="22"/>
          <w:szCs w:val="22"/>
        </w:rPr>
        <w:t xml:space="preserve">3-4 </w:t>
      </w:r>
      <w:r w:rsidR="00E507F5" w:rsidRPr="00451A19">
        <w:rPr>
          <w:rFonts w:asciiTheme="minorHAnsi" w:hAnsiTheme="minorHAnsi" w:cstheme="minorHAnsi"/>
          <w:sz w:val="22"/>
          <w:szCs w:val="22"/>
        </w:rPr>
        <w:t>-year</w:t>
      </w:r>
      <w:r w:rsidRPr="00451A19">
        <w:rPr>
          <w:rFonts w:asciiTheme="minorHAnsi" w:hAnsiTheme="minorHAnsi" w:cstheme="minorHAnsi"/>
          <w:sz w:val="22"/>
          <w:szCs w:val="22"/>
        </w:rPr>
        <w:t xml:space="preserve"> duration.</w:t>
      </w:r>
    </w:p>
    <w:p w:rsidR="0018293C" w:rsidRPr="00693BAD" w:rsidRDefault="0018293C" w:rsidP="0018293C">
      <w:pPr>
        <w:spacing w:before="240" w:after="240"/>
        <w:jc w:val="both"/>
        <w:rPr>
          <w:rFonts w:asciiTheme="minorHAnsi" w:hAnsiTheme="minorHAnsi" w:cstheme="minorHAnsi"/>
          <w:color w:val="000000"/>
          <w:sz w:val="22"/>
          <w:szCs w:val="22"/>
          <w:lang w:val="en-GB"/>
        </w:rPr>
      </w:pPr>
      <w:r w:rsidRPr="00693BAD">
        <w:rPr>
          <w:rFonts w:asciiTheme="minorHAnsi" w:hAnsiTheme="minorHAnsi" w:cstheme="minorHAnsi"/>
          <w:color w:val="000000"/>
          <w:sz w:val="22"/>
          <w:szCs w:val="22"/>
          <w:lang w:val="en-GB"/>
        </w:rPr>
        <w:t xml:space="preserve">DfE eligible costs are staff, equipment, </w:t>
      </w:r>
      <w:r w:rsidR="0053750D" w:rsidRPr="00693BAD">
        <w:rPr>
          <w:rFonts w:asciiTheme="minorHAnsi" w:hAnsiTheme="minorHAnsi" w:cstheme="minorHAnsi"/>
          <w:color w:val="000000"/>
          <w:sz w:val="22"/>
          <w:szCs w:val="22"/>
          <w:lang w:val="en-GB"/>
        </w:rPr>
        <w:t>materials,</w:t>
      </w:r>
      <w:r w:rsidRPr="00693BAD">
        <w:rPr>
          <w:rFonts w:asciiTheme="minorHAnsi" w:hAnsiTheme="minorHAnsi" w:cstheme="minorHAnsi"/>
          <w:color w:val="000000"/>
          <w:sz w:val="22"/>
          <w:szCs w:val="22"/>
          <w:lang w:val="en-GB"/>
        </w:rPr>
        <w:t xml:space="preserve"> and travel. DfE will also consider other specified costs if demonstrated to be essential for the project to proceed. However, the programme will not meet costs related to new premises, </w:t>
      </w:r>
      <w:r w:rsidR="0053750D" w:rsidRPr="00693BAD">
        <w:rPr>
          <w:rFonts w:asciiTheme="minorHAnsi" w:hAnsiTheme="minorHAnsi" w:cstheme="minorHAnsi"/>
          <w:color w:val="000000"/>
          <w:sz w:val="22"/>
          <w:szCs w:val="22"/>
          <w:lang w:val="en-GB"/>
        </w:rPr>
        <w:t>refurbishment,</w:t>
      </w:r>
      <w:r w:rsidRPr="00693BAD">
        <w:rPr>
          <w:rFonts w:asciiTheme="minorHAnsi" w:hAnsiTheme="minorHAnsi" w:cstheme="minorHAnsi"/>
          <w:color w:val="000000"/>
          <w:sz w:val="22"/>
          <w:szCs w:val="22"/>
          <w:lang w:val="en-GB"/>
        </w:rPr>
        <w:t xml:space="preserve"> or major items of equipment (costing more than £20,000). An overhead allowance can be included at a rate of up to 40% of the staff costs.</w:t>
      </w:r>
    </w:p>
    <w:p w:rsidR="00BF6DFE" w:rsidRPr="00693BAD" w:rsidRDefault="00BF6DFE" w:rsidP="00DE2A14">
      <w:pPr>
        <w:spacing w:before="240" w:after="240"/>
        <w:jc w:val="both"/>
        <w:rPr>
          <w:rFonts w:asciiTheme="minorHAnsi" w:hAnsiTheme="minorHAnsi" w:cstheme="minorHAnsi"/>
          <w:b/>
          <w:sz w:val="24"/>
          <w:szCs w:val="24"/>
          <w:lang w:val="en-GB"/>
        </w:rPr>
      </w:pPr>
      <w:r w:rsidRPr="00693BAD">
        <w:rPr>
          <w:rFonts w:asciiTheme="minorHAnsi" w:hAnsiTheme="minorHAnsi" w:cstheme="minorHAnsi"/>
          <w:b/>
          <w:sz w:val="24"/>
          <w:szCs w:val="24"/>
          <w:lang w:val="en-GB"/>
        </w:rPr>
        <w:t>S</w:t>
      </w:r>
      <w:r w:rsidR="00D141C1" w:rsidRPr="00693BAD">
        <w:rPr>
          <w:rFonts w:asciiTheme="minorHAnsi" w:hAnsiTheme="minorHAnsi" w:cstheme="minorHAnsi"/>
          <w:b/>
          <w:sz w:val="24"/>
          <w:szCs w:val="24"/>
          <w:lang w:val="en-GB"/>
        </w:rPr>
        <w:t xml:space="preserve">cience </w:t>
      </w:r>
      <w:r w:rsidRPr="00693BAD">
        <w:rPr>
          <w:rFonts w:asciiTheme="minorHAnsi" w:hAnsiTheme="minorHAnsi" w:cstheme="minorHAnsi"/>
          <w:b/>
          <w:sz w:val="24"/>
          <w:szCs w:val="24"/>
          <w:lang w:val="en-GB"/>
        </w:rPr>
        <w:t>F</w:t>
      </w:r>
      <w:r w:rsidR="00D141C1" w:rsidRPr="00693BAD">
        <w:rPr>
          <w:rFonts w:asciiTheme="minorHAnsi" w:hAnsiTheme="minorHAnsi" w:cstheme="minorHAnsi"/>
          <w:b/>
          <w:sz w:val="24"/>
          <w:szCs w:val="24"/>
          <w:lang w:val="en-GB"/>
        </w:rPr>
        <w:t xml:space="preserve">oundation </w:t>
      </w:r>
      <w:r w:rsidRPr="00693BAD">
        <w:rPr>
          <w:rFonts w:asciiTheme="minorHAnsi" w:hAnsiTheme="minorHAnsi" w:cstheme="minorHAnsi"/>
          <w:b/>
          <w:sz w:val="24"/>
          <w:szCs w:val="24"/>
          <w:lang w:val="en-GB"/>
        </w:rPr>
        <w:t>I</w:t>
      </w:r>
      <w:r w:rsidR="00D141C1" w:rsidRPr="00693BAD">
        <w:rPr>
          <w:rFonts w:asciiTheme="minorHAnsi" w:hAnsiTheme="minorHAnsi" w:cstheme="minorHAnsi"/>
          <w:b/>
          <w:sz w:val="24"/>
          <w:szCs w:val="24"/>
          <w:lang w:val="en-GB"/>
        </w:rPr>
        <w:t>reland</w:t>
      </w:r>
    </w:p>
    <w:p w:rsidR="00295240" w:rsidRPr="00693BAD" w:rsidRDefault="00BF6DFE" w:rsidP="00D141C1">
      <w:pPr>
        <w:spacing w:before="240" w:after="240"/>
        <w:jc w:val="both"/>
        <w:rPr>
          <w:rFonts w:asciiTheme="minorHAnsi" w:hAnsiTheme="minorHAnsi" w:cstheme="minorHAnsi"/>
          <w:sz w:val="22"/>
          <w:szCs w:val="22"/>
          <w:lang w:val="en-GB"/>
        </w:rPr>
      </w:pP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applicants can apply to SFI for </w:t>
      </w:r>
      <w:r w:rsidR="0025397E" w:rsidRPr="00693BAD">
        <w:rPr>
          <w:rFonts w:asciiTheme="minorHAnsi" w:hAnsiTheme="minorHAnsi" w:cstheme="minorHAnsi"/>
          <w:sz w:val="22"/>
          <w:szCs w:val="22"/>
          <w:lang w:val="en-GB"/>
        </w:rPr>
        <w:t xml:space="preserve">up to a max of 50% of the total direct cost of the project for a </w:t>
      </w:r>
      <w:r w:rsidR="0024737C">
        <w:rPr>
          <w:rFonts w:asciiTheme="minorHAnsi" w:hAnsiTheme="minorHAnsi" w:cstheme="minorHAnsi"/>
          <w:sz w:val="22"/>
          <w:szCs w:val="22"/>
          <w:lang w:val="en-GB"/>
        </w:rPr>
        <w:t>3-4</w:t>
      </w:r>
      <w:r w:rsidR="0025397E" w:rsidRPr="00693BAD">
        <w:rPr>
          <w:rFonts w:asciiTheme="minorHAnsi" w:hAnsiTheme="minorHAnsi" w:cstheme="minorHAnsi"/>
          <w:sz w:val="22"/>
          <w:szCs w:val="22"/>
          <w:lang w:val="en-GB"/>
        </w:rPr>
        <w:t xml:space="preserve"> years duration. In addition to the direct costs, SFI also makes an indirect, or overhead, contribution to the host Research Body, which is reflected as a percentage of the direct costs (excluding equipment). The overhead should not be included by the applicant in the budget request. See SFI Grant Budget Policy for further details</w:t>
      </w:r>
      <w:r w:rsidR="0025397E" w:rsidRPr="00693BAD">
        <w:rPr>
          <w:rStyle w:val="FootnoteReference"/>
          <w:rFonts w:asciiTheme="minorHAnsi" w:hAnsiTheme="minorHAnsi" w:cstheme="minorHAnsi"/>
          <w:sz w:val="22"/>
          <w:szCs w:val="22"/>
          <w:lang w:val="en-GB"/>
        </w:rPr>
        <w:footnoteReference w:id="9"/>
      </w:r>
      <w:r w:rsidR="0025397E" w:rsidRPr="00693BAD">
        <w:rPr>
          <w:rFonts w:asciiTheme="minorHAnsi" w:hAnsiTheme="minorHAnsi" w:cstheme="minorHAnsi"/>
          <w:sz w:val="22"/>
          <w:szCs w:val="22"/>
          <w:lang w:val="en-GB"/>
        </w:rPr>
        <w:t>.</w:t>
      </w:r>
    </w:p>
    <w:p w:rsidR="00BF6DFE" w:rsidRPr="00693BAD" w:rsidRDefault="00256222" w:rsidP="00E30F42">
      <w:pPr>
        <w:pStyle w:val="Heading2"/>
        <w:rPr>
          <w:lang w:val="en-GB"/>
        </w:rPr>
      </w:pPr>
      <w:bookmarkStart w:id="27" w:name="_Toc333839850"/>
      <w:bookmarkStart w:id="28" w:name="_Toc14781426"/>
      <w:bookmarkStart w:id="29" w:name="_Toc235869046"/>
      <w:bookmarkStart w:id="30" w:name="_Toc235869022"/>
      <w:bookmarkStart w:id="31" w:name="_Toc194373387"/>
      <w:r w:rsidRPr="00256222">
        <w:rPr>
          <w:rFonts w:cstheme="minorHAnsi"/>
          <w:b/>
          <w:noProof/>
          <w:sz w:val="22"/>
          <w:szCs w:val="22"/>
          <w:lang w:val="en-GB" w:eastAsia="en-GB"/>
        </w:rPr>
        <w:lastRenderedPageBreak/>
        <mc:AlternateContent>
          <mc:Choice Requires="wps">
            <w:drawing>
              <wp:inline distT="0" distB="0" distL="0" distR="0">
                <wp:extent cx="5704840" cy="665480"/>
                <wp:effectExtent l="0" t="0" r="1016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5480"/>
                        </a:xfrm>
                        <a:prstGeom prst="rect">
                          <a:avLst/>
                        </a:prstGeom>
                        <a:solidFill>
                          <a:srgbClr val="FFFFFF"/>
                        </a:solidFill>
                        <a:ln w="9525">
                          <a:solidFill>
                            <a:srgbClr val="000000"/>
                          </a:solidFill>
                          <a:miter lim="800000"/>
                          <a:headEnd/>
                          <a:tailEnd/>
                        </a:ln>
                      </wps:spPr>
                      <wps:txbx>
                        <w:txbxContent>
                          <w:p w:rsidR="00256222" w:rsidRDefault="00256222" w:rsidP="00256222">
                            <w:pPr>
                              <w:pStyle w:val="Heading2"/>
                              <w:rPr>
                                <w:lang w:val="en-GB"/>
                              </w:rPr>
                            </w:pPr>
                            <w:r w:rsidRPr="00256222">
                              <w:rPr>
                                <w:rFonts w:cstheme="minorHAnsi"/>
                                <w:b/>
                                <w:sz w:val="22"/>
                                <w:szCs w:val="22"/>
                                <w:lang w:val="en-GB"/>
                              </w:rPr>
                              <w:t>P</w:t>
                            </w:r>
                            <w:r w:rsidRPr="00693BAD">
                              <w:rPr>
                                <w:rFonts w:cstheme="minorHAnsi"/>
                                <w:b/>
                                <w:sz w:val="22"/>
                                <w:szCs w:val="22"/>
                                <w:lang w:val="en-GB"/>
                              </w:rPr>
                              <w:t xml:space="preserve">lease note that for projects that are </w:t>
                            </w:r>
                            <w:r w:rsidRPr="00693BAD">
                              <w:rPr>
                                <w:rFonts w:cstheme="minorHAnsi"/>
                                <w:b/>
                                <w:sz w:val="22"/>
                                <w:szCs w:val="22"/>
                                <w:u w:val="single"/>
                                <w:lang w:val="en-GB"/>
                              </w:rPr>
                              <w:t>less than four years</w:t>
                            </w:r>
                            <w:r w:rsidRPr="00693BAD">
                              <w:rPr>
                                <w:rFonts w:cstheme="minorHAnsi"/>
                                <w:b/>
                                <w:sz w:val="22"/>
                                <w:szCs w:val="22"/>
                                <w:lang w:val="en-GB"/>
                              </w:rPr>
                              <w:t xml:space="preserve"> in duration requests for </w:t>
                            </w:r>
                            <w:r>
                              <w:rPr>
                                <w:rFonts w:cstheme="minorHAnsi"/>
                                <w:b/>
                                <w:sz w:val="22"/>
                                <w:szCs w:val="22"/>
                                <w:lang w:val="en-GB"/>
                              </w:rPr>
                              <w:t xml:space="preserve">SFI </w:t>
                            </w:r>
                            <w:r w:rsidRPr="00693BAD">
                              <w:rPr>
                                <w:rFonts w:cstheme="minorHAnsi"/>
                                <w:b/>
                                <w:sz w:val="22"/>
                                <w:szCs w:val="22"/>
                                <w:lang w:val="en-GB"/>
                              </w:rPr>
                              <w:t>contributions towards PhD stipends and fees are not permitted</w:t>
                            </w:r>
                          </w:p>
                          <w:p w:rsidR="00256222" w:rsidRPr="00256222" w:rsidRDefault="00256222" w:rsidP="00256222">
                            <w:pPr>
                              <w:spacing w:before="240" w:after="240"/>
                              <w:ind w:right="56"/>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NOIw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">
                <v:textbox>
                  <w:txbxContent>
                    <w:p w:rsidR="00256222" w:rsidRDefault="00256222" w:rsidP="00256222">
                      <w:pPr>
                        <w:pStyle w:val="Heading2"/>
                        <w:rPr>
                          <w:lang w:val="en-GB"/>
                        </w:rPr>
                      </w:pPr>
                      <w:r w:rsidRPr="00256222">
                        <w:rPr>
                          <w:rFonts w:cstheme="minorHAnsi"/>
                          <w:b/>
                          <w:sz w:val="22"/>
                          <w:szCs w:val="22"/>
                          <w:lang w:val="en-GB"/>
                        </w:rPr>
                        <w:t>P</w:t>
                      </w:r>
                      <w:r w:rsidRPr="00693BAD">
                        <w:rPr>
                          <w:rFonts w:cstheme="minorHAnsi"/>
                          <w:b/>
                          <w:sz w:val="22"/>
                          <w:szCs w:val="22"/>
                          <w:lang w:val="en-GB"/>
                        </w:rPr>
                        <w:t xml:space="preserve">lease note that for projects that are </w:t>
                      </w:r>
                      <w:r w:rsidRPr="00693BAD">
                        <w:rPr>
                          <w:rFonts w:cstheme="minorHAnsi"/>
                          <w:b/>
                          <w:sz w:val="22"/>
                          <w:szCs w:val="22"/>
                          <w:u w:val="single"/>
                          <w:lang w:val="en-GB"/>
                        </w:rPr>
                        <w:t>less than four years</w:t>
                      </w:r>
                      <w:r w:rsidRPr="00693BAD">
                        <w:rPr>
                          <w:rFonts w:cstheme="minorHAnsi"/>
                          <w:b/>
                          <w:sz w:val="22"/>
                          <w:szCs w:val="22"/>
                          <w:lang w:val="en-GB"/>
                        </w:rPr>
                        <w:t xml:space="preserve"> in duration requests for </w:t>
                      </w:r>
                      <w:r>
                        <w:rPr>
                          <w:rFonts w:cstheme="minorHAnsi"/>
                          <w:b/>
                          <w:sz w:val="22"/>
                          <w:szCs w:val="22"/>
                          <w:lang w:val="en-GB"/>
                        </w:rPr>
                        <w:t xml:space="preserve">SFI </w:t>
                      </w:r>
                      <w:r w:rsidRPr="00693BAD">
                        <w:rPr>
                          <w:rFonts w:cstheme="minorHAnsi"/>
                          <w:b/>
                          <w:sz w:val="22"/>
                          <w:szCs w:val="22"/>
                          <w:lang w:val="en-GB"/>
                        </w:rPr>
                        <w:t>contributions towards PhD stipends and fees are not permitted</w:t>
                      </w:r>
                    </w:p>
                    <w:p w:rsidR="00256222" w:rsidRPr="00256222" w:rsidRDefault="00256222" w:rsidP="00256222">
                      <w:pPr>
                        <w:spacing w:before="240" w:after="240"/>
                        <w:ind w:right="56"/>
                        <w:rPr>
                          <w:rFonts w:asciiTheme="minorHAnsi" w:hAnsiTheme="minorHAnsi" w:cstheme="minorHAnsi"/>
                          <w:sz w:val="22"/>
                          <w:szCs w:val="22"/>
                          <w:lang w:val="en-GB"/>
                        </w:rPr>
                      </w:pPr>
                    </w:p>
                  </w:txbxContent>
                </v:textbox>
                <w10:anchorlock/>
              </v:shape>
            </w:pict>
          </mc:Fallback>
        </mc:AlternateContent>
      </w:r>
      <w:r w:rsidR="00662CAD" w:rsidRPr="00693BAD">
        <w:rPr>
          <w:lang w:val="en-GB"/>
        </w:rPr>
        <w:t>5</w:t>
      </w:r>
      <w:r w:rsidR="0055196B" w:rsidRPr="00693BAD">
        <w:rPr>
          <w:lang w:val="en-GB"/>
        </w:rPr>
        <w:t>. Submission of Draft Tri-Partite Proposal to Funding Agencies</w:t>
      </w:r>
      <w:bookmarkEnd w:id="27"/>
      <w:bookmarkEnd w:id="28"/>
    </w:p>
    <w:p w:rsidR="004D61A1" w:rsidRPr="00693BAD" w:rsidRDefault="004D4934" w:rsidP="008F705F">
      <w:pPr>
        <w:spacing w:before="240" w:after="240"/>
        <w:jc w:val="both"/>
        <w:rPr>
          <w:rFonts w:asciiTheme="minorHAnsi" w:hAnsiTheme="minorHAnsi" w:cstheme="minorHAnsi"/>
          <w:sz w:val="22"/>
          <w:szCs w:val="22"/>
          <w:u w:val="single"/>
          <w:lang w:val="en-GB"/>
        </w:rPr>
      </w:pPr>
      <w:r w:rsidRPr="00693BAD">
        <w:rPr>
          <w:rFonts w:asciiTheme="minorHAnsi" w:hAnsiTheme="minorHAnsi" w:cstheme="minorHAnsi"/>
          <w:sz w:val="22"/>
          <w:szCs w:val="22"/>
          <w:lang w:val="en-GB"/>
        </w:rPr>
        <w:t>In advance of submission of the final tri-partite proposal to the NSF</w:t>
      </w:r>
      <w:r w:rsidR="003A1E75">
        <w:rPr>
          <w:rFonts w:asciiTheme="minorHAnsi" w:hAnsiTheme="minorHAnsi" w:cstheme="minorHAnsi"/>
          <w:sz w:val="22"/>
          <w:szCs w:val="22"/>
          <w:lang w:val="en-GB"/>
        </w:rPr>
        <w:t>,</w:t>
      </w:r>
      <w:r w:rsidR="00EE04DB">
        <w:rPr>
          <w:rFonts w:asciiTheme="minorHAnsi" w:hAnsiTheme="minorHAnsi" w:cstheme="minorHAnsi"/>
          <w:sz w:val="22"/>
          <w:szCs w:val="22"/>
          <w:lang w:val="en-GB"/>
        </w:rPr>
        <w:t xml:space="preserve"> </w:t>
      </w:r>
      <w:r w:rsidR="008F705F" w:rsidRPr="00693BAD">
        <w:rPr>
          <w:rFonts w:asciiTheme="minorHAnsi" w:hAnsiTheme="minorHAnsi" w:cstheme="minorHAnsi"/>
          <w:sz w:val="22"/>
          <w:szCs w:val="22"/>
          <w:lang w:val="en-GB"/>
        </w:rPr>
        <w:t xml:space="preserve">SFI and DfE </w:t>
      </w:r>
      <w:r w:rsidRPr="00693BAD">
        <w:rPr>
          <w:rFonts w:asciiTheme="minorHAnsi" w:hAnsiTheme="minorHAnsi" w:cstheme="minorHAnsi"/>
          <w:sz w:val="22"/>
          <w:szCs w:val="22"/>
          <w:lang w:val="en-GB"/>
        </w:rPr>
        <w:t xml:space="preserve">will evaluate the draft proposal and either approve or decline support. Therefore, a draft of the “tri-partite” proposal for submission to the NSF </w:t>
      </w:r>
      <w:r w:rsidRPr="00693BAD">
        <w:rPr>
          <w:rFonts w:asciiTheme="minorHAnsi" w:hAnsiTheme="minorHAnsi" w:cstheme="minorHAnsi"/>
          <w:b/>
          <w:sz w:val="22"/>
          <w:szCs w:val="22"/>
          <w:lang w:val="en-GB"/>
        </w:rPr>
        <w:t>must be submitted to the NI</w:t>
      </w:r>
      <w:r w:rsidR="0073435F">
        <w:rPr>
          <w:rFonts w:asciiTheme="minorHAnsi" w:hAnsiTheme="minorHAnsi" w:cstheme="minorHAnsi"/>
          <w:b/>
          <w:sz w:val="22"/>
          <w:szCs w:val="22"/>
          <w:lang w:val="en-GB"/>
        </w:rPr>
        <w:t>,</w:t>
      </w:r>
      <w:r w:rsidRPr="00693BAD">
        <w:rPr>
          <w:rFonts w:asciiTheme="minorHAnsi" w:hAnsiTheme="minorHAnsi" w:cstheme="minorHAnsi"/>
          <w:b/>
          <w:sz w:val="22"/>
          <w:szCs w:val="22"/>
          <w:lang w:val="en-GB"/>
        </w:rPr>
        <w:t xml:space="preserve"> </w:t>
      </w:r>
      <w:proofErr w:type="spellStart"/>
      <w:r w:rsidRPr="00693BAD">
        <w:rPr>
          <w:rFonts w:asciiTheme="minorHAnsi" w:hAnsiTheme="minorHAnsi" w:cstheme="minorHAnsi"/>
          <w:b/>
          <w:sz w:val="22"/>
          <w:szCs w:val="22"/>
          <w:lang w:val="en-GB"/>
        </w:rPr>
        <w:t>RoI</w:t>
      </w:r>
      <w:proofErr w:type="spellEnd"/>
      <w:r w:rsidR="0073435F">
        <w:rPr>
          <w:rFonts w:asciiTheme="minorHAnsi" w:hAnsiTheme="minorHAnsi" w:cstheme="minorHAnsi"/>
          <w:b/>
          <w:sz w:val="22"/>
          <w:szCs w:val="22"/>
          <w:lang w:val="en-GB"/>
        </w:rPr>
        <w:t>, and US</w:t>
      </w:r>
      <w:r w:rsidRPr="00693BAD">
        <w:rPr>
          <w:rFonts w:asciiTheme="minorHAnsi" w:hAnsiTheme="minorHAnsi" w:cstheme="minorHAnsi"/>
          <w:b/>
          <w:sz w:val="22"/>
          <w:szCs w:val="22"/>
          <w:lang w:val="en-GB"/>
        </w:rPr>
        <w:t xml:space="preserve"> funding agencies </w:t>
      </w:r>
      <w:r w:rsidR="008F705F" w:rsidRPr="00693BAD">
        <w:rPr>
          <w:rFonts w:asciiTheme="minorHAnsi" w:hAnsiTheme="minorHAnsi" w:cstheme="minorHAnsi"/>
          <w:b/>
          <w:iCs/>
          <w:sz w:val="22"/>
          <w:szCs w:val="22"/>
          <w:lang w:val="en-GB"/>
        </w:rPr>
        <w:t xml:space="preserve">as outlined in Section </w:t>
      </w:r>
      <w:r w:rsidR="00DD3F42" w:rsidRPr="00693BAD">
        <w:rPr>
          <w:rFonts w:asciiTheme="minorHAnsi" w:hAnsiTheme="minorHAnsi" w:cstheme="minorHAnsi"/>
          <w:b/>
          <w:iCs/>
          <w:sz w:val="22"/>
          <w:szCs w:val="22"/>
          <w:lang w:val="en-GB"/>
        </w:rPr>
        <w:t>2</w:t>
      </w:r>
      <w:r w:rsidR="008F705F" w:rsidRPr="00693BAD">
        <w:rPr>
          <w:rFonts w:asciiTheme="minorHAnsi" w:hAnsiTheme="minorHAnsi" w:cstheme="minorHAnsi"/>
          <w:b/>
          <w:iCs/>
          <w:sz w:val="22"/>
          <w:szCs w:val="22"/>
          <w:lang w:val="en-GB"/>
        </w:rPr>
        <w:t>.2</w:t>
      </w:r>
      <w:r w:rsidRPr="00693BAD">
        <w:rPr>
          <w:rFonts w:asciiTheme="minorHAnsi" w:hAnsiTheme="minorHAnsi" w:cstheme="minorHAnsi"/>
          <w:iCs/>
          <w:sz w:val="22"/>
          <w:szCs w:val="22"/>
          <w:lang w:val="en-GB"/>
        </w:rPr>
        <w:t>.</w:t>
      </w:r>
    </w:p>
    <w:p w:rsidR="00781362" w:rsidRPr="00693BAD" w:rsidRDefault="00781362" w:rsidP="008F705F">
      <w:pPr>
        <w:pStyle w:val="BodyText"/>
        <w:spacing w:before="240" w:after="240"/>
        <w:ind w:right="-79"/>
        <w:jc w:val="both"/>
        <w:rPr>
          <w:rFonts w:asciiTheme="minorHAnsi" w:hAnsiTheme="minorHAnsi" w:cstheme="minorHAnsi"/>
          <w:b/>
          <w:sz w:val="22"/>
          <w:szCs w:val="22"/>
        </w:rPr>
      </w:pPr>
      <w:r w:rsidRPr="00693BAD">
        <w:rPr>
          <w:rFonts w:asciiTheme="minorHAnsi" w:hAnsiTheme="minorHAnsi" w:cstheme="minorHAnsi"/>
          <w:b/>
          <w:sz w:val="22"/>
          <w:szCs w:val="22"/>
        </w:rPr>
        <w:t xml:space="preserve">Draft proposals will only be accepted from applicants who have submitted an </w:t>
      </w:r>
      <w:r w:rsidR="00DD3F42" w:rsidRPr="00693BAD">
        <w:rPr>
          <w:rFonts w:asciiTheme="minorHAnsi" w:hAnsiTheme="minorHAnsi" w:cstheme="minorHAnsi"/>
          <w:b/>
          <w:sz w:val="22"/>
          <w:szCs w:val="22"/>
        </w:rPr>
        <w:t xml:space="preserve">Expression of Interest </w:t>
      </w:r>
      <w:r w:rsidR="008F705F" w:rsidRPr="00693BAD">
        <w:rPr>
          <w:rFonts w:asciiTheme="minorHAnsi" w:hAnsiTheme="minorHAnsi" w:cstheme="minorHAnsi"/>
          <w:b/>
          <w:sz w:val="22"/>
          <w:szCs w:val="22"/>
        </w:rPr>
        <w:t xml:space="preserve">as outlined in Section </w:t>
      </w:r>
      <w:r w:rsidR="00662CAD" w:rsidRPr="00693BAD">
        <w:rPr>
          <w:rFonts w:asciiTheme="minorHAnsi" w:hAnsiTheme="minorHAnsi" w:cstheme="minorHAnsi"/>
          <w:b/>
          <w:sz w:val="22"/>
          <w:szCs w:val="22"/>
        </w:rPr>
        <w:t>2</w:t>
      </w:r>
      <w:r w:rsidR="008F705F" w:rsidRPr="00693BAD">
        <w:rPr>
          <w:rFonts w:asciiTheme="minorHAnsi" w:hAnsiTheme="minorHAnsi" w:cstheme="minorHAnsi"/>
          <w:b/>
          <w:sz w:val="22"/>
          <w:szCs w:val="22"/>
        </w:rPr>
        <w:t>.1</w:t>
      </w:r>
      <w:r w:rsidR="00DD3F42" w:rsidRPr="00693BAD">
        <w:rPr>
          <w:rFonts w:asciiTheme="minorHAnsi" w:hAnsiTheme="minorHAnsi" w:cstheme="minorHAnsi"/>
          <w:b/>
          <w:sz w:val="22"/>
          <w:szCs w:val="22"/>
        </w:rPr>
        <w:t xml:space="preserve"> and have been invited to submit </w:t>
      </w:r>
      <w:r w:rsidR="000E647D" w:rsidRPr="00693BAD">
        <w:rPr>
          <w:rFonts w:asciiTheme="minorHAnsi" w:hAnsiTheme="minorHAnsi" w:cstheme="minorHAnsi"/>
          <w:b/>
          <w:sz w:val="22"/>
          <w:szCs w:val="22"/>
        </w:rPr>
        <w:t xml:space="preserve">a </w:t>
      </w:r>
      <w:r w:rsidR="00DD3F42" w:rsidRPr="00693BAD">
        <w:rPr>
          <w:rFonts w:asciiTheme="minorHAnsi" w:hAnsiTheme="minorHAnsi" w:cstheme="minorHAnsi"/>
          <w:b/>
          <w:sz w:val="22"/>
          <w:szCs w:val="22"/>
        </w:rPr>
        <w:t>full proposal</w:t>
      </w:r>
      <w:r w:rsidRPr="00693BAD">
        <w:rPr>
          <w:rFonts w:asciiTheme="minorHAnsi" w:hAnsiTheme="minorHAnsi" w:cstheme="minorHAnsi"/>
          <w:b/>
          <w:sz w:val="22"/>
          <w:szCs w:val="22"/>
        </w:rPr>
        <w:t>.</w:t>
      </w:r>
    </w:p>
    <w:p w:rsidR="00781362" w:rsidRPr="00693BAD" w:rsidRDefault="000E647D" w:rsidP="008F705F">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It is expected that all partners will contribute to designing the research programme and to writing tri-jurisdictional proposal. Equitable participation of all partners is critical to achieving a truly collaborative programme of scientifically excellent, impactful research that takes advantage of the scope, scale, synergy, multi-</w:t>
      </w:r>
      <w:proofErr w:type="spellStart"/>
      <w:r w:rsidR="005100D6" w:rsidRPr="00693BAD">
        <w:rPr>
          <w:rFonts w:asciiTheme="minorHAnsi" w:hAnsiTheme="minorHAnsi" w:cstheme="minorHAnsi"/>
          <w:sz w:val="22"/>
          <w:szCs w:val="22"/>
        </w:rPr>
        <w:t>disciplina</w:t>
      </w:r>
      <w:r w:rsidR="00067DA1">
        <w:rPr>
          <w:rFonts w:asciiTheme="minorHAnsi" w:hAnsiTheme="minorHAnsi" w:cstheme="minorHAnsi"/>
          <w:sz w:val="22"/>
          <w:szCs w:val="22"/>
        </w:rPr>
        <w:t>rity</w:t>
      </w:r>
      <w:proofErr w:type="spellEnd"/>
      <w:r w:rsidRPr="00693BAD">
        <w:rPr>
          <w:rFonts w:asciiTheme="minorHAnsi" w:hAnsiTheme="minorHAnsi" w:cstheme="minorHAnsi"/>
          <w:sz w:val="22"/>
          <w:szCs w:val="22"/>
        </w:rPr>
        <w:t>, equipment and facilities that centres can provide.</w:t>
      </w:r>
    </w:p>
    <w:p w:rsidR="00976EAB" w:rsidRPr="00693BAD" w:rsidRDefault="00976EAB" w:rsidP="008F705F">
      <w:pPr>
        <w:pStyle w:val="BodyText"/>
        <w:spacing w:before="240" w:after="240"/>
        <w:ind w:right="-79"/>
        <w:jc w:val="both"/>
        <w:rPr>
          <w:rFonts w:asciiTheme="minorHAnsi" w:hAnsiTheme="minorHAnsi" w:cstheme="minorHAnsi"/>
          <w:b/>
          <w:bCs/>
          <w:sz w:val="22"/>
          <w:szCs w:val="22"/>
          <w:u w:val="single"/>
        </w:rPr>
      </w:pPr>
      <w:r w:rsidRPr="00693BAD">
        <w:rPr>
          <w:rFonts w:asciiTheme="minorHAnsi" w:hAnsiTheme="minorHAnsi" w:cstheme="minorHAnsi"/>
          <w:b/>
          <w:bCs/>
          <w:sz w:val="22"/>
          <w:szCs w:val="22"/>
          <w:u w:val="single"/>
        </w:rPr>
        <w:t xml:space="preserve">The outline of the full proposal composition as per NSF requirements and evaluation criteria </w:t>
      </w:r>
      <w:r w:rsidR="00641FE2" w:rsidRPr="00693BAD">
        <w:rPr>
          <w:rFonts w:asciiTheme="minorHAnsi" w:hAnsiTheme="minorHAnsi" w:cstheme="minorHAnsi"/>
          <w:b/>
          <w:bCs/>
          <w:sz w:val="22"/>
          <w:szCs w:val="22"/>
          <w:u w:val="single"/>
        </w:rPr>
        <w:t xml:space="preserve">that should be taken into account when preparing application, </w:t>
      </w:r>
      <w:r w:rsidRPr="00693BAD">
        <w:rPr>
          <w:rFonts w:asciiTheme="minorHAnsi" w:hAnsiTheme="minorHAnsi" w:cstheme="minorHAnsi"/>
          <w:b/>
          <w:bCs/>
          <w:sz w:val="22"/>
          <w:szCs w:val="22"/>
          <w:u w:val="single"/>
        </w:rPr>
        <w:t>can be found in Appendix 1.</w:t>
      </w:r>
    </w:p>
    <w:p w:rsidR="00BF6DFE" w:rsidRPr="00693BAD" w:rsidRDefault="00976EAB" w:rsidP="00E30F42">
      <w:pPr>
        <w:pStyle w:val="Heading3"/>
        <w:rPr>
          <w:lang w:val="en-GB"/>
        </w:rPr>
      </w:pPr>
      <w:bookmarkStart w:id="32" w:name="_Toc14781427"/>
      <w:r w:rsidRPr="00693BAD">
        <w:rPr>
          <w:lang w:val="en-GB"/>
        </w:rPr>
        <w:t>5</w:t>
      </w:r>
      <w:r w:rsidR="00AF0E00" w:rsidRPr="00693BAD">
        <w:rPr>
          <w:lang w:val="en-GB"/>
        </w:rPr>
        <w:t xml:space="preserve">.1 </w:t>
      </w:r>
      <w:r w:rsidR="00BF6DFE" w:rsidRPr="00BD68D6">
        <w:rPr>
          <w:lang w:val="en-GB"/>
        </w:rPr>
        <w:t>SFI Requirements</w:t>
      </w:r>
      <w:r w:rsidR="00C75FDD" w:rsidRPr="00BD68D6">
        <w:rPr>
          <w:lang w:val="en-GB"/>
        </w:rPr>
        <w:t xml:space="preserve"> </w:t>
      </w:r>
      <w:bookmarkEnd w:id="32"/>
    </w:p>
    <w:p w:rsidR="00260CF9" w:rsidRPr="00693BAD" w:rsidRDefault="00BF6DFE" w:rsidP="008F705F">
      <w:pPr>
        <w:pStyle w:val="BodyText"/>
        <w:spacing w:before="240" w:after="240"/>
        <w:ind w:right="-79"/>
        <w:jc w:val="both"/>
        <w:rPr>
          <w:rFonts w:asciiTheme="minorHAnsi" w:hAnsiTheme="minorHAnsi" w:cstheme="minorHAnsi"/>
          <w:sz w:val="22"/>
          <w:szCs w:val="22"/>
        </w:rPr>
      </w:pPr>
      <w:r w:rsidRPr="00693BAD" w:rsidDel="00EE5590">
        <w:rPr>
          <w:rFonts w:asciiTheme="minorHAnsi" w:hAnsiTheme="minorHAnsi" w:cstheme="minorHAnsi"/>
          <w:sz w:val="22"/>
          <w:szCs w:val="22"/>
        </w:rPr>
        <w:t xml:space="preserve">SFI will accept a draft version of the tri-partite proposal </w:t>
      </w:r>
      <w:r w:rsidRPr="00693BAD" w:rsidDel="00EE5590">
        <w:rPr>
          <w:rFonts w:asciiTheme="minorHAnsi" w:hAnsiTheme="minorHAnsi" w:cstheme="minorHAnsi"/>
          <w:b/>
          <w:sz w:val="22"/>
          <w:szCs w:val="22"/>
          <w:u w:val="single"/>
        </w:rPr>
        <w:t>in NSF format</w:t>
      </w:r>
      <w:r w:rsidR="00976EAB" w:rsidRPr="00693BAD">
        <w:rPr>
          <w:rFonts w:asciiTheme="minorHAnsi" w:hAnsiTheme="minorHAnsi" w:cstheme="minorHAnsi"/>
          <w:b/>
          <w:sz w:val="22"/>
          <w:szCs w:val="22"/>
          <w:u w:val="single"/>
        </w:rPr>
        <w:t xml:space="preserve"> (Appendix 1)</w:t>
      </w:r>
      <w:r w:rsidRPr="00693BAD" w:rsidDel="00EE5590">
        <w:rPr>
          <w:rFonts w:asciiTheme="minorHAnsi" w:hAnsiTheme="minorHAnsi" w:cstheme="minorHAnsi"/>
          <w:sz w:val="22"/>
          <w:szCs w:val="22"/>
        </w:rPr>
        <w:t xml:space="preserve">; </w:t>
      </w:r>
      <w:r w:rsidR="00AF0E00" w:rsidRPr="00693BAD" w:rsidDel="00EE5590">
        <w:rPr>
          <w:rFonts w:asciiTheme="minorHAnsi" w:hAnsiTheme="minorHAnsi" w:cstheme="minorHAnsi"/>
          <w:sz w:val="22"/>
          <w:szCs w:val="22"/>
        </w:rPr>
        <w:t>however,</w:t>
      </w:r>
      <w:r w:rsidRPr="00693BAD" w:rsidDel="00EE5590">
        <w:rPr>
          <w:rFonts w:asciiTheme="minorHAnsi" w:hAnsiTheme="minorHAnsi" w:cstheme="minorHAnsi"/>
          <w:sz w:val="22"/>
          <w:szCs w:val="22"/>
        </w:rPr>
        <w:t xml:space="preserve"> the following documents must be included in order for SFI to accurately and fairly assess the level of support required</w:t>
      </w:r>
      <w:r w:rsidR="002337CF" w:rsidRPr="00693BAD" w:rsidDel="00EE5590">
        <w:rPr>
          <w:rFonts w:asciiTheme="minorHAnsi" w:hAnsiTheme="minorHAnsi" w:cstheme="minorHAnsi"/>
          <w:sz w:val="22"/>
          <w:szCs w:val="22"/>
        </w:rPr>
        <w:t>:</w:t>
      </w:r>
      <w:r w:rsidRPr="00693BAD" w:rsidDel="00EE5590">
        <w:rPr>
          <w:rFonts w:asciiTheme="minorHAnsi" w:hAnsiTheme="minorHAnsi" w:cstheme="minorHAnsi"/>
          <w:sz w:val="22"/>
          <w:szCs w:val="22"/>
        </w:rPr>
        <w:t xml:space="preserve"> </w:t>
      </w:r>
    </w:p>
    <w:p w:rsidR="00260CF9" w:rsidRPr="00693BAD" w:rsidRDefault="002337CF" w:rsidP="00AF0E00">
      <w:pPr>
        <w:pStyle w:val="BodyText"/>
        <w:numPr>
          <w:ilvl w:val="0"/>
          <w:numId w:val="12"/>
        </w:numPr>
        <w:tabs>
          <w:tab w:val="left" w:pos="851"/>
        </w:tabs>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A detailed overview of the research programme</w:t>
      </w:r>
      <w:r w:rsidR="00AE61F7" w:rsidRPr="00693BAD">
        <w:rPr>
          <w:rFonts w:asciiTheme="minorHAnsi" w:hAnsiTheme="minorHAnsi" w:cstheme="minorHAnsi"/>
          <w:sz w:val="22"/>
          <w:szCs w:val="22"/>
        </w:rPr>
        <w:t xml:space="preserve"> including a breakdown of the work</w:t>
      </w:r>
      <w:r w:rsidR="00A0501E">
        <w:rPr>
          <w:rFonts w:asciiTheme="minorHAnsi" w:hAnsiTheme="minorHAnsi" w:cstheme="minorHAnsi"/>
          <w:sz w:val="22"/>
          <w:szCs w:val="22"/>
        </w:rPr>
        <w:t xml:space="preserve"> </w:t>
      </w:r>
      <w:r w:rsidR="00AE61F7" w:rsidRPr="00693BAD">
        <w:rPr>
          <w:rFonts w:asciiTheme="minorHAnsi" w:hAnsiTheme="minorHAnsi" w:cstheme="minorHAnsi"/>
          <w:sz w:val="22"/>
          <w:szCs w:val="22"/>
        </w:rPr>
        <w:t>packages and tasks to be undertaken by partners in each jurisdiction.</w:t>
      </w:r>
    </w:p>
    <w:p w:rsidR="001A5146" w:rsidRPr="00693BAD" w:rsidRDefault="001A5146" w:rsidP="00AF0E00">
      <w:pPr>
        <w:pStyle w:val="BodyText"/>
        <w:numPr>
          <w:ilvl w:val="0"/>
          <w:numId w:val="12"/>
        </w:numPr>
        <w:tabs>
          <w:tab w:val="left" w:pos="851"/>
        </w:tabs>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A standard SFI coversheet signed by the applicant and approved by the appropriate signatory from their institution; for </w:t>
      </w:r>
      <w:r w:rsidR="00907379" w:rsidRPr="00693BAD">
        <w:rPr>
          <w:rFonts w:asciiTheme="minorHAnsi" w:hAnsiTheme="minorHAnsi" w:cstheme="minorHAnsi"/>
          <w:sz w:val="22"/>
          <w:szCs w:val="22"/>
        </w:rPr>
        <w:t>template,</w:t>
      </w:r>
      <w:r w:rsidRPr="00693BAD">
        <w:rPr>
          <w:rFonts w:asciiTheme="minorHAnsi" w:hAnsiTheme="minorHAnsi" w:cstheme="minorHAnsi"/>
          <w:sz w:val="22"/>
          <w:szCs w:val="22"/>
        </w:rPr>
        <w:t xml:space="preserve"> please refer to Appendix 2.</w:t>
      </w:r>
    </w:p>
    <w:p w:rsidR="00260CF9" w:rsidRPr="00693BAD" w:rsidRDefault="00AE61F7" w:rsidP="00AF0E00">
      <w:pPr>
        <w:pStyle w:val="BodyText"/>
        <w:numPr>
          <w:ilvl w:val="0"/>
          <w:numId w:val="12"/>
        </w:numPr>
        <w:tabs>
          <w:tab w:val="left" w:pos="851"/>
        </w:tabs>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CVs of each applicant in each jurisdiction in N</w:t>
      </w:r>
      <w:r w:rsidR="00A34020" w:rsidRPr="00693BAD">
        <w:rPr>
          <w:rFonts w:asciiTheme="minorHAnsi" w:hAnsiTheme="minorHAnsi" w:cstheme="minorHAnsi"/>
          <w:sz w:val="22"/>
          <w:szCs w:val="22"/>
        </w:rPr>
        <w:t>SF</w:t>
      </w:r>
      <w:r w:rsidRPr="00693BAD">
        <w:rPr>
          <w:rFonts w:asciiTheme="minorHAnsi" w:hAnsiTheme="minorHAnsi" w:cstheme="minorHAnsi"/>
          <w:sz w:val="22"/>
          <w:szCs w:val="22"/>
        </w:rPr>
        <w:t xml:space="preserve"> format.</w:t>
      </w:r>
    </w:p>
    <w:p w:rsidR="00260CF9" w:rsidRPr="00693BAD" w:rsidRDefault="00AE61F7" w:rsidP="00AF0E00">
      <w:pPr>
        <w:pStyle w:val="BodyText"/>
        <w:numPr>
          <w:ilvl w:val="0"/>
          <w:numId w:val="12"/>
        </w:numPr>
        <w:tabs>
          <w:tab w:val="left" w:pos="851"/>
        </w:tabs>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Copies of the requested budget in each </w:t>
      </w:r>
      <w:r w:rsidR="004A7269" w:rsidRPr="00693BAD">
        <w:rPr>
          <w:rFonts w:asciiTheme="minorHAnsi" w:hAnsiTheme="minorHAnsi" w:cstheme="minorHAnsi"/>
          <w:sz w:val="22"/>
          <w:szCs w:val="22"/>
        </w:rPr>
        <w:t>jurisdiction</w:t>
      </w:r>
      <w:r w:rsidRPr="00693BAD">
        <w:rPr>
          <w:rFonts w:asciiTheme="minorHAnsi" w:hAnsiTheme="minorHAnsi" w:cstheme="minorHAnsi"/>
          <w:sz w:val="22"/>
          <w:szCs w:val="22"/>
        </w:rPr>
        <w:t>.</w:t>
      </w:r>
      <w:r w:rsidR="002337CF" w:rsidRPr="00693BAD">
        <w:rPr>
          <w:rFonts w:asciiTheme="minorHAnsi" w:hAnsiTheme="minorHAnsi" w:cstheme="minorHAnsi"/>
          <w:sz w:val="22"/>
          <w:szCs w:val="22"/>
        </w:rPr>
        <w:t xml:space="preserve"> </w:t>
      </w:r>
      <w:proofErr w:type="spellStart"/>
      <w:r w:rsidR="002337CF" w:rsidRPr="00693BAD">
        <w:rPr>
          <w:rFonts w:asciiTheme="minorHAnsi" w:hAnsiTheme="minorHAnsi" w:cstheme="minorHAnsi"/>
          <w:sz w:val="22"/>
          <w:szCs w:val="22"/>
        </w:rPr>
        <w:t>RoI</w:t>
      </w:r>
      <w:proofErr w:type="spellEnd"/>
      <w:r w:rsidRPr="00693BAD">
        <w:rPr>
          <w:rFonts w:asciiTheme="minorHAnsi" w:hAnsiTheme="minorHAnsi" w:cstheme="minorHAnsi"/>
          <w:sz w:val="22"/>
          <w:szCs w:val="22"/>
        </w:rPr>
        <w:t xml:space="preserve"> applicants should use the</w:t>
      </w:r>
      <w:r w:rsidR="002337CF" w:rsidRPr="00693BAD">
        <w:rPr>
          <w:rFonts w:asciiTheme="minorHAnsi" w:hAnsiTheme="minorHAnsi" w:cstheme="minorHAnsi"/>
          <w:sz w:val="22"/>
          <w:szCs w:val="22"/>
        </w:rPr>
        <w:t xml:space="preserve"> budget template provided in </w:t>
      </w:r>
      <w:r w:rsidR="002337CF" w:rsidRPr="00693BAD">
        <w:rPr>
          <w:rFonts w:asciiTheme="minorHAnsi" w:hAnsiTheme="minorHAnsi" w:cstheme="minorHAnsi"/>
          <w:b/>
          <w:sz w:val="22"/>
          <w:szCs w:val="22"/>
        </w:rPr>
        <w:t xml:space="preserve">Appendix </w:t>
      </w:r>
      <w:r w:rsidR="001A5146" w:rsidRPr="00693BAD">
        <w:rPr>
          <w:rFonts w:asciiTheme="minorHAnsi" w:hAnsiTheme="minorHAnsi" w:cstheme="minorHAnsi"/>
          <w:b/>
          <w:sz w:val="22"/>
          <w:szCs w:val="22"/>
        </w:rPr>
        <w:t>3</w:t>
      </w:r>
      <w:r w:rsidR="002337CF" w:rsidRPr="00693BAD">
        <w:rPr>
          <w:rFonts w:asciiTheme="minorHAnsi" w:hAnsiTheme="minorHAnsi" w:cstheme="minorHAnsi"/>
          <w:sz w:val="22"/>
          <w:szCs w:val="22"/>
        </w:rPr>
        <w:t>.</w:t>
      </w:r>
      <w:r w:rsidRPr="00693BAD">
        <w:rPr>
          <w:rFonts w:asciiTheme="minorHAnsi" w:hAnsiTheme="minorHAnsi" w:cstheme="minorHAnsi"/>
          <w:sz w:val="22"/>
          <w:szCs w:val="22"/>
        </w:rPr>
        <w:t xml:space="preserve"> </w:t>
      </w:r>
    </w:p>
    <w:p w:rsidR="00260CF9" w:rsidRPr="00693BAD" w:rsidRDefault="002337CF" w:rsidP="00AF0E00">
      <w:pPr>
        <w:pStyle w:val="BodyText"/>
        <w:numPr>
          <w:ilvl w:val="0"/>
          <w:numId w:val="12"/>
        </w:numPr>
        <w:tabs>
          <w:tab w:val="left" w:pos="851"/>
        </w:tabs>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Budget justification for the funding requested (max. </w:t>
      </w:r>
      <w:r w:rsidR="00AE61F7" w:rsidRPr="00693BAD">
        <w:rPr>
          <w:rFonts w:asciiTheme="minorHAnsi" w:hAnsiTheme="minorHAnsi" w:cstheme="minorHAnsi"/>
          <w:sz w:val="22"/>
          <w:szCs w:val="22"/>
        </w:rPr>
        <w:t xml:space="preserve">3 </w:t>
      </w:r>
      <w:r w:rsidRPr="00693BAD">
        <w:rPr>
          <w:rFonts w:asciiTheme="minorHAnsi" w:hAnsiTheme="minorHAnsi" w:cstheme="minorHAnsi"/>
          <w:sz w:val="22"/>
          <w:szCs w:val="22"/>
        </w:rPr>
        <w:t>pages).</w:t>
      </w:r>
    </w:p>
    <w:p w:rsidR="00FA1FC3" w:rsidRPr="00693BAD" w:rsidRDefault="00FA1FC3" w:rsidP="00AF0E00">
      <w:pPr>
        <w:pStyle w:val="BodyText"/>
        <w:numPr>
          <w:ilvl w:val="0"/>
          <w:numId w:val="12"/>
        </w:numPr>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An </w:t>
      </w:r>
      <w:r w:rsidRPr="00693BAD">
        <w:rPr>
          <w:rFonts w:asciiTheme="minorHAnsi" w:hAnsiTheme="minorHAnsi" w:cstheme="minorHAnsi"/>
          <w:b/>
          <w:bCs/>
          <w:sz w:val="22"/>
          <w:szCs w:val="22"/>
        </w:rPr>
        <w:t>‘added value’ appendix</w:t>
      </w:r>
      <w:r w:rsidRPr="00693BAD">
        <w:rPr>
          <w:rFonts w:asciiTheme="minorHAnsi" w:hAnsiTheme="minorHAnsi" w:cstheme="minorHAnsi"/>
          <w:sz w:val="22"/>
          <w:szCs w:val="22"/>
        </w:rPr>
        <w:t xml:space="preserve"> (1 page) which includes an outline of how the work proposed for each jurisdiction adds significant value so that the overall programme of research goes beyond what might be achieved by any one PI working alone supported only by national funding. </w:t>
      </w:r>
    </w:p>
    <w:p w:rsidR="00FA1FC3" w:rsidRPr="00693BAD" w:rsidRDefault="00FA1FC3" w:rsidP="00AF0E00">
      <w:pPr>
        <w:pStyle w:val="BodyText"/>
        <w:numPr>
          <w:ilvl w:val="0"/>
          <w:numId w:val="12"/>
        </w:numPr>
        <w:spacing w:before="120"/>
        <w:ind w:left="850"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If a Gantt chart or equivalent has not been included in the draft </w:t>
      </w:r>
      <w:r w:rsidR="00006435" w:rsidRPr="00693BAD">
        <w:rPr>
          <w:rFonts w:asciiTheme="minorHAnsi" w:hAnsiTheme="minorHAnsi" w:cstheme="minorHAnsi"/>
          <w:sz w:val="22"/>
          <w:szCs w:val="22"/>
        </w:rPr>
        <w:t>of the research programme</w:t>
      </w:r>
      <w:r w:rsidRPr="00693BAD">
        <w:rPr>
          <w:rFonts w:asciiTheme="minorHAnsi" w:hAnsiTheme="minorHAnsi" w:cstheme="minorHAnsi"/>
          <w:sz w:val="22"/>
          <w:szCs w:val="22"/>
        </w:rPr>
        <w:t>, it should be included in the appendix.</w:t>
      </w:r>
    </w:p>
    <w:p w:rsidR="003C5445" w:rsidRPr="00693BAD" w:rsidRDefault="00FA1FC3" w:rsidP="00AF0E00">
      <w:pPr>
        <w:pStyle w:val="BodyText"/>
        <w:numPr>
          <w:ilvl w:val="0"/>
          <w:numId w:val="12"/>
        </w:numPr>
        <w:spacing w:before="120"/>
        <w:ind w:left="850" w:right="-79" w:hanging="425"/>
        <w:jc w:val="both"/>
        <w:rPr>
          <w:rFonts w:asciiTheme="minorHAnsi" w:hAnsiTheme="minorHAnsi" w:cstheme="minorHAnsi"/>
          <w:sz w:val="22"/>
          <w:szCs w:val="22"/>
        </w:rPr>
      </w:pPr>
      <w:r w:rsidRPr="00693BAD">
        <w:rPr>
          <w:rFonts w:asciiTheme="minorHAnsi" w:hAnsiTheme="minorHAnsi" w:cstheme="minorHAnsi"/>
          <w:b/>
          <w:bCs/>
          <w:color w:val="000000"/>
          <w:sz w:val="22"/>
          <w:szCs w:val="22"/>
        </w:rPr>
        <w:t xml:space="preserve">Multi-applicant Management </w:t>
      </w:r>
      <w:r w:rsidR="00006435" w:rsidRPr="00693BAD">
        <w:rPr>
          <w:rFonts w:asciiTheme="minorHAnsi" w:hAnsiTheme="minorHAnsi" w:cstheme="minorHAnsi"/>
          <w:b/>
          <w:bCs/>
          <w:color w:val="000000"/>
          <w:sz w:val="22"/>
          <w:szCs w:val="22"/>
        </w:rPr>
        <w:t>and</w:t>
      </w:r>
      <w:r w:rsidRPr="00693BAD">
        <w:rPr>
          <w:rFonts w:asciiTheme="minorHAnsi" w:hAnsiTheme="minorHAnsi" w:cstheme="minorHAnsi"/>
          <w:b/>
          <w:bCs/>
          <w:color w:val="000000"/>
          <w:sz w:val="22"/>
          <w:szCs w:val="22"/>
        </w:rPr>
        <w:t xml:space="preserve"> Communication Plan -</w:t>
      </w:r>
      <w:r w:rsidRPr="00693BAD">
        <w:rPr>
          <w:rFonts w:asciiTheme="minorHAnsi" w:hAnsiTheme="minorHAnsi" w:cstheme="minorHAnsi"/>
          <w:sz w:val="22"/>
          <w:szCs w:val="22"/>
        </w:rPr>
        <w:t xml:space="preserve"> </w:t>
      </w:r>
      <w:r w:rsidRPr="00693BAD">
        <w:rPr>
          <w:rFonts w:asciiTheme="minorHAnsi" w:hAnsiTheme="minorHAnsi" w:cstheme="minorHAnsi"/>
          <w:color w:val="000000"/>
          <w:sz w:val="22"/>
          <w:szCs w:val="22"/>
        </w:rPr>
        <w:t>please include a section where it</w:t>
      </w:r>
      <w:r w:rsidR="00006435" w:rsidRPr="00693BAD">
        <w:rPr>
          <w:rFonts w:asciiTheme="minorHAnsi" w:hAnsiTheme="minorHAnsi" w:cstheme="minorHAnsi"/>
          <w:sz w:val="22"/>
          <w:szCs w:val="22"/>
        </w:rPr>
        <w:t xml:space="preserve"> is </w:t>
      </w:r>
      <w:r w:rsidRPr="00693BAD">
        <w:rPr>
          <w:rFonts w:asciiTheme="minorHAnsi" w:hAnsiTheme="minorHAnsi" w:cstheme="minorHAnsi"/>
          <w:sz w:val="22"/>
          <w:szCs w:val="22"/>
        </w:rPr>
        <w:t>clearly outline</w:t>
      </w:r>
      <w:r w:rsidR="00006435" w:rsidRPr="00693BAD">
        <w:rPr>
          <w:rFonts w:asciiTheme="minorHAnsi" w:hAnsiTheme="minorHAnsi" w:cstheme="minorHAnsi"/>
          <w:color w:val="000000"/>
          <w:sz w:val="22"/>
          <w:szCs w:val="22"/>
        </w:rPr>
        <w:t>d</w:t>
      </w:r>
      <w:r w:rsidRPr="00693BAD">
        <w:rPr>
          <w:rFonts w:asciiTheme="minorHAnsi" w:hAnsiTheme="minorHAnsi" w:cstheme="minorHAnsi"/>
          <w:sz w:val="22"/>
          <w:szCs w:val="22"/>
        </w:rPr>
        <w:t xml:space="preserve"> how the multi-applicant team will manage the programme. It is advisable that you refer to regular conference calls or annual team meetin</w:t>
      </w:r>
      <w:r w:rsidR="00006435" w:rsidRPr="00693BAD">
        <w:rPr>
          <w:rFonts w:asciiTheme="minorHAnsi" w:hAnsiTheme="minorHAnsi" w:cstheme="minorHAnsi"/>
          <w:sz w:val="22"/>
          <w:szCs w:val="22"/>
        </w:rPr>
        <w:t xml:space="preserve">gs, </w:t>
      </w:r>
      <w:r w:rsidRPr="00693BAD">
        <w:rPr>
          <w:rFonts w:asciiTheme="minorHAnsi" w:hAnsiTheme="minorHAnsi" w:cstheme="minorHAnsi"/>
          <w:sz w:val="22"/>
          <w:szCs w:val="22"/>
        </w:rPr>
        <w:t>for example, or other methods of communication that you expect to use to enable the efficient management and a successful outcome of the proposed partnership project.</w:t>
      </w:r>
      <w:r w:rsidR="003C5445" w:rsidRPr="00693BAD">
        <w:rPr>
          <w:rFonts w:asciiTheme="minorHAnsi" w:hAnsiTheme="minorHAnsi" w:cstheme="minorHAnsi"/>
          <w:bCs/>
          <w:color w:val="000000"/>
          <w:sz w:val="22"/>
          <w:szCs w:val="22"/>
        </w:rPr>
        <w:t xml:space="preserve"> </w:t>
      </w:r>
    </w:p>
    <w:p w:rsidR="00BF6DFE" w:rsidRPr="00623220" w:rsidRDefault="00256222" w:rsidP="00256222">
      <w:pPr>
        <w:pStyle w:val="Heading2"/>
        <w:rPr>
          <w:lang w:val="en-GB"/>
        </w:rPr>
      </w:pPr>
      <w:bookmarkStart w:id="33" w:name="_Toc14781428"/>
      <w:r w:rsidRPr="00256222">
        <w:rPr>
          <w:noProof/>
          <w:lang w:val="en-GB" w:eastAsia="en-GB"/>
        </w:rPr>
        <w:lastRenderedPageBreak/>
        <mc:AlternateContent>
          <mc:Choice Requires="wps">
            <w:drawing>
              <wp:inline distT="0" distB="0" distL="0" distR="0">
                <wp:extent cx="5694680" cy="1404620"/>
                <wp:effectExtent l="0" t="0" r="2032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404620"/>
                        </a:xfrm>
                        <a:prstGeom prst="rect">
                          <a:avLst/>
                        </a:prstGeom>
                        <a:solidFill>
                          <a:srgbClr val="FFFFFF"/>
                        </a:solidFill>
                        <a:ln w="9525">
                          <a:solidFill>
                            <a:srgbClr val="000000"/>
                          </a:solidFill>
                          <a:miter lim="800000"/>
                          <a:headEnd/>
                          <a:tailEnd/>
                        </a:ln>
                      </wps:spPr>
                      <wps:txbx>
                        <w:txbxContent>
                          <w:p w:rsidR="00256222" w:rsidRDefault="00256222" w:rsidP="00256222">
                            <w:pPr>
                              <w:shd w:val="clear" w:color="auto" w:fill="CCC0D9" w:themeFill="accent4" w:themeFillTint="66"/>
                            </w:pPr>
                            <w:r w:rsidRPr="00693BAD">
                              <w:rPr>
                                <w:rFonts w:asciiTheme="minorHAnsi" w:hAnsiTheme="minorHAnsi" w:cstheme="minorHAnsi"/>
                                <w:b/>
                                <w:sz w:val="22"/>
                                <w:szCs w:val="22"/>
                              </w:rPr>
                              <w:t xml:space="preserve">All documents must be converted into a single Adobe pdf document and emailed to </w:t>
                            </w:r>
                            <w:hyperlink r:id="rId18" w:history="1">
                              <w:r w:rsidRPr="00693BAD">
                                <w:rPr>
                                  <w:rStyle w:val="Hyperlink"/>
                                  <w:rFonts w:asciiTheme="minorHAnsi" w:hAnsiTheme="minorHAnsi" w:cstheme="minorHAnsi"/>
                                  <w:b/>
                                  <w:sz w:val="22"/>
                                  <w:szCs w:val="22"/>
                                </w:rPr>
                                <w:t>USIreland@sfi.ie</w:t>
                              </w:r>
                            </w:hyperlink>
                            <w:r w:rsidRPr="00693BAD">
                              <w:rPr>
                                <w:rFonts w:asciiTheme="minorHAnsi" w:hAnsiTheme="minorHAnsi" w:cstheme="minorHAnsi"/>
                                <w:b/>
                                <w:sz w:val="22"/>
                                <w:szCs w:val="22"/>
                              </w:rPr>
                              <w:t xml:space="preserve"> for </w:t>
                            </w:r>
                            <w:proofErr w:type="spellStart"/>
                            <w:r w:rsidRPr="00693BAD">
                              <w:rPr>
                                <w:rFonts w:asciiTheme="minorHAnsi" w:hAnsiTheme="minorHAnsi" w:cstheme="minorHAnsi"/>
                                <w:b/>
                                <w:sz w:val="22"/>
                                <w:szCs w:val="22"/>
                              </w:rPr>
                              <w:t>RoI</w:t>
                            </w:r>
                            <w:proofErr w:type="spellEnd"/>
                            <w:r w:rsidRPr="00693BAD">
                              <w:rPr>
                                <w:rFonts w:asciiTheme="minorHAnsi" w:hAnsiTheme="minorHAnsi" w:cstheme="minorHAnsi"/>
                                <w:b/>
                                <w:sz w:val="22"/>
                                <w:szCs w:val="22"/>
                              </w:rPr>
                              <w:t xml:space="preserve"> applicants seeking funding from SFI. Please note only the signature page should be scanned, electronic signatures are also acceptable.</w:t>
                            </w:r>
                          </w:p>
                        </w:txbxContent>
                      </wps:txbx>
                      <wps:bodyPr rot="0" vert="horz" wrap="square" lIns="91440" tIns="45720" rIns="91440" bIns="45720" anchor="t" anchorCtr="0">
                        <a:spAutoFit/>
                      </wps:bodyPr>
                    </wps:wsp>
                  </a:graphicData>
                </a:graphic>
              </wp:inline>
            </w:drawing>
          </mc:Choice>
          <mc:Fallback>
            <w:pict>
              <v:shape id="_x0000_s1027" type="#_x0000_t202" style="width:44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rSJg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">
                <v:textbox style="mso-fit-shape-to-text:t">
                  <w:txbxContent>
                    <w:p w:rsidR="00256222" w:rsidRDefault="00256222" w:rsidP="00256222">
                      <w:pPr>
                        <w:shd w:val="clear" w:color="auto" w:fill="CCC0D9" w:themeFill="accent4" w:themeFillTint="66"/>
                      </w:pPr>
                      <w:r w:rsidRPr="00693BAD">
                        <w:rPr>
                          <w:rFonts w:asciiTheme="minorHAnsi" w:hAnsiTheme="minorHAnsi" w:cstheme="minorHAnsi"/>
                          <w:b/>
                          <w:sz w:val="22"/>
                          <w:szCs w:val="22"/>
                        </w:rPr>
                        <w:t xml:space="preserve">All documents must be converted into a single Adobe pdf document and emailed to </w:t>
                      </w:r>
                      <w:hyperlink r:id="rId19" w:history="1">
                        <w:r w:rsidRPr="00693BAD">
                          <w:rPr>
                            <w:rStyle w:val="Hyperlink"/>
                            <w:rFonts w:asciiTheme="minorHAnsi" w:hAnsiTheme="minorHAnsi" w:cstheme="minorHAnsi"/>
                            <w:b/>
                            <w:sz w:val="22"/>
                            <w:szCs w:val="22"/>
                          </w:rPr>
                          <w:t>USIreland@sfi.ie</w:t>
                        </w:r>
                      </w:hyperlink>
                      <w:r w:rsidRPr="00693BAD">
                        <w:rPr>
                          <w:rFonts w:asciiTheme="minorHAnsi" w:hAnsiTheme="minorHAnsi" w:cstheme="minorHAnsi"/>
                          <w:b/>
                          <w:sz w:val="22"/>
                          <w:szCs w:val="22"/>
                        </w:rPr>
                        <w:t xml:space="preserve"> for </w:t>
                      </w:r>
                      <w:proofErr w:type="spellStart"/>
                      <w:r w:rsidRPr="00693BAD">
                        <w:rPr>
                          <w:rFonts w:asciiTheme="minorHAnsi" w:hAnsiTheme="minorHAnsi" w:cstheme="minorHAnsi"/>
                          <w:b/>
                          <w:sz w:val="22"/>
                          <w:szCs w:val="22"/>
                        </w:rPr>
                        <w:t>RoI</w:t>
                      </w:r>
                      <w:proofErr w:type="spellEnd"/>
                      <w:r w:rsidRPr="00693BAD">
                        <w:rPr>
                          <w:rFonts w:asciiTheme="minorHAnsi" w:hAnsiTheme="minorHAnsi" w:cstheme="minorHAnsi"/>
                          <w:b/>
                          <w:sz w:val="22"/>
                          <w:szCs w:val="22"/>
                        </w:rPr>
                        <w:t xml:space="preserve"> applicants seeking funding from SFI. Please note only the signature page should be scanned, electronic signatures are also acceptable.</w:t>
                      </w:r>
                    </w:p>
                  </w:txbxContent>
                </v:textbox>
                <w10:anchorlock/>
              </v:shape>
            </w:pict>
          </mc:Fallback>
        </mc:AlternateContent>
      </w:r>
      <w:r w:rsidR="00976EAB" w:rsidRPr="00623220">
        <w:rPr>
          <w:lang w:val="en-GB"/>
        </w:rPr>
        <w:t>5</w:t>
      </w:r>
      <w:r w:rsidR="00006435" w:rsidRPr="00623220">
        <w:rPr>
          <w:lang w:val="en-GB"/>
        </w:rPr>
        <w:t xml:space="preserve">.2 </w:t>
      </w:r>
      <w:r w:rsidR="00BF6DFE" w:rsidRPr="00623220">
        <w:rPr>
          <w:lang w:val="en-GB"/>
        </w:rPr>
        <w:t>D</w:t>
      </w:r>
      <w:r w:rsidR="003F211D" w:rsidRPr="00623220">
        <w:rPr>
          <w:lang w:val="en-GB"/>
        </w:rPr>
        <w:t>f</w:t>
      </w:r>
      <w:r w:rsidR="00BF6DFE" w:rsidRPr="00623220">
        <w:rPr>
          <w:lang w:val="en-GB"/>
        </w:rPr>
        <w:t>E Requirements</w:t>
      </w:r>
      <w:bookmarkEnd w:id="33"/>
    </w:p>
    <w:p w:rsidR="00283FB5" w:rsidRPr="00693BAD" w:rsidRDefault="004D4934" w:rsidP="00006435">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DfE will accept a draft version of the tri-partite proposal in NSF format</w:t>
      </w:r>
      <w:r w:rsidR="00DD5B86" w:rsidRPr="00693BAD">
        <w:rPr>
          <w:rFonts w:asciiTheme="minorHAnsi" w:hAnsiTheme="minorHAnsi" w:cstheme="minorHAnsi"/>
          <w:sz w:val="22"/>
          <w:szCs w:val="22"/>
        </w:rPr>
        <w:t>;</w:t>
      </w:r>
      <w:r w:rsidRPr="00693BAD">
        <w:rPr>
          <w:rFonts w:asciiTheme="minorHAnsi" w:hAnsiTheme="minorHAnsi" w:cstheme="minorHAnsi"/>
          <w:sz w:val="22"/>
          <w:szCs w:val="22"/>
        </w:rPr>
        <w:t xml:space="preserve"> however</w:t>
      </w:r>
      <w:r w:rsidR="00DD5B86" w:rsidRPr="00693BAD">
        <w:rPr>
          <w:rFonts w:asciiTheme="minorHAnsi" w:hAnsiTheme="minorHAnsi" w:cstheme="minorHAnsi"/>
          <w:sz w:val="22"/>
          <w:szCs w:val="22"/>
        </w:rPr>
        <w:t>,</w:t>
      </w:r>
      <w:r w:rsidRPr="00693BAD">
        <w:rPr>
          <w:rFonts w:asciiTheme="minorHAnsi" w:hAnsiTheme="minorHAnsi" w:cstheme="minorHAnsi"/>
          <w:sz w:val="22"/>
          <w:szCs w:val="22"/>
        </w:rPr>
        <w:t xml:space="preserve"> the following documents must be included in order for DfE to accurately and fairly asses</w:t>
      </w:r>
      <w:r w:rsidR="00453F2B" w:rsidRPr="00693BAD">
        <w:rPr>
          <w:rFonts w:asciiTheme="minorHAnsi" w:hAnsiTheme="minorHAnsi" w:cstheme="minorHAnsi"/>
          <w:sz w:val="22"/>
          <w:szCs w:val="22"/>
        </w:rPr>
        <w:t>s the level of support required:</w:t>
      </w:r>
      <w:r w:rsidRPr="00693BAD">
        <w:rPr>
          <w:rFonts w:asciiTheme="minorHAnsi" w:hAnsiTheme="minorHAnsi" w:cstheme="minorHAnsi"/>
          <w:sz w:val="22"/>
          <w:szCs w:val="22"/>
        </w:rPr>
        <w:t xml:space="preserve">  </w:t>
      </w:r>
    </w:p>
    <w:p w:rsidR="004D4934" w:rsidRPr="00693BAD" w:rsidRDefault="004D4934" w:rsidP="00DD5B86">
      <w:pPr>
        <w:pStyle w:val="BodyText"/>
        <w:numPr>
          <w:ilvl w:val="0"/>
          <w:numId w:val="4"/>
        </w:numPr>
        <w:spacing w:before="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A standard DfE coversheet signed by the applicant and approved by the appropriate signatories; </w:t>
      </w:r>
      <w:r w:rsidR="00DD5B86" w:rsidRPr="00693BAD">
        <w:rPr>
          <w:rFonts w:asciiTheme="minorHAnsi" w:hAnsiTheme="minorHAnsi" w:cstheme="minorHAnsi"/>
          <w:sz w:val="22"/>
          <w:szCs w:val="22"/>
        </w:rPr>
        <w:t xml:space="preserve">for </w:t>
      </w:r>
      <w:r w:rsidR="00C85A63" w:rsidRPr="00693BAD">
        <w:rPr>
          <w:rFonts w:asciiTheme="minorHAnsi" w:hAnsiTheme="minorHAnsi" w:cstheme="minorHAnsi"/>
          <w:sz w:val="22"/>
          <w:szCs w:val="22"/>
        </w:rPr>
        <w:t>template,</w:t>
      </w:r>
      <w:r w:rsidR="00DD5B86" w:rsidRPr="00693BAD">
        <w:rPr>
          <w:rFonts w:asciiTheme="minorHAnsi" w:hAnsiTheme="minorHAnsi" w:cstheme="minorHAnsi"/>
          <w:sz w:val="22"/>
          <w:szCs w:val="22"/>
        </w:rPr>
        <w:t xml:space="preserve"> </w:t>
      </w:r>
      <w:r w:rsidRPr="00693BAD">
        <w:rPr>
          <w:rFonts w:asciiTheme="minorHAnsi" w:hAnsiTheme="minorHAnsi" w:cstheme="minorHAnsi"/>
          <w:sz w:val="22"/>
          <w:szCs w:val="22"/>
        </w:rPr>
        <w:t>please refer to Appendix 4.</w:t>
      </w:r>
    </w:p>
    <w:p w:rsidR="004D4934" w:rsidRPr="00693BAD" w:rsidRDefault="004D4934" w:rsidP="00DD5B86">
      <w:pPr>
        <w:pStyle w:val="BodyText"/>
        <w:numPr>
          <w:ilvl w:val="0"/>
          <w:numId w:val="4"/>
        </w:numPr>
        <w:spacing w:before="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Details of the requested NI budget, NI applicants should use the budget template provided in Appendix 5. </w:t>
      </w:r>
    </w:p>
    <w:p w:rsidR="00283FB5" w:rsidRPr="00693BAD" w:rsidRDefault="004D4934" w:rsidP="00DD5B86">
      <w:pPr>
        <w:pStyle w:val="BodyText"/>
        <w:numPr>
          <w:ilvl w:val="0"/>
          <w:numId w:val="4"/>
        </w:numPr>
        <w:spacing w:before="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Completed </w:t>
      </w:r>
      <w:r w:rsidR="00963406" w:rsidRPr="00693BAD">
        <w:rPr>
          <w:rFonts w:asciiTheme="minorHAnsi" w:hAnsiTheme="minorHAnsi" w:cstheme="minorHAnsi"/>
          <w:sz w:val="22"/>
          <w:szCs w:val="22"/>
        </w:rPr>
        <w:t>DfE</w:t>
      </w:r>
      <w:r w:rsidRPr="00693BAD">
        <w:rPr>
          <w:rFonts w:asciiTheme="minorHAnsi" w:hAnsiTheme="minorHAnsi" w:cstheme="minorHAnsi"/>
          <w:sz w:val="22"/>
          <w:szCs w:val="22"/>
        </w:rPr>
        <w:t xml:space="preserve"> requirements template</w:t>
      </w:r>
      <w:r w:rsidR="00DF0760" w:rsidRPr="00693BAD">
        <w:rPr>
          <w:rFonts w:asciiTheme="minorHAnsi" w:hAnsiTheme="minorHAnsi" w:cstheme="minorHAnsi"/>
          <w:sz w:val="22"/>
          <w:szCs w:val="22"/>
        </w:rPr>
        <w:t xml:space="preserve"> (max. 6 pages)</w:t>
      </w:r>
      <w:r w:rsidRPr="00693BAD">
        <w:rPr>
          <w:rFonts w:asciiTheme="minorHAnsi" w:hAnsiTheme="minorHAnsi" w:cstheme="minorHAnsi"/>
          <w:sz w:val="22"/>
          <w:szCs w:val="22"/>
        </w:rPr>
        <w:t>, to include the following information:</w:t>
      </w:r>
    </w:p>
    <w:p w:rsidR="00283FB5" w:rsidRPr="00693BAD" w:rsidRDefault="004D4934" w:rsidP="00DD5B86">
      <w:pPr>
        <w:pStyle w:val="BodyText"/>
        <w:numPr>
          <w:ilvl w:val="0"/>
          <w:numId w:val="15"/>
        </w:numPr>
        <w:tabs>
          <w:tab w:val="left" w:pos="851"/>
        </w:tabs>
        <w:spacing w:before="120"/>
        <w:ind w:left="1276" w:right="-79" w:hanging="425"/>
        <w:jc w:val="both"/>
        <w:rPr>
          <w:rFonts w:asciiTheme="minorHAnsi" w:hAnsiTheme="minorHAnsi" w:cstheme="minorHAnsi"/>
          <w:sz w:val="22"/>
          <w:szCs w:val="22"/>
        </w:rPr>
      </w:pPr>
      <w:r w:rsidRPr="00693BAD">
        <w:rPr>
          <w:rFonts w:asciiTheme="minorHAnsi" w:hAnsiTheme="minorHAnsi" w:cstheme="minorHAnsi"/>
          <w:sz w:val="22"/>
          <w:szCs w:val="22"/>
        </w:rPr>
        <w:t>An overview of the research programme including a breakdown of the work</w:t>
      </w:r>
      <w:r w:rsidR="00D554D2" w:rsidRPr="00693BAD">
        <w:rPr>
          <w:rFonts w:asciiTheme="minorHAnsi" w:hAnsiTheme="minorHAnsi" w:cstheme="minorHAnsi"/>
          <w:sz w:val="22"/>
          <w:szCs w:val="22"/>
        </w:rPr>
        <w:t xml:space="preserve"> </w:t>
      </w:r>
      <w:r w:rsidRPr="00693BAD">
        <w:rPr>
          <w:rFonts w:asciiTheme="minorHAnsi" w:hAnsiTheme="minorHAnsi" w:cstheme="minorHAnsi"/>
          <w:sz w:val="22"/>
          <w:szCs w:val="22"/>
        </w:rPr>
        <w:t>packages and tasks to be undertaken by partners in each jurisdiction. The goal of the research programme should be set out clearly in layman’s terms.</w:t>
      </w:r>
    </w:p>
    <w:p w:rsidR="00283FB5" w:rsidRPr="00693BAD" w:rsidRDefault="004D4934" w:rsidP="00DD5B86">
      <w:pPr>
        <w:pStyle w:val="BodyText"/>
        <w:numPr>
          <w:ilvl w:val="0"/>
          <w:numId w:val="15"/>
        </w:numPr>
        <w:tabs>
          <w:tab w:val="left" w:pos="851"/>
        </w:tabs>
        <w:spacing w:before="120"/>
        <w:ind w:left="1276" w:right="-79" w:hanging="425"/>
        <w:jc w:val="both"/>
        <w:rPr>
          <w:rFonts w:asciiTheme="minorHAnsi" w:hAnsiTheme="minorHAnsi" w:cstheme="minorHAnsi"/>
          <w:sz w:val="22"/>
          <w:szCs w:val="22"/>
        </w:rPr>
      </w:pPr>
      <w:r w:rsidRPr="00693BAD">
        <w:rPr>
          <w:rFonts w:asciiTheme="minorHAnsi" w:hAnsiTheme="minorHAnsi" w:cstheme="minorHAnsi"/>
          <w:sz w:val="22"/>
          <w:szCs w:val="22"/>
        </w:rPr>
        <w:t>Gantt chart or equivalent.</w:t>
      </w:r>
    </w:p>
    <w:p w:rsidR="00283FB5" w:rsidRPr="00693BAD" w:rsidRDefault="004D4934" w:rsidP="00DD5B86">
      <w:pPr>
        <w:pStyle w:val="BodyText"/>
        <w:numPr>
          <w:ilvl w:val="0"/>
          <w:numId w:val="15"/>
        </w:numPr>
        <w:spacing w:before="120"/>
        <w:ind w:left="1276"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Details of the requested NI budget and the requested partner budgets in </w:t>
      </w:r>
      <w:proofErr w:type="spellStart"/>
      <w:r w:rsidRPr="00693BAD">
        <w:rPr>
          <w:rFonts w:asciiTheme="minorHAnsi" w:hAnsiTheme="minorHAnsi" w:cstheme="minorHAnsi"/>
          <w:sz w:val="22"/>
          <w:szCs w:val="22"/>
        </w:rPr>
        <w:t>RoI</w:t>
      </w:r>
      <w:proofErr w:type="spellEnd"/>
      <w:r w:rsidRPr="00693BAD">
        <w:rPr>
          <w:rFonts w:asciiTheme="minorHAnsi" w:hAnsiTheme="minorHAnsi" w:cstheme="minorHAnsi"/>
          <w:sz w:val="22"/>
          <w:szCs w:val="22"/>
        </w:rPr>
        <w:t xml:space="preserve"> and US.</w:t>
      </w:r>
    </w:p>
    <w:p w:rsidR="00283FB5" w:rsidRPr="00693BAD" w:rsidRDefault="004D4934" w:rsidP="00DD5B86">
      <w:pPr>
        <w:pStyle w:val="BodyText"/>
        <w:numPr>
          <w:ilvl w:val="0"/>
          <w:numId w:val="15"/>
        </w:numPr>
        <w:tabs>
          <w:tab w:val="left" w:pos="851"/>
        </w:tabs>
        <w:spacing w:before="120"/>
        <w:ind w:left="1276" w:right="-79" w:hanging="425"/>
        <w:jc w:val="both"/>
        <w:rPr>
          <w:rFonts w:asciiTheme="minorHAnsi" w:hAnsiTheme="minorHAnsi" w:cstheme="minorHAnsi"/>
          <w:sz w:val="22"/>
          <w:szCs w:val="22"/>
        </w:rPr>
      </w:pPr>
      <w:r w:rsidRPr="00693BAD">
        <w:rPr>
          <w:rFonts w:asciiTheme="minorHAnsi" w:hAnsiTheme="minorHAnsi" w:cstheme="minorHAnsi"/>
          <w:sz w:val="22"/>
          <w:szCs w:val="22"/>
        </w:rPr>
        <w:t>Budget justification for the NI funding requested (max. 2 pages).</w:t>
      </w:r>
    </w:p>
    <w:p w:rsidR="00283FB5" w:rsidRPr="00693BAD" w:rsidRDefault="004D4934" w:rsidP="00DD5B86">
      <w:pPr>
        <w:pStyle w:val="BodyText"/>
        <w:numPr>
          <w:ilvl w:val="0"/>
          <w:numId w:val="15"/>
        </w:numPr>
        <w:spacing w:before="120"/>
        <w:ind w:left="1276"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An </w:t>
      </w:r>
      <w:r w:rsidRPr="00693BAD">
        <w:rPr>
          <w:rFonts w:asciiTheme="minorHAnsi" w:hAnsiTheme="minorHAnsi" w:cstheme="minorHAnsi"/>
          <w:b/>
          <w:bCs/>
          <w:sz w:val="22"/>
          <w:szCs w:val="22"/>
        </w:rPr>
        <w:t>‘added value’ section</w:t>
      </w:r>
      <w:r w:rsidRPr="00693BAD">
        <w:rPr>
          <w:rFonts w:asciiTheme="minorHAnsi" w:hAnsiTheme="minorHAnsi" w:cstheme="minorHAnsi"/>
          <w:sz w:val="22"/>
          <w:szCs w:val="22"/>
        </w:rPr>
        <w:t xml:space="preserve"> (1 page). This should include an outline of how the work proposed for each jurisdiction adds significant value, so that the overall programme of research goes beyond what might be achieved by any one PI working alone supported only by national funding. The commercial potential / potential route to market of the project should also be included in this section.</w:t>
      </w:r>
    </w:p>
    <w:p w:rsidR="00ED76B1" w:rsidRDefault="00256222" w:rsidP="00F560B3">
      <w:pPr>
        <w:pStyle w:val="BodyText"/>
        <w:spacing w:before="120" w:after="240"/>
        <w:ind w:right="-79"/>
        <w:jc w:val="both"/>
        <w:rPr>
          <w:rFonts w:asciiTheme="minorHAnsi" w:hAnsiTheme="minorHAnsi" w:cstheme="minorHAnsi"/>
          <w:sz w:val="22"/>
          <w:szCs w:val="22"/>
        </w:rPr>
      </w:pPr>
      <w:r w:rsidRPr="00256222">
        <w:rPr>
          <w:rFonts w:asciiTheme="minorHAnsi" w:hAnsiTheme="minorHAnsi" w:cstheme="minorHAnsi"/>
          <w:noProof/>
          <w:sz w:val="22"/>
          <w:szCs w:val="22"/>
          <w:lang w:eastAsia="en-GB"/>
        </w:rPr>
        <mc:AlternateContent>
          <mc:Choice Requires="wps">
            <w:drawing>
              <wp:inline distT="0" distB="0" distL="0" distR="0">
                <wp:extent cx="5913755" cy="1294130"/>
                <wp:effectExtent l="0" t="0" r="10795"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294130"/>
                        </a:xfrm>
                        <a:prstGeom prst="rect">
                          <a:avLst/>
                        </a:prstGeom>
                        <a:solidFill>
                          <a:srgbClr val="FFFFFF"/>
                        </a:solidFill>
                        <a:ln w="9525">
                          <a:solidFill>
                            <a:srgbClr val="000000"/>
                          </a:solidFill>
                          <a:miter lim="800000"/>
                          <a:headEnd/>
                          <a:tailEnd/>
                        </a:ln>
                      </wps:spPr>
                      <wps:txbx>
                        <w:txbxContent>
                          <w:p w:rsidR="00256222" w:rsidRDefault="00256222">
                            <w:r w:rsidRPr="00693BAD">
                              <w:rPr>
                                <w:rFonts w:asciiTheme="minorHAnsi" w:hAnsiTheme="minorHAnsi" w:cs="Arial"/>
                                <w:b/>
                                <w:sz w:val="22"/>
                                <w:szCs w:val="22"/>
                              </w:rPr>
                              <w:t xml:space="preserve">All documents must be collated and sent as a single email to </w:t>
                            </w:r>
                            <w:hyperlink r:id="rId20" w:history="1">
                              <w:r w:rsidRPr="00693BAD">
                                <w:rPr>
                                  <w:rStyle w:val="Hyperlink"/>
                                  <w:rFonts w:asciiTheme="minorHAnsi" w:hAnsiTheme="minorHAnsi"/>
                                  <w:b/>
                                  <w:sz w:val="22"/>
                                  <w:szCs w:val="22"/>
                                </w:rPr>
                                <w:t>usireland@economy</w:t>
                              </w:r>
                              <w:r w:rsidRPr="00693BAD">
                                <w:rPr>
                                  <w:rStyle w:val="Hyperlink"/>
                                  <w:rFonts w:asciiTheme="minorHAnsi" w:hAnsiTheme="minorHAnsi"/>
                                  <w:b/>
                                  <w:sz w:val="22"/>
                                  <w:szCs w:val="22"/>
                                </w:rPr>
                                <w:noBreakHyphen/>
                                <w:t>ni.gov.uk</w:t>
                              </w:r>
                            </w:hyperlink>
                            <w:r w:rsidRPr="00693BAD">
                              <w:rPr>
                                <w:rFonts w:asciiTheme="minorHAnsi" w:hAnsiTheme="minorHAnsi" w:cs="Arial"/>
                                <w:b/>
                                <w:sz w:val="22"/>
                                <w:szCs w:val="22"/>
                              </w:rPr>
                              <w:t xml:space="preserve"> for NI applicants seeking funding from DfE. Please note the DfE requirements template should be submitted in MS Word format.</w:t>
                            </w:r>
                          </w:p>
                        </w:txbxContent>
                      </wps:txbx>
                      <wps:bodyPr rot="0" vert="horz" wrap="square" lIns="91440" tIns="45720" rIns="91440" bIns="45720" anchor="t" anchorCtr="0">
                        <a:spAutoFit/>
                      </wps:bodyPr>
                    </wps:wsp>
                  </a:graphicData>
                </a:graphic>
              </wp:inline>
            </w:drawing>
          </mc:Choice>
          <mc:Fallback>
            <w:pict>
              <v:shape id="_x0000_s1028" type="#_x0000_t202" style="width:465.65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">
                <v:textbox style="mso-fit-shape-to-text:t">
                  <w:txbxContent>
                    <w:p w:rsidR="00256222" w:rsidRDefault="00256222">
                      <w:r w:rsidRPr="00693BAD">
                        <w:rPr>
                          <w:rFonts w:asciiTheme="minorHAnsi" w:hAnsiTheme="minorHAnsi" w:cs="Arial"/>
                          <w:b/>
                          <w:sz w:val="22"/>
                          <w:szCs w:val="22"/>
                        </w:rPr>
                        <w:t xml:space="preserve">All documents must be collated and sent as a single email to </w:t>
                      </w:r>
                      <w:hyperlink r:id="rId21" w:history="1">
                        <w:r w:rsidRPr="00693BAD">
                          <w:rPr>
                            <w:rStyle w:val="Hyperlink"/>
                            <w:rFonts w:asciiTheme="minorHAnsi" w:hAnsiTheme="minorHAnsi"/>
                            <w:b/>
                            <w:sz w:val="22"/>
                            <w:szCs w:val="22"/>
                          </w:rPr>
                          <w:t>usireland@economy</w:t>
                        </w:r>
                        <w:r w:rsidRPr="00693BAD">
                          <w:rPr>
                            <w:rStyle w:val="Hyperlink"/>
                            <w:rFonts w:asciiTheme="minorHAnsi" w:hAnsiTheme="minorHAnsi"/>
                            <w:b/>
                            <w:sz w:val="22"/>
                            <w:szCs w:val="22"/>
                          </w:rPr>
                          <w:noBreakHyphen/>
                          <w:t>ni.gov.uk</w:t>
                        </w:r>
                      </w:hyperlink>
                      <w:r w:rsidRPr="00693BAD">
                        <w:rPr>
                          <w:rFonts w:asciiTheme="minorHAnsi" w:hAnsiTheme="minorHAnsi" w:cs="Arial"/>
                          <w:b/>
                          <w:sz w:val="22"/>
                          <w:szCs w:val="22"/>
                        </w:rPr>
                        <w:t xml:space="preserve"> for NI applicants seeking funding from DfE. Please note the DfE requirements template should be submitted in MS Word format.</w:t>
                      </w:r>
                    </w:p>
                  </w:txbxContent>
                </v:textbox>
                <w10:anchorlock/>
              </v:shape>
            </w:pict>
          </mc:Fallback>
        </mc:AlternateContent>
      </w:r>
      <w:r w:rsidR="004D4934" w:rsidRPr="00693BAD">
        <w:rPr>
          <w:rFonts w:asciiTheme="minorHAnsi" w:hAnsiTheme="minorHAnsi" w:cstheme="minorHAnsi"/>
          <w:sz w:val="22"/>
          <w:szCs w:val="22"/>
        </w:rPr>
        <w:t>Please refer to DfE website</w:t>
      </w:r>
      <w:r w:rsidR="00634C37" w:rsidRPr="00693BAD">
        <w:rPr>
          <w:rStyle w:val="FootnoteReference"/>
          <w:rFonts w:asciiTheme="minorHAnsi" w:hAnsiTheme="minorHAnsi" w:cstheme="minorHAnsi"/>
          <w:sz w:val="22"/>
          <w:szCs w:val="22"/>
        </w:rPr>
        <w:footnoteReference w:id="10"/>
      </w:r>
      <w:r w:rsidR="004D4934" w:rsidRPr="00693BAD">
        <w:rPr>
          <w:rFonts w:asciiTheme="minorHAnsi" w:hAnsiTheme="minorHAnsi" w:cstheme="minorHAnsi"/>
          <w:sz w:val="22"/>
          <w:szCs w:val="22"/>
        </w:rPr>
        <w:t xml:space="preserve"> for further details, and for copies of the cover sheet,</w:t>
      </w:r>
      <w:r w:rsidR="002C6F75" w:rsidRPr="00693BAD">
        <w:rPr>
          <w:rFonts w:asciiTheme="minorHAnsi" w:hAnsiTheme="minorHAnsi" w:cstheme="minorHAnsi"/>
          <w:sz w:val="22"/>
          <w:szCs w:val="22"/>
        </w:rPr>
        <w:t xml:space="preserve"> DfE requirements template and</w:t>
      </w:r>
      <w:r w:rsidR="004D4934" w:rsidRPr="00693BAD">
        <w:rPr>
          <w:rFonts w:asciiTheme="minorHAnsi" w:hAnsiTheme="minorHAnsi" w:cstheme="minorHAnsi"/>
          <w:sz w:val="22"/>
          <w:szCs w:val="22"/>
        </w:rPr>
        <w:t xml:space="preserve"> budget template</w:t>
      </w:r>
      <w:r w:rsidR="00634C37" w:rsidRPr="00693BAD">
        <w:rPr>
          <w:rFonts w:asciiTheme="minorHAnsi" w:hAnsiTheme="minorHAnsi" w:cstheme="minorHAnsi"/>
          <w:sz w:val="22"/>
          <w:szCs w:val="22"/>
        </w:rPr>
        <w:t>.</w:t>
      </w:r>
    </w:p>
    <w:p w:rsidR="00DD3A8C" w:rsidRPr="00623220" w:rsidRDefault="00976EAB" w:rsidP="00E30F42">
      <w:pPr>
        <w:pStyle w:val="Heading2"/>
        <w:rPr>
          <w:lang w:val="en-GB"/>
        </w:rPr>
      </w:pPr>
      <w:bookmarkStart w:id="34" w:name="_Toc14781429"/>
      <w:r w:rsidRPr="00623220">
        <w:rPr>
          <w:lang w:val="en-GB"/>
        </w:rPr>
        <w:t>6</w:t>
      </w:r>
      <w:r w:rsidR="00DD3A8C" w:rsidRPr="00623220">
        <w:rPr>
          <w:lang w:val="en-GB"/>
        </w:rPr>
        <w:t>. Tri-Partite Draft Proposal – Review Process and Criteria</w:t>
      </w:r>
      <w:bookmarkEnd w:id="34"/>
    </w:p>
    <w:p w:rsidR="00BF6DFE" w:rsidRPr="00693BAD" w:rsidRDefault="00BF6DFE" w:rsidP="00DD3A8C">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 xml:space="preserve">Each agency will review the draft tri-partite proposal </w:t>
      </w:r>
      <w:r w:rsidR="0042322F" w:rsidRPr="00693BAD">
        <w:rPr>
          <w:rFonts w:asciiTheme="minorHAnsi" w:hAnsiTheme="minorHAnsi" w:cstheme="minorHAnsi"/>
          <w:sz w:val="22"/>
          <w:szCs w:val="22"/>
        </w:rPr>
        <w:t>base</w:t>
      </w:r>
      <w:r w:rsidR="00777E35" w:rsidRPr="00693BAD">
        <w:rPr>
          <w:rFonts w:asciiTheme="minorHAnsi" w:hAnsiTheme="minorHAnsi" w:cstheme="minorHAnsi"/>
          <w:sz w:val="22"/>
          <w:szCs w:val="22"/>
        </w:rPr>
        <w:t>d</w:t>
      </w:r>
      <w:r w:rsidR="0042322F" w:rsidRPr="00693BAD">
        <w:rPr>
          <w:rFonts w:asciiTheme="minorHAnsi" w:hAnsiTheme="minorHAnsi" w:cstheme="minorHAnsi"/>
          <w:sz w:val="22"/>
          <w:szCs w:val="22"/>
        </w:rPr>
        <w:t xml:space="preserve"> on </w:t>
      </w:r>
      <w:r w:rsidRPr="00693BAD">
        <w:rPr>
          <w:rFonts w:asciiTheme="minorHAnsi" w:hAnsiTheme="minorHAnsi" w:cstheme="minorHAnsi"/>
          <w:sz w:val="22"/>
          <w:szCs w:val="22"/>
        </w:rPr>
        <w:t>the following criteria:</w:t>
      </w:r>
    </w:p>
    <w:p w:rsidR="00A34020" w:rsidRPr="00693BAD" w:rsidRDefault="00A34020" w:rsidP="00DD3A8C">
      <w:pPr>
        <w:pStyle w:val="BodyText"/>
        <w:numPr>
          <w:ilvl w:val="0"/>
          <w:numId w:val="3"/>
        </w:numPr>
        <w:spacing w:before="120" w:after="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Evidence of significant participation by all partners</w:t>
      </w:r>
    </w:p>
    <w:p w:rsidR="00BF6DFE" w:rsidRPr="00693BAD" w:rsidRDefault="00BF6DFE" w:rsidP="00DD3A8C">
      <w:pPr>
        <w:pStyle w:val="BodyText"/>
        <w:numPr>
          <w:ilvl w:val="0"/>
          <w:numId w:val="3"/>
        </w:numPr>
        <w:spacing w:before="120" w:after="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The budget </w:t>
      </w:r>
      <w:r w:rsidR="0042322F" w:rsidRPr="00693BAD">
        <w:rPr>
          <w:rFonts w:asciiTheme="minorHAnsi" w:hAnsiTheme="minorHAnsi" w:cstheme="minorHAnsi"/>
          <w:sz w:val="22"/>
          <w:szCs w:val="22"/>
        </w:rPr>
        <w:t>is</w:t>
      </w:r>
      <w:r w:rsidRPr="00693BAD">
        <w:rPr>
          <w:rFonts w:asciiTheme="minorHAnsi" w:hAnsiTheme="minorHAnsi" w:cstheme="minorHAnsi"/>
          <w:sz w:val="22"/>
          <w:szCs w:val="22"/>
        </w:rPr>
        <w:t xml:space="preserve"> well-justified and represent</w:t>
      </w:r>
      <w:r w:rsidR="0042322F" w:rsidRPr="00693BAD">
        <w:rPr>
          <w:rFonts w:asciiTheme="minorHAnsi" w:hAnsiTheme="minorHAnsi" w:cstheme="minorHAnsi"/>
          <w:sz w:val="22"/>
          <w:szCs w:val="22"/>
        </w:rPr>
        <w:t>s</w:t>
      </w:r>
      <w:r w:rsidRPr="00693BAD">
        <w:rPr>
          <w:rFonts w:asciiTheme="minorHAnsi" w:hAnsiTheme="minorHAnsi" w:cstheme="minorHAnsi"/>
          <w:sz w:val="22"/>
          <w:szCs w:val="22"/>
        </w:rPr>
        <w:t xml:space="preserve"> value for money</w:t>
      </w:r>
      <w:r w:rsidR="00851A0A" w:rsidRPr="00693BAD">
        <w:rPr>
          <w:rFonts w:asciiTheme="minorHAnsi" w:hAnsiTheme="minorHAnsi" w:cstheme="minorHAnsi"/>
          <w:sz w:val="22"/>
          <w:szCs w:val="22"/>
        </w:rPr>
        <w:t>.</w:t>
      </w:r>
    </w:p>
    <w:p w:rsidR="00BF6DFE" w:rsidRPr="00693BAD" w:rsidRDefault="00BF6DFE" w:rsidP="00DD3A8C">
      <w:pPr>
        <w:pStyle w:val="BodyText"/>
        <w:numPr>
          <w:ilvl w:val="0"/>
          <w:numId w:val="3"/>
        </w:numPr>
        <w:spacing w:before="120" w:after="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The work proposed for each jurisdiction add</w:t>
      </w:r>
      <w:r w:rsidR="0042322F" w:rsidRPr="00693BAD">
        <w:rPr>
          <w:rFonts w:asciiTheme="minorHAnsi" w:hAnsiTheme="minorHAnsi" w:cstheme="minorHAnsi"/>
          <w:sz w:val="22"/>
          <w:szCs w:val="22"/>
        </w:rPr>
        <w:t>s</w:t>
      </w:r>
      <w:r w:rsidRPr="00693BAD">
        <w:rPr>
          <w:rFonts w:asciiTheme="minorHAnsi" w:hAnsiTheme="minorHAnsi" w:cstheme="minorHAnsi"/>
          <w:sz w:val="22"/>
          <w:szCs w:val="22"/>
        </w:rPr>
        <w:t xml:space="preserve"> significant value so that the overall programme of research goes beyond what might be achieved by any one PI working alone supported by national funding only.</w:t>
      </w:r>
    </w:p>
    <w:p w:rsidR="00BF6DFE" w:rsidRPr="00693BAD" w:rsidRDefault="00BF6DFE" w:rsidP="00DD3A8C">
      <w:pPr>
        <w:pStyle w:val="BodyText"/>
        <w:numPr>
          <w:ilvl w:val="0"/>
          <w:numId w:val="3"/>
        </w:numPr>
        <w:spacing w:before="120" w:after="12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t xml:space="preserve">The proposed </w:t>
      </w:r>
      <w:r w:rsidR="0042322F" w:rsidRPr="00693BAD">
        <w:rPr>
          <w:rFonts w:asciiTheme="minorHAnsi" w:hAnsiTheme="minorHAnsi" w:cstheme="minorHAnsi"/>
          <w:sz w:val="22"/>
          <w:szCs w:val="22"/>
        </w:rPr>
        <w:t>research</w:t>
      </w:r>
      <w:r w:rsidR="00440770" w:rsidRPr="00693BAD">
        <w:rPr>
          <w:rFonts w:asciiTheme="minorHAnsi" w:hAnsiTheme="minorHAnsi" w:cstheme="minorHAnsi"/>
          <w:sz w:val="22"/>
          <w:szCs w:val="22"/>
        </w:rPr>
        <w:t xml:space="preserve"> </w:t>
      </w:r>
      <w:r w:rsidRPr="00693BAD">
        <w:rPr>
          <w:rFonts w:asciiTheme="minorHAnsi" w:hAnsiTheme="minorHAnsi" w:cstheme="minorHAnsi"/>
          <w:sz w:val="22"/>
          <w:szCs w:val="22"/>
        </w:rPr>
        <w:t>fit</w:t>
      </w:r>
      <w:r w:rsidR="0042322F" w:rsidRPr="00693BAD">
        <w:rPr>
          <w:rFonts w:asciiTheme="minorHAnsi" w:hAnsiTheme="minorHAnsi" w:cstheme="minorHAnsi"/>
          <w:sz w:val="22"/>
          <w:szCs w:val="22"/>
        </w:rPr>
        <w:t>s</w:t>
      </w:r>
      <w:r w:rsidRPr="00693BAD">
        <w:rPr>
          <w:rFonts w:asciiTheme="minorHAnsi" w:hAnsiTheme="minorHAnsi" w:cstheme="minorHAnsi"/>
          <w:sz w:val="22"/>
          <w:szCs w:val="22"/>
        </w:rPr>
        <w:t xml:space="preserve"> within</w:t>
      </w:r>
      <w:r w:rsidR="004D61A1" w:rsidRPr="00693BAD">
        <w:rPr>
          <w:rFonts w:asciiTheme="minorHAnsi" w:hAnsiTheme="minorHAnsi" w:cstheme="minorHAnsi"/>
          <w:sz w:val="22"/>
          <w:szCs w:val="22"/>
        </w:rPr>
        <w:t xml:space="preserve"> one of the </w:t>
      </w:r>
      <w:r w:rsidR="003E6B4F" w:rsidRPr="000E6B72">
        <w:rPr>
          <w:rFonts w:asciiTheme="minorHAnsi" w:hAnsiTheme="minorHAnsi" w:cstheme="minorHAnsi"/>
          <w:sz w:val="22"/>
          <w:szCs w:val="22"/>
        </w:rPr>
        <w:t>five</w:t>
      </w:r>
      <w:r w:rsidR="003E6B4F">
        <w:rPr>
          <w:rFonts w:asciiTheme="minorHAnsi" w:hAnsiTheme="minorHAnsi" w:cstheme="minorHAnsi"/>
          <w:sz w:val="22"/>
          <w:szCs w:val="22"/>
        </w:rPr>
        <w:t xml:space="preserve"> </w:t>
      </w:r>
      <w:r w:rsidR="00533D38" w:rsidRPr="00693BAD">
        <w:rPr>
          <w:rFonts w:asciiTheme="minorHAnsi" w:hAnsiTheme="minorHAnsi" w:cstheme="minorHAnsi"/>
          <w:sz w:val="22"/>
          <w:szCs w:val="22"/>
        </w:rPr>
        <w:t xml:space="preserve">NSF </w:t>
      </w:r>
      <w:r w:rsidR="004D61A1" w:rsidRPr="00693BAD">
        <w:rPr>
          <w:rFonts w:asciiTheme="minorHAnsi" w:hAnsiTheme="minorHAnsi" w:cstheme="minorHAnsi"/>
          <w:sz w:val="22"/>
          <w:szCs w:val="22"/>
        </w:rPr>
        <w:t>thematic areas</w:t>
      </w:r>
      <w:r w:rsidRPr="00693BAD">
        <w:rPr>
          <w:rFonts w:asciiTheme="minorHAnsi" w:hAnsiTheme="minorHAnsi" w:cstheme="minorHAnsi"/>
          <w:sz w:val="22"/>
          <w:szCs w:val="22"/>
        </w:rPr>
        <w:t>.</w:t>
      </w:r>
    </w:p>
    <w:p w:rsidR="00366F95" w:rsidRPr="00693BAD" w:rsidRDefault="00FA3BE8" w:rsidP="00DD3A8C">
      <w:pPr>
        <w:pStyle w:val="BodyText"/>
        <w:numPr>
          <w:ilvl w:val="0"/>
          <w:numId w:val="3"/>
        </w:numPr>
        <w:spacing w:before="120" w:after="120"/>
        <w:ind w:left="851" w:right="-79" w:hanging="425"/>
        <w:jc w:val="both"/>
        <w:rPr>
          <w:rFonts w:asciiTheme="minorHAnsi" w:hAnsiTheme="minorHAnsi" w:cstheme="minorHAnsi"/>
          <w:sz w:val="22"/>
          <w:szCs w:val="22"/>
        </w:rPr>
      </w:pPr>
      <w:r>
        <w:rPr>
          <w:rFonts w:asciiTheme="minorHAnsi" w:hAnsiTheme="minorHAnsi" w:cstheme="minorHAnsi"/>
          <w:sz w:val="22"/>
          <w:szCs w:val="22"/>
        </w:rPr>
        <w:t>The</w:t>
      </w:r>
      <w:r w:rsidR="00366F95" w:rsidRPr="00693BAD">
        <w:rPr>
          <w:rFonts w:asciiTheme="minorHAnsi" w:hAnsiTheme="minorHAnsi" w:cstheme="minorHAnsi"/>
          <w:sz w:val="22"/>
          <w:szCs w:val="22"/>
        </w:rPr>
        <w:t xml:space="preserve"> alignment of the research with the strategic focus of the </w:t>
      </w:r>
      <w:r w:rsidR="00DD2F42">
        <w:rPr>
          <w:rFonts w:asciiTheme="minorHAnsi" w:hAnsiTheme="minorHAnsi" w:cstheme="minorHAnsi"/>
          <w:sz w:val="22"/>
          <w:szCs w:val="22"/>
        </w:rPr>
        <w:t xml:space="preserve">relevant </w:t>
      </w:r>
      <w:r w:rsidR="00366F95" w:rsidRPr="00693BAD">
        <w:rPr>
          <w:rFonts w:asciiTheme="minorHAnsi" w:hAnsiTheme="minorHAnsi" w:cstheme="minorHAnsi"/>
          <w:sz w:val="22"/>
          <w:szCs w:val="22"/>
        </w:rPr>
        <w:t>centre</w:t>
      </w:r>
      <w:r w:rsidR="00EE0BB2">
        <w:rPr>
          <w:rFonts w:asciiTheme="minorHAnsi" w:hAnsiTheme="minorHAnsi" w:cstheme="minorHAnsi"/>
          <w:sz w:val="22"/>
          <w:szCs w:val="22"/>
        </w:rPr>
        <w:t>(s)</w:t>
      </w:r>
    </w:p>
    <w:p w:rsidR="00366F95" w:rsidRPr="00693BAD" w:rsidRDefault="00621749" w:rsidP="00DD3A8C">
      <w:pPr>
        <w:pStyle w:val="BodyText"/>
        <w:numPr>
          <w:ilvl w:val="0"/>
          <w:numId w:val="3"/>
        </w:numPr>
        <w:spacing w:before="120" w:after="120"/>
        <w:ind w:left="851" w:right="-79" w:hanging="425"/>
        <w:jc w:val="both"/>
        <w:rPr>
          <w:rFonts w:asciiTheme="minorHAnsi" w:hAnsiTheme="minorHAnsi" w:cstheme="minorHAnsi"/>
          <w:sz w:val="22"/>
          <w:szCs w:val="22"/>
        </w:rPr>
      </w:pPr>
      <w:r>
        <w:rPr>
          <w:rFonts w:asciiTheme="minorHAnsi" w:hAnsiTheme="minorHAnsi" w:cstheme="minorHAnsi"/>
          <w:sz w:val="22"/>
          <w:szCs w:val="22"/>
        </w:rPr>
        <w:t>Assessment of</w:t>
      </w:r>
      <w:r w:rsidR="00366F95" w:rsidRPr="00693BAD">
        <w:rPr>
          <w:rFonts w:asciiTheme="minorHAnsi" w:hAnsiTheme="minorHAnsi" w:cstheme="minorHAnsi"/>
          <w:sz w:val="22"/>
          <w:szCs w:val="22"/>
        </w:rPr>
        <w:t xml:space="preserve"> broader impacts</w:t>
      </w:r>
      <w:r w:rsidR="0072673B">
        <w:rPr>
          <w:rFonts w:asciiTheme="minorHAnsi" w:hAnsiTheme="minorHAnsi" w:cstheme="minorHAnsi"/>
          <w:sz w:val="22"/>
          <w:szCs w:val="22"/>
        </w:rPr>
        <w:t>.</w:t>
      </w:r>
    </w:p>
    <w:p w:rsidR="00BF6DFE" w:rsidRPr="00693BAD" w:rsidRDefault="00533D38" w:rsidP="00177009">
      <w:pPr>
        <w:pStyle w:val="BodyText"/>
        <w:numPr>
          <w:ilvl w:val="0"/>
          <w:numId w:val="3"/>
        </w:numPr>
        <w:spacing w:before="240" w:after="240"/>
        <w:ind w:left="851" w:right="-79" w:hanging="425"/>
        <w:jc w:val="both"/>
        <w:rPr>
          <w:rFonts w:asciiTheme="minorHAnsi" w:hAnsiTheme="minorHAnsi" w:cstheme="minorHAnsi"/>
          <w:sz w:val="22"/>
          <w:szCs w:val="22"/>
        </w:rPr>
      </w:pPr>
      <w:r w:rsidRPr="00693BAD">
        <w:rPr>
          <w:rFonts w:asciiTheme="minorHAnsi" w:hAnsiTheme="minorHAnsi" w:cstheme="minorHAnsi"/>
          <w:sz w:val="22"/>
          <w:szCs w:val="22"/>
        </w:rPr>
        <w:lastRenderedPageBreak/>
        <w:t>The</w:t>
      </w:r>
      <w:r w:rsidR="00440770" w:rsidRPr="00693BAD">
        <w:rPr>
          <w:rFonts w:asciiTheme="minorHAnsi" w:hAnsiTheme="minorHAnsi" w:cstheme="minorHAnsi"/>
          <w:sz w:val="22"/>
          <w:szCs w:val="22"/>
        </w:rPr>
        <w:t xml:space="preserve"> o</w:t>
      </w:r>
      <w:r w:rsidR="00BF6DFE" w:rsidRPr="00693BAD">
        <w:rPr>
          <w:rFonts w:asciiTheme="minorHAnsi" w:hAnsiTheme="minorHAnsi" w:cstheme="minorHAnsi"/>
          <w:sz w:val="22"/>
          <w:szCs w:val="22"/>
        </w:rPr>
        <w:t>verall quality of the proposal</w:t>
      </w:r>
      <w:r w:rsidRPr="00693BAD">
        <w:rPr>
          <w:rFonts w:asciiTheme="minorHAnsi" w:hAnsiTheme="minorHAnsi" w:cstheme="minorHAnsi"/>
          <w:sz w:val="22"/>
          <w:szCs w:val="22"/>
        </w:rPr>
        <w:t xml:space="preserve"> (</w:t>
      </w:r>
      <w:r w:rsidR="00177009" w:rsidRPr="00693BAD">
        <w:rPr>
          <w:rFonts w:asciiTheme="minorHAnsi" w:hAnsiTheme="minorHAnsi" w:cstheme="minorHAnsi"/>
          <w:sz w:val="22"/>
          <w:szCs w:val="22"/>
        </w:rPr>
        <w:t>e</w:t>
      </w:r>
      <w:r w:rsidRPr="00693BAD">
        <w:rPr>
          <w:rFonts w:asciiTheme="minorHAnsi" w:hAnsiTheme="minorHAnsi" w:cstheme="minorHAnsi"/>
          <w:sz w:val="22"/>
          <w:szCs w:val="22"/>
        </w:rPr>
        <w:t xml:space="preserve">.g., structure, clarity, completeness, </w:t>
      </w:r>
      <w:r w:rsidR="00312260" w:rsidRPr="00693BAD">
        <w:rPr>
          <w:rFonts w:asciiTheme="minorHAnsi" w:hAnsiTheme="minorHAnsi" w:cstheme="minorHAnsi"/>
          <w:sz w:val="22"/>
          <w:szCs w:val="22"/>
        </w:rPr>
        <w:t>etc.</w:t>
      </w:r>
      <w:r w:rsidRPr="00693BAD">
        <w:rPr>
          <w:rFonts w:asciiTheme="minorHAnsi" w:hAnsiTheme="minorHAnsi" w:cstheme="minorHAnsi"/>
          <w:sz w:val="22"/>
          <w:szCs w:val="22"/>
        </w:rPr>
        <w:t>)</w:t>
      </w:r>
      <w:r w:rsidR="00851A0A" w:rsidRPr="00693BAD">
        <w:rPr>
          <w:rFonts w:asciiTheme="minorHAnsi" w:hAnsiTheme="minorHAnsi" w:cstheme="minorHAnsi"/>
          <w:sz w:val="22"/>
          <w:szCs w:val="22"/>
        </w:rPr>
        <w:t>.</w:t>
      </w:r>
    </w:p>
    <w:p w:rsidR="00BF6DFE" w:rsidRPr="00693BAD" w:rsidRDefault="001A7258" w:rsidP="00177009">
      <w:pPr>
        <w:pStyle w:val="BodyText"/>
        <w:spacing w:before="240" w:after="240"/>
        <w:ind w:left="426" w:right="-79"/>
        <w:jc w:val="both"/>
        <w:rPr>
          <w:rFonts w:asciiTheme="minorHAnsi" w:hAnsiTheme="minorHAnsi" w:cstheme="minorHAnsi"/>
          <w:sz w:val="22"/>
          <w:szCs w:val="22"/>
        </w:rPr>
      </w:pPr>
      <w:r w:rsidRPr="00693BAD">
        <w:rPr>
          <w:rFonts w:asciiTheme="minorHAnsi" w:hAnsiTheme="minorHAnsi" w:cstheme="minorHAnsi"/>
          <w:sz w:val="22"/>
          <w:szCs w:val="22"/>
        </w:rPr>
        <w:t xml:space="preserve">Scientific merit of the proposal is </w:t>
      </w:r>
      <w:r w:rsidRPr="00693BAD">
        <w:rPr>
          <w:rFonts w:asciiTheme="minorHAnsi" w:hAnsiTheme="minorHAnsi" w:cstheme="minorHAnsi"/>
          <w:b/>
          <w:bCs/>
          <w:sz w:val="22"/>
          <w:szCs w:val="22"/>
          <w:u w:val="single"/>
        </w:rPr>
        <w:t>not</w:t>
      </w:r>
      <w:r w:rsidRPr="00693BAD">
        <w:rPr>
          <w:rFonts w:asciiTheme="minorHAnsi" w:hAnsiTheme="minorHAnsi" w:cstheme="minorHAnsi"/>
          <w:sz w:val="22"/>
          <w:szCs w:val="22"/>
        </w:rPr>
        <w:t xml:space="preserve"> evaluated. </w:t>
      </w:r>
      <w:r w:rsidR="00BF6DFE" w:rsidRPr="00693BAD">
        <w:rPr>
          <w:rFonts w:asciiTheme="minorHAnsi" w:hAnsiTheme="minorHAnsi" w:cstheme="minorHAnsi"/>
          <w:sz w:val="22"/>
          <w:szCs w:val="22"/>
        </w:rPr>
        <w:t>The final decision on the scientific merit of the tri-partite proposal lies with the NSF peer review process.</w:t>
      </w:r>
    </w:p>
    <w:p w:rsidR="00BF6DFE" w:rsidRPr="00693BAD" w:rsidRDefault="006B675D" w:rsidP="00E30F42">
      <w:pPr>
        <w:pStyle w:val="Heading2"/>
        <w:rPr>
          <w:b/>
          <w:caps/>
          <w:lang w:val="en-GB"/>
        </w:rPr>
      </w:pPr>
      <w:bookmarkStart w:id="35" w:name="_Toc14781430"/>
      <w:bookmarkStart w:id="36" w:name="_Toc333839852"/>
      <w:r w:rsidRPr="00693BAD">
        <w:rPr>
          <w:caps/>
          <w:lang w:val="en-GB"/>
        </w:rPr>
        <w:t>7</w:t>
      </w:r>
      <w:r w:rsidR="00BF6DFE" w:rsidRPr="00693BAD">
        <w:rPr>
          <w:caps/>
          <w:lang w:val="en-GB"/>
        </w:rPr>
        <w:t xml:space="preserve">. </w:t>
      </w:r>
      <w:r w:rsidR="001C45E4" w:rsidRPr="00693BAD">
        <w:rPr>
          <w:lang w:val="en-GB"/>
        </w:rPr>
        <w:t>Submission of Final Tri-Partite Proposal to NSF</w:t>
      </w:r>
      <w:bookmarkEnd w:id="35"/>
      <w:bookmarkEnd w:id="36"/>
    </w:p>
    <w:p w:rsidR="00BF6DFE" w:rsidRPr="00693BAD" w:rsidRDefault="00BF6DFE" w:rsidP="001C45E4">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 xml:space="preserve">Once eligibility of the proposal has been confirmed by the </w:t>
      </w:r>
      <w:proofErr w:type="spellStart"/>
      <w:r w:rsidRPr="00693BAD">
        <w:rPr>
          <w:rFonts w:asciiTheme="minorHAnsi" w:hAnsiTheme="minorHAnsi" w:cstheme="minorHAnsi"/>
          <w:sz w:val="22"/>
          <w:szCs w:val="22"/>
        </w:rPr>
        <w:t>RoI</w:t>
      </w:r>
      <w:proofErr w:type="spellEnd"/>
      <w:r w:rsidRPr="00693BAD">
        <w:rPr>
          <w:rFonts w:asciiTheme="minorHAnsi" w:hAnsiTheme="minorHAnsi" w:cstheme="minorHAnsi"/>
          <w:sz w:val="22"/>
          <w:szCs w:val="22"/>
        </w:rPr>
        <w:t xml:space="preserve"> and NI funding agencies and the draft </w:t>
      </w:r>
      <w:r w:rsidR="001C45E4" w:rsidRPr="00693BAD">
        <w:rPr>
          <w:rFonts w:asciiTheme="minorHAnsi" w:hAnsiTheme="minorHAnsi" w:cstheme="minorHAnsi"/>
          <w:sz w:val="22"/>
          <w:szCs w:val="22"/>
        </w:rPr>
        <w:t xml:space="preserve">tri-partite </w:t>
      </w:r>
      <w:r w:rsidRPr="00693BAD">
        <w:rPr>
          <w:rFonts w:asciiTheme="minorHAnsi" w:hAnsiTheme="minorHAnsi" w:cstheme="minorHAnsi"/>
          <w:sz w:val="22"/>
          <w:szCs w:val="22"/>
        </w:rPr>
        <w:t xml:space="preserve">proposal </w:t>
      </w:r>
      <w:r w:rsidR="002147C8">
        <w:rPr>
          <w:rFonts w:asciiTheme="minorHAnsi" w:hAnsiTheme="minorHAnsi" w:cstheme="minorHAnsi"/>
          <w:sz w:val="22"/>
          <w:szCs w:val="22"/>
        </w:rPr>
        <w:t xml:space="preserve">has been </w:t>
      </w:r>
      <w:r w:rsidRPr="00693BAD">
        <w:rPr>
          <w:rFonts w:asciiTheme="minorHAnsi" w:hAnsiTheme="minorHAnsi" w:cstheme="minorHAnsi"/>
          <w:sz w:val="22"/>
          <w:szCs w:val="22"/>
        </w:rPr>
        <w:t xml:space="preserve">approved, the </w:t>
      </w:r>
      <w:proofErr w:type="spellStart"/>
      <w:r w:rsidRPr="00693BAD">
        <w:rPr>
          <w:rFonts w:asciiTheme="minorHAnsi" w:hAnsiTheme="minorHAnsi" w:cstheme="minorHAnsi"/>
          <w:sz w:val="22"/>
          <w:szCs w:val="22"/>
        </w:rPr>
        <w:t>RoI</w:t>
      </w:r>
      <w:proofErr w:type="spellEnd"/>
      <w:r w:rsidRPr="00693BAD">
        <w:rPr>
          <w:rFonts w:asciiTheme="minorHAnsi" w:hAnsiTheme="minorHAnsi" w:cstheme="minorHAnsi"/>
          <w:sz w:val="22"/>
          <w:szCs w:val="22"/>
        </w:rPr>
        <w:t xml:space="preserve"> and NI PIs are permitted to submit the tri-partite proposal to the NSF </w:t>
      </w:r>
      <w:r w:rsidR="00AA6FCF" w:rsidRPr="00693BAD">
        <w:rPr>
          <w:rFonts w:asciiTheme="minorHAnsi" w:hAnsiTheme="minorHAnsi" w:cstheme="minorHAnsi"/>
          <w:sz w:val="22"/>
          <w:szCs w:val="22"/>
        </w:rPr>
        <w:t>via their US partner</w:t>
      </w:r>
      <w:r w:rsidR="002725A7">
        <w:rPr>
          <w:rFonts w:asciiTheme="minorHAnsi" w:hAnsiTheme="minorHAnsi" w:cstheme="minorHAnsi"/>
          <w:sz w:val="22"/>
          <w:szCs w:val="22"/>
        </w:rPr>
        <w:t xml:space="preserve">. It is the responsibility of the </w:t>
      </w:r>
      <w:r w:rsidR="007D5394" w:rsidRPr="00693BAD">
        <w:rPr>
          <w:rFonts w:asciiTheme="minorHAnsi" w:hAnsiTheme="minorHAnsi" w:cstheme="minorHAnsi"/>
          <w:sz w:val="22"/>
          <w:szCs w:val="22"/>
        </w:rPr>
        <w:t xml:space="preserve">relevant participating ERC </w:t>
      </w:r>
      <w:r w:rsidR="002A0D49">
        <w:rPr>
          <w:rFonts w:asciiTheme="minorHAnsi" w:hAnsiTheme="minorHAnsi" w:cstheme="minorHAnsi"/>
          <w:sz w:val="22"/>
          <w:szCs w:val="22"/>
        </w:rPr>
        <w:t xml:space="preserve">to </w:t>
      </w:r>
      <w:r w:rsidR="007D5394" w:rsidRPr="00693BAD">
        <w:rPr>
          <w:rFonts w:asciiTheme="minorHAnsi" w:hAnsiTheme="minorHAnsi" w:cstheme="minorHAnsi"/>
          <w:sz w:val="22"/>
          <w:szCs w:val="22"/>
        </w:rPr>
        <w:t>submit the joint proposal to NSF.</w:t>
      </w:r>
      <w:r w:rsidRPr="00693BAD">
        <w:rPr>
          <w:rFonts w:asciiTheme="minorHAnsi" w:hAnsiTheme="minorHAnsi" w:cstheme="minorHAnsi"/>
          <w:sz w:val="22"/>
          <w:szCs w:val="22"/>
        </w:rPr>
        <w:t xml:space="preserve"> </w:t>
      </w:r>
    </w:p>
    <w:p w:rsidR="00AA6FCF" w:rsidRPr="00693BAD" w:rsidRDefault="00BF6DFE" w:rsidP="001C45E4">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 xml:space="preserve">Each of the </w:t>
      </w:r>
      <w:proofErr w:type="spellStart"/>
      <w:r w:rsidRPr="00693BAD">
        <w:rPr>
          <w:rFonts w:asciiTheme="minorHAnsi" w:hAnsiTheme="minorHAnsi" w:cstheme="minorHAnsi"/>
          <w:sz w:val="22"/>
          <w:szCs w:val="22"/>
        </w:rPr>
        <w:t>RoI</w:t>
      </w:r>
      <w:proofErr w:type="spellEnd"/>
      <w:r w:rsidRPr="00693BAD">
        <w:rPr>
          <w:rFonts w:asciiTheme="minorHAnsi" w:hAnsiTheme="minorHAnsi" w:cstheme="minorHAnsi"/>
          <w:sz w:val="22"/>
          <w:szCs w:val="22"/>
        </w:rPr>
        <w:t xml:space="preserve"> and NI funding agencies will write a </w:t>
      </w:r>
      <w:r w:rsidR="004D61A1" w:rsidRPr="00693BAD">
        <w:rPr>
          <w:rFonts w:asciiTheme="minorHAnsi" w:hAnsiTheme="minorHAnsi" w:cstheme="minorHAnsi"/>
          <w:sz w:val="22"/>
          <w:szCs w:val="22"/>
        </w:rPr>
        <w:t xml:space="preserve">Funding Commitment </w:t>
      </w:r>
      <w:r w:rsidRPr="00693BAD">
        <w:rPr>
          <w:rFonts w:asciiTheme="minorHAnsi" w:hAnsiTheme="minorHAnsi" w:cstheme="minorHAnsi"/>
          <w:sz w:val="22"/>
          <w:szCs w:val="22"/>
        </w:rPr>
        <w:t>Letter outlining the</w:t>
      </w:r>
      <w:r w:rsidR="00ED7373" w:rsidRPr="00693BAD">
        <w:rPr>
          <w:rFonts w:asciiTheme="minorHAnsi" w:hAnsiTheme="minorHAnsi" w:cstheme="minorHAnsi"/>
          <w:sz w:val="22"/>
          <w:szCs w:val="22"/>
        </w:rPr>
        <w:t>ir</w:t>
      </w:r>
      <w:r w:rsidRPr="00693BAD">
        <w:rPr>
          <w:rFonts w:asciiTheme="minorHAnsi" w:hAnsiTheme="minorHAnsi" w:cstheme="minorHAnsi"/>
          <w:sz w:val="22"/>
          <w:szCs w:val="22"/>
        </w:rPr>
        <w:t xml:space="preserve"> level of budget commitment</w:t>
      </w:r>
      <w:r w:rsidR="0007769E">
        <w:rPr>
          <w:rFonts w:asciiTheme="minorHAnsi" w:hAnsiTheme="minorHAnsi" w:cstheme="minorHAnsi"/>
          <w:sz w:val="22"/>
          <w:szCs w:val="22"/>
        </w:rPr>
        <w:t>,</w:t>
      </w:r>
      <w:r w:rsidRPr="00693BAD">
        <w:rPr>
          <w:rFonts w:asciiTheme="minorHAnsi" w:hAnsiTheme="minorHAnsi" w:cstheme="minorHAnsi"/>
          <w:sz w:val="22"/>
          <w:szCs w:val="22"/>
        </w:rPr>
        <w:t xml:space="preserve"> subject to NSF approval</w:t>
      </w:r>
      <w:r w:rsidR="00E22F74">
        <w:rPr>
          <w:rFonts w:asciiTheme="minorHAnsi" w:hAnsiTheme="minorHAnsi" w:cstheme="minorHAnsi"/>
          <w:sz w:val="22"/>
          <w:szCs w:val="22"/>
        </w:rPr>
        <w:t>,</w:t>
      </w:r>
      <w:r w:rsidR="004A6D9D" w:rsidRPr="00693BAD">
        <w:rPr>
          <w:rFonts w:asciiTheme="minorHAnsi" w:hAnsiTheme="minorHAnsi" w:cstheme="minorHAnsi"/>
          <w:sz w:val="22"/>
          <w:szCs w:val="22"/>
        </w:rPr>
        <w:t xml:space="preserve"> </w:t>
      </w:r>
      <w:r w:rsidR="00416A9B">
        <w:rPr>
          <w:rFonts w:asciiTheme="minorHAnsi" w:hAnsiTheme="minorHAnsi" w:cstheme="minorHAnsi"/>
          <w:sz w:val="22"/>
          <w:szCs w:val="22"/>
        </w:rPr>
        <w:t>to</w:t>
      </w:r>
      <w:r w:rsidR="00416A9B" w:rsidRPr="00693BAD">
        <w:rPr>
          <w:rFonts w:asciiTheme="minorHAnsi" w:hAnsiTheme="minorHAnsi" w:cstheme="minorHAnsi"/>
          <w:sz w:val="22"/>
          <w:szCs w:val="22"/>
        </w:rPr>
        <w:t xml:space="preserve"> </w:t>
      </w:r>
      <w:r w:rsidR="004A6D9D" w:rsidRPr="00693BAD">
        <w:rPr>
          <w:rFonts w:asciiTheme="minorHAnsi" w:hAnsiTheme="minorHAnsi" w:cstheme="minorHAnsi"/>
          <w:sz w:val="22"/>
          <w:szCs w:val="22"/>
        </w:rPr>
        <w:t>the tri-jurisdictional proposal</w:t>
      </w:r>
      <w:r w:rsidRPr="00693BAD">
        <w:rPr>
          <w:rFonts w:asciiTheme="minorHAnsi" w:hAnsiTheme="minorHAnsi" w:cstheme="minorHAnsi"/>
          <w:sz w:val="22"/>
          <w:szCs w:val="22"/>
        </w:rPr>
        <w:t xml:space="preserve">. </w:t>
      </w:r>
      <w:r w:rsidR="00AA6FCF" w:rsidRPr="00693BAD">
        <w:rPr>
          <w:rFonts w:asciiTheme="minorHAnsi" w:hAnsiTheme="minorHAnsi" w:cstheme="minorHAnsi"/>
          <w:sz w:val="22"/>
          <w:szCs w:val="22"/>
        </w:rPr>
        <w:t>Funding Commitment Letters are sent to the applicant</w:t>
      </w:r>
      <w:r w:rsidR="00A33E62" w:rsidRPr="00693BAD">
        <w:rPr>
          <w:rFonts w:asciiTheme="minorHAnsi" w:hAnsiTheme="minorHAnsi" w:cstheme="minorHAnsi"/>
          <w:sz w:val="22"/>
          <w:szCs w:val="22"/>
        </w:rPr>
        <w:t>s</w:t>
      </w:r>
      <w:r w:rsidR="00AA6FCF" w:rsidRPr="00693BAD">
        <w:rPr>
          <w:rFonts w:asciiTheme="minorHAnsi" w:hAnsiTheme="minorHAnsi" w:cstheme="minorHAnsi"/>
          <w:sz w:val="22"/>
          <w:szCs w:val="22"/>
        </w:rPr>
        <w:t xml:space="preserve"> by their funding agency and</w:t>
      </w:r>
      <w:r w:rsidR="00AA6FCF" w:rsidRPr="00693BAD">
        <w:rPr>
          <w:rFonts w:asciiTheme="minorHAnsi" w:hAnsiTheme="minorHAnsi" w:cstheme="minorHAnsi"/>
          <w:b/>
          <w:sz w:val="22"/>
          <w:szCs w:val="22"/>
        </w:rPr>
        <w:t xml:space="preserve"> must</w:t>
      </w:r>
      <w:r w:rsidR="00AA6FCF" w:rsidRPr="00693BAD">
        <w:rPr>
          <w:rFonts w:asciiTheme="minorHAnsi" w:hAnsiTheme="minorHAnsi" w:cstheme="minorHAnsi"/>
          <w:sz w:val="22"/>
          <w:szCs w:val="22"/>
        </w:rPr>
        <w:t xml:space="preserve"> be included in the final N</w:t>
      </w:r>
      <w:r w:rsidR="00A33E62" w:rsidRPr="00693BAD">
        <w:rPr>
          <w:rFonts w:asciiTheme="minorHAnsi" w:hAnsiTheme="minorHAnsi" w:cstheme="minorHAnsi"/>
          <w:sz w:val="22"/>
          <w:szCs w:val="22"/>
        </w:rPr>
        <w:t>SF</w:t>
      </w:r>
      <w:r w:rsidR="00AA6FCF" w:rsidRPr="00693BAD">
        <w:rPr>
          <w:rFonts w:asciiTheme="minorHAnsi" w:hAnsiTheme="minorHAnsi" w:cstheme="minorHAnsi"/>
          <w:sz w:val="22"/>
          <w:szCs w:val="22"/>
        </w:rPr>
        <w:t xml:space="preserve"> submission. </w:t>
      </w:r>
    </w:p>
    <w:p w:rsidR="00AA6FCF" w:rsidRPr="00693BAD" w:rsidRDefault="00BF6DFE" w:rsidP="001C45E4">
      <w:pPr>
        <w:pStyle w:val="BodyText"/>
        <w:spacing w:before="240" w:after="240"/>
        <w:ind w:right="-79"/>
        <w:jc w:val="both"/>
        <w:rPr>
          <w:rFonts w:asciiTheme="minorHAnsi" w:hAnsiTheme="minorHAnsi" w:cstheme="minorHAnsi"/>
          <w:sz w:val="22"/>
          <w:szCs w:val="22"/>
        </w:rPr>
      </w:pPr>
      <w:r w:rsidRPr="00693BAD">
        <w:rPr>
          <w:rFonts w:asciiTheme="minorHAnsi" w:hAnsiTheme="minorHAnsi" w:cstheme="minorHAnsi"/>
          <w:sz w:val="22"/>
          <w:szCs w:val="22"/>
        </w:rPr>
        <w:t xml:space="preserve">A copy of the final </w:t>
      </w:r>
      <w:r w:rsidR="00851A0A" w:rsidRPr="00693BAD">
        <w:rPr>
          <w:rFonts w:asciiTheme="minorHAnsi" w:hAnsiTheme="minorHAnsi" w:cstheme="minorHAnsi"/>
          <w:sz w:val="22"/>
          <w:szCs w:val="22"/>
        </w:rPr>
        <w:t>NSF-</w:t>
      </w:r>
      <w:r w:rsidRPr="00693BAD">
        <w:rPr>
          <w:rFonts w:asciiTheme="minorHAnsi" w:hAnsiTheme="minorHAnsi" w:cstheme="minorHAnsi"/>
          <w:sz w:val="22"/>
          <w:szCs w:val="22"/>
        </w:rPr>
        <w:t xml:space="preserve">submitted proposal along with NSF </w:t>
      </w:r>
      <w:r w:rsidR="00597AD2" w:rsidRPr="00693BAD">
        <w:rPr>
          <w:rFonts w:asciiTheme="minorHAnsi" w:hAnsiTheme="minorHAnsi" w:cstheme="minorHAnsi"/>
          <w:sz w:val="22"/>
          <w:szCs w:val="22"/>
        </w:rPr>
        <w:t>Fastlane</w:t>
      </w:r>
      <w:r w:rsidR="004A6D9D" w:rsidRPr="00693BAD">
        <w:rPr>
          <w:rFonts w:asciiTheme="minorHAnsi" w:hAnsiTheme="minorHAnsi" w:cstheme="minorHAnsi"/>
          <w:sz w:val="22"/>
          <w:szCs w:val="22"/>
        </w:rPr>
        <w:t xml:space="preserve"> </w:t>
      </w:r>
      <w:r w:rsidRPr="00693BAD">
        <w:rPr>
          <w:rFonts w:asciiTheme="minorHAnsi" w:hAnsiTheme="minorHAnsi" w:cstheme="minorHAnsi"/>
          <w:sz w:val="22"/>
          <w:szCs w:val="22"/>
        </w:rPr>
        <w:t xml:space="preserve">submission code must be sent to the relevant funding agencies by </w:t>
      </w:r>
      <w:r w:rsidR="00AA6FCF" w:rsidRPr="00693BAD">
        <w:rPr>
          <w:rFonts w:asciiTheme="minorHAnsi" w:hAnsiTheme="minorHAnsi" w:cstheme="minorHAnsi"/>
          <w:sz w:val="22"/>
          <w:szCs w:val="22"/>
        </w:rPr>
        <w:t xml:space="preserve">the applicants within two weeks of the NSF submission deadline.  </w:t>
      </w:r>
    </w:p>
    <w:p w:rsidR="00BF6DFE" w:rsidRPr="00693BAD" w:rsidRDefault="00A33E62" w:rsidP="00E30F42">
      <w:pPr>
        <w:pStyle w:val="Heading2"/>
        <w:rPr>
          <w:caps/>
          <w:lang w:val="en-GB"/>
        </w:rPr>
      </w:pPr>
      <w:bookmarkStart w:id="37" w:name="_Toc333839853"/>
      <w:bookmarkStart w:id="38" w:name="_Toc14781431"/>
      <w:r w:rsidRPr="00693BAD">
        <w:rPr>
          <w:lang w:val="en-GB"/>
        </w:rPr>
        <w:t>8</w:t>
      </w:r>
      <w:r w:rsidR="00492AE8" w:rsidRPr="00693BAD">
        <w:rPr>
          <w:lang w:val="en-GB"/>
        </w:rPr>
        <w:t>. Post-Award Review</w:t>
      </w:r>
      <w:bookmarkEnd w:id="37"/>
      <w:bookmarkEnd w:id="38"/>
      <w:r w:rsidR="00492AE8" w:rsidRPr="00693BAD">
        <w:rPr>
          <w:lang w:val="en-GB"/>
        </w:rPr>
        <w:t xml:space="preserve"> </w:t>
      </w:r>
    </w:p>
    <w:p w:rsidR="004C6CF7" w:rsidRPr="006A1C6E" w:rsidRDefault="00CE0FF5" w:rsidP="00577E43">
      <w:pPr>
        <w:spacing w:before="240" w:after="240"/>
        <w:jc w:val="both"/>
        <w:rPr>
          <w:rFonts w:asciiTheme="minorHAnsi" w:hAnsiTheme="minorHAnsi" w:cstheme="minorHAnsi"/>
          <w:bCs/>
          <w:color w:val="000000"/>
          <w:sz w:val="22"/>
          <w:szCs w:val="22"/>
          <w:lang w:val="en-GB" w:eastAsia="en-GB"/>
        </w:rPr>
      </w:pPr>
      <w:r w:rsidRPr="00693BAD">
        <w:rPr>
          <w:rFonts w:asciiTheme="minorHAnsi" w:hAnsiTheme="minorHAnsi" w:cstheme="minorHAnsi"/>
          <w:bCs/>
          <w:color w:val="000000"/>
          <w:sz w:val="22"/>
          <w:szCs w:val="22"/>
          <w:lang w:val="en-GB" w:eastAsia="en-GB"/>
        </w:rPr>
        <w:t xml:space="preserve">For reporting guidelines please refer to </w:t>
      </w:r>
      <w:r w:rsidRPr="00693BAD">
        <w:rPr>
          <w:rFonts w:asciiTheme="minorHAnsi" w:hAnsiTheme="minorHAnsi" w:cstheme="minorHAnsi"/>
          <w:sz w:val="22"/>
          <w:szCs w:val="22"/>
          <w:lang w:val="en-GB"/>
        </w:rPr>
        <w:t xml:space="preserve">US-Ireland R&amp;D Partnership Programme Guidance for </w:t>
      </w: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and NI applicants for Submission of Tri-Partite Proposals to the National Science Foundation (NSF</w:t>
      </w:r>
      <w:proofErr w:type="gramStart"/>
      <w:r w:rsidRPr="00693BAD">
        <w:rPr>
          <w:rFonts w:asciiTheme="minorHAnsi" w:hAnsiTheme="minorHAnsi" w:cstheme="minorHAnsi"/>
          <w:sz w:val="22"/>
          <w:szCs w:val="22"/>
          <w:lang w:val="en-GB"/>
        </w:rPr>
        <w:t>)</w:t>
      </w:r>
      <w:proofErr w:type="gramEnd"/>
      <w:r w:rsidR="00792BDF" w:rsidRPr="00792BDF">
        <w:rPr>
          <w:rStyle w:val="FootnoteReference"/>
        </w:rPr>
        <w:t xml:space="preserve"> </w:t>
      </w:r>
      <w:r w:rsidR="006A1C6E" w:rsidRPr="006A1C6E">
        <w:rPr>
          <w:rFonts w:asciiTheme="minorHAnsi" w:hAnsiTheme="minorHAnsi" w:cstheme="minorHAnsi"/>
          <w:vertAlign w:val="superscript"/>
        </w:rPr>
        <w:t>7</w:t>
      </w:r>
      <w:r w:rsidR="006A1C6E" w:rsidRPr="006A1C6E">
        <w:rPr>
          <w:rFonts w:asciiTheme="minorHAnsi" w:hAnsiTheme="minorHAnsi" w:cstheme="minorHAnsi"/>
        </w:rPr>
        <w:t xml:space="preserve"> </w:t>
      </w:r>
      <w:r w:rsidR="006A1C6E" w:rsidRPr="006A1C6E">
        <w:rPr>
          <w:rFonts w:asciiTheme="minorHAnsi" w:hAnsiTheme="minorHAnsi" w:cstheme="minorHAnsi"/>
          <w:sz w:val="22"/>
          <w:szCs w:val="22"/>
        </w:rPr>
        <w:t xml:space="preserve">and </w:t>
      </w:r>
      <w:r w:rsidR="0084257A">
        <w:rPr>
          <w:rFonts w:asciiTheme="minorHAnsi" w:hAnsiTheme="minorHAnsi" w:cstheme="minorHAnsi"/>
          <w:sz w:val="22"/>
          <w:szCs w:val="22"/>
        </w:rPr>
        <w:t>SFI Research Centres Award Management</w:t>
      </w:r>
      <w:r w:rsidR="00FD3D41">
        <w:rPr>
          <w:rFonts w:asciiTheme="minorHAnsi" w:hAnsiTheme="minorHAnsi" w:cstheme="minorHAnsi"/>
          <w:sz w:val="22"/>
          <w:szCs w:val="22"/>
        </w:rPr>
        <w:t xml:space="preserve"> </w:t>
      </w:r>
      <w:r w:rsidR="00FD3D41">
        <w:rPr>
          <w:rStyle w:val="FootnoteReference"/>
          <w:sz w:val="22"/>
          <w:szCs w:val="22"/>
        </w:rPr>
        <w:footnoteReference w:id="11"/>
      </w:r>
    </w:p>
    <w:p w:rsidR="00E27E31" w:rsidRPr="00693BAD" w:rsidRDefault="00E27E31" w:rsidP="00577E43">
      <w:pPr>
        <w:spacing w:before="240" w:after="240"/>
        <w:jc w:val="both"/>
        <w:rPr>
          <w:rFonts w:asciiTheme="minorHAnsi" w:hAnsiTheme="minorHAnsi" w:cstheme="minorHAnsi"/>
          <w:sz w:val="22"/>
          <w:szCs w:val="22"/>
          <w:lang w:val="en-GB"/>
        </w:rPr>
      </w:pPr>
      <w:r w:rsidRPr="00693BAD">
        <w:rPr>
          <w:rFonts w:asciiTheme="minorHAnsi" w:hAnsiTheme="minorHAnsi" w:cstheme="minorHAnsi"/>
          <w:color w:val="000000"/>
          <w:sz w:val="22"/>
          <w:szCs w:val="22"/>
          <w:lang w:val="en-GB" w:eastAsia="en-GB"/>
        </w:rPr>
        <w:t>For further information</w:t>
      </w:r>
      <w:r w:rsidR="00440770" w:rsidRPr="00693BAD">
        <w:rPr>
          <w:rFonts w:asciiTheme="minorHAnsi" w:hAnsiTheme="minorHAnsi" w:cstheme="minorHAnsi"/>
          <w:color w:val="000000"/>
          <w:sz w:val="22"/>
          <w:szCs w:val="22"/>
          <w:lang w:val="en-GB" w:eastAsia="en-GB"/>
        </w:rPr>
        <w:t xml:space="preserve">, </w:t>
      </w:r>
      <w:proofErr w:type="spellStart"/>
      <w:r w:rsidR="00440770" w:rsidRPr="00693BAD">
        <w:rPr>
          <w:rFonts w:asciiTheme="minorHAnsi" w:hAnsiTheme="minorHAnsi" w:cstheme="minorHAnsi"/>
          <w:color w:val="000000"/>
          <w:sz w:val="22"/>
          <w:szCs w:val="22"/>
          <w:lang w:val="en-GB" w:eastAsia="en-GB"/>
        </w:rPr>
        <w:t>RoI</w:t>
      </w:r>
      <w:proofErr w:type="spellEnd"/>
      <w:r w:rsidR="00440770" w:rsidRPr="00693BAD">
        <w:rPr>
          <w:rFonts w:asciiTheme="minorHAnsi" w:hAnsiTheme="minorHAnsi" w:cstheme="minorHAnsi"/>
          <w:color w:val="000000"/>
          <w:sz w:val="22"/>
          <w:szCs w:val="22"/>
          <w:lang w:val="en-GB" w:eastAsia="en-GB"/>
        </w:rPr>
        <w:t xml:space="preserve"> applicants should</w:t>
      </w:r>
      <w:r w:rsidR="0058717C" w:rsidRPr="00693BAD">
        <w:rPr>
          <w:rFonts w:asciiTheme="minorHAnsi" w:hAnsiTheme="minorHAnsi" w:cstheme="minorHAnsi"/>
          <w:color w:val="000000"/>
          <w:sz w:val="22"/>
          <w:szCs w:val="22"/>
          <w:lang w:val="en-GB" w:eastAsia="en-GB"/>
        </w:rPr>
        <w:t xml:space="preserve"> </w:t>
      </w:r>
      <w:r w:rsidRPr="00693BAD">
        <w:rPr>
          <w:rFonts w:asciiTheme="minorHAnsi" w:hAnsiTheme="minorHAnsi" w:cstheme="minorHAnsi"/>
          <w:color w:val="000000"/>
          <w:sz w:val="22"/>
          <w:szCs w:val="22"/>
          <w:lang w:val="en-GB" w:eastAsia="en-GB"/>
        </w:rPr>
        <w:t>contact</w:t>
      </w:r>
      <w:r w:rsidR="00440770" w:rsidRPr="00693BAD">
        <w:rPr>
          <w:rFonts w:asciiTheme="minorHAnsi" w:hAnsiTheme="minorHAnsi" w:cstheme="minorHAnsi"/>
          <w:color w:val="000000"/>
          <w:sz w:val="22"/>
          <w:szCs w:val="22"/>
          <w:lang w:val="en-GB" w:eastAsia="en-GB"/>
        </w:rPr>
        <w:t xml:space="preserve"> SFI at</w:t>
      </w:r>
      <w:r w:rsidRPr="00693BAD">
        <w:rPr>
          <w:rFonts w:asciiTheme="minorHAnsi" w:hAnsiTheme="minorHAnsi" w:cstheme="minorHAnsi"/>
          <w:color w:val="000000"/>
          <w:sz w:val="22"/>
          <w:szCs w:val="22"/>
          <w:lang w:val="en-GB" w:eastAsia="en-GB"/>
        </w:rPr>
        <w:t xml:space="preserve"> </w:t>
      </w:r>
      <w:hyperlink r:id="rId22" w:history="1">
        <w:r w:rsidRPr="00693BAD">
          <w:rPr>
            <w:rStyle w:val="Hyperlink"/>
            <w:rFonts w:asciiTheme="minorHAnsi" w:hAnsiTheme="minorHAnsi" w:cstheme="minorHAnsi"/>
            <w:sz w:val="22"/>
            <w:szCs w:val="22"/>
            <w:lang w:val="en-GB"/>
          </w:rPr>
          <w:t>USIreland@sfi.ie</w:t>
        </w:r>
      </w:hyperlink>
      <w:r w:rsidR="00501E7F" w:rsidRPr="00693BAD">
        <w:rPr>
          <w:rFonts w:asciiTheme="minorHAnsi" w:hAnsiTheme="minorHAnsi" w:cstheme="minorHAnsi"/>
          <w:sz w:val="22"/>
          <w:szCs w:val="22"/>
          <w:lang w:val="en-GB"/>
        </w:rPr>
        <w:t xml:space="preserve"> </w:t>
      </w:r>
      <w:r w:rsidR="00440770" w:rsidRPr="00693BAD">
        <w:rPr>
          <w:rFonts w:asciiTheme="minorHAnsi" w:hAnsiTheme="minorHAnsi" w:cstheme="minorHAnsi"/>
          <w:sz w:val="22"/>
          <w:szCs w:val="22"/>
          <w:lang w:val="en-GB"/>
        </w:rPr>
        <w:t xml:space="preserve">and NI applicants should contact </w:t>
      </w:r>
      <w:r w:rsidR="00E219BF" w:rsidRPr="00693BAD">
        <w:rPr>
          <w:rFonts w:asciiTheme="minorHAnsi" w:hAnsiTheme="minorHAnsi" w:cstheme="minorHAnsi"/>
          <w:sz w:val="22"/>
          <w:szCs w:val="22"/>
          <w:lang w:val="en-GB"/>
        </w:rPr>
        <w:t xml:space="preserve">DfE </w:t>
      </w:r>
      <w:r w:rsidR="00440770" w:rsidRPr="00693BAD">
        <w:rPr>
          <w:rFonts w:asciiTheme="minorHAnsi" w:hAnsiTheme="minorHAnsi" w:cstheme="minorHAnsi"/>
          <w:sz w:val="22"/>
          <w:szCs w:val="22"/>
          <w:lang w:val="en-GB"/>
        </w:rPr>
        <w:t xml:space="preserve">at </w:t>
      </w:r>
      <w:r w:rsidR="00501E7F" w:rsidRPr="00693BAD">
        <w:rPr>
          <w:rFonts w:asciiTheme="minorHAnsi" w:hAnsiTheme="minorHAnsi" w:cstheme="minorHAnsi"/>
          <w:sz w:val="22"/>
          <w:szCs w:val="22"/>
          <w:lang w:val="en-GB"/>
        </w:rPr>
        <w:t>NI contact</w:t>
      </w:r>
      <w:r w:rsidR="00440770" w:rsidRPr="00693BAD">
        <w:rPr>
          <w:rFonts w:asciiTheme="minorHAnsi" w:hAnsiTheme="minorHAnsi" w:cstheme="minorHAnsi"/>
          <w:sz w:val="22"/>
          <w:szCs w:val="22"/>
          <w:lang w:val="en-GB"/>
        </w:rPr>
        <w:t xml:space="preserve"> </w:t>
      </w:r>
      <w:hyperlink r:id="rId23" w:history="1">
        <w:r w:rsidR="00AC100A" w:rsidRPr="00693BAD">
          <w:rPr>
            <w:rStyle w:val="Hyperlink"/>
            <w:rFonts w:asciiTheme="minorHAnsi" w:hAnsiTheme="minorHAnsi" w:cstheme="minorHAnsi"/>
            <w:sz w:val="22"/>
            <w:szCs w:val="22"/>
            <w:lang w:val="en-GB"/>
          </w:rPr>
          <w:t>USIreland@economy-ni.gov.uk</w:t>
        </w:r>
      </w:hyperlink>
      <w:r w:rsidR="006D5EFC" w:rsidRPr="00693BAD">
        <w:rPr>
          <w:rStyle w:val="Hyperlink"/>
          <w:rFonts w:asciiTheme="minorHAnsi" w:hAnsiTheme="minorHAnsi" w:cstheme="minorHAnsi"/>
          <w:sz w:val="22"/>
          <w:szCs w:val="22"/>
          <w:lang w:val="en-GB"/>
        </w:rPr>
        <w:t>.</w:t>
      </w:r>
      <w:r w:rsidR="005F5583" w:rsidRPr="00693BAD">
        <w:rPr>
          <w:rFonts w:asciiTheme="minorHAnsi" w:hAnsiTheme="minorHAnsi" w:cstheme="minorHAnsi"/>
          <w:sz w:val="22"/>
          <w:szCs w:val="22"/>
          <w:lang w:val="en-GB"/>
        </w:rPr>
        <w:t xml:space="preserve"> </w:t>
      </w:r>
    </w:p>
    <w:p w:rsidR="00E908DB" w:rsidRPr="00693BAD" w:rsidRDefault="00E908DB" w:rsidP="00577E43">
      <w:pPr>
        <w:spacing w:before="240" w:after="240"/>
        <w:rPr>
          <w:rFonts w:asciiTheme="minorHAnsi" w:hAnsiTheme="minorHAnsi" w:cstheme="minorHAnsi"/>
          <w:i/>
          <w:color w:val="000000"/>
          <w:sz w:val="22"/>
          <w:szCs w:val="22"/>
          <w:lang w:val="en-GB" w:eastAsia="en-GB"/>
        </w:rPr>
      </w:pPr>
      <w:r w:rsidRPr="00693BAD">
        <w:rPr>
          <w:rFonts w:asciiTheme="minorHAnsi" w:hAnsiTheme="minorHAnsi" w:cstheme="minorHAnsi"/>
          <w:i/>
          <w:color w:val="000000"/>
          <w:sz w:val="22"/>
          <w:szCs w:val="22"/>
          <w:u w:val="single"/>
          <w:lang w:val="en-GB" w:eastAsia="en-GB"/>
        </w:rPr>
        <w:t>PLEASE NOTE:</w:t>
      </w:r>
      <w:r w:rsidRPr="00693BAD">
        <w:rPr>
          <w:rFonts w:asciiTheme="minorHAnsi" w:hAnsiTheme="minorHAnsi" w:cstheme="minorHAnsi"/>
          <w:i/>
          <w:color w:val="000000"/>
          <w:sz w:val="22"/>
          <w:szCs w:val="22"/>
          <w:lang w:val="en-GB" w:eastAsia="en-GB"/>
        </w:rPr>
        <w:t xml:space="preserve"> Applicants must adhere to and comply with the Terms and Conditions of the relevant funding agency who will govern the administration of the award.</w:t>
      </w:r>
    </w:p>
    <w:p w:rsidR="00577E43" w:rsidRDefault="000F092D" w:rsidP="00E30F42">
      <w:pPr>
        <w:pStyle w:val="Heading2"/>
        <w:rPr>
          <w:lang w:val="en-GB"/>
        </w:rPr>
      </w:pPr>
      <w:bookmarkStart w:id="39" w:name="_Toc2585808"/>
      <w:bookmarkStart w:id="40" w:name="_Toc14781432"/>
      <w:r w:rsidRPr="00693BAD">
        <w:rPr>
          <w:lang w:val="en-GB"/>
        </w:rPr>
        <w:t>9</w:t>
      </w:r>
      <w:r w:rsidR="00577E43" w:rsidRPr="00693BAD">
        <w:rPr>
          <w:lang w:val="en-GB"/>
        </w:rPr>
        <w:t>. General Data Protection Regulation Statements</w:t>
      </w:r>
      <w:bookmarkEnd w:id="39"/>
      <w:bookmarkEnd w:id="40"/>
    </w:p>
    <w:p w:rsidR="00E30F42" w:rsidRPr="00E30F42" w:rsidRDefault="00E30F42" w:rsidP="00E30F42">
      <w:pPr>
        <w:rPr>
          <w:lang w:val="en-GB"/>
        </w:rPr>
      </w:pPr>
    </w:p>
    <w:p w:rsidR="00577E43" w:rsidRPr="00E30F42" w:rsidRDefault="000F092D" w:rsidP="00E30F42">
      <w:pPr>
        <w:pStyle w:val="Heading3"/>
        <w:rPr>
          <w:u w:val="single"/>
        </w:rPr>
      </w:pPr>
      <w:bookmarkStart w:id="41" w:name="_Toc2585809"/>
      <w:bookmarkStart w:id="42" w:name="_Toc14781433"/>
      <w:r w:rsidRPr="00E30F42">
        <w:rPr>
          <w:u w:val="single"/>
        </w:rPr>
        <w:t>9</w:t>
      </w:r>
      <w:r w:rsidR="00577E43" w:rsidRPr="00E30F42">
        <w:rPr>
          <w:u w:val="single"/>
        </w:rPr>
        <w:t>.1 SFI Statement</w:t>
      </w:r>
      <w:bookmarkEnd w:id="41"/>
      <w:bookmarkEnd w:id="42"/>
    </w:p>
    <w:p w:rsidR="00577E43" w:rsidRPr="00693BAD" w:rsidRDefault="00577E43" w:rsidP="00577E43">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The General Data Protection Regulation</w:t>
      </w:r>
      <w:r w:rsidRPr="00693BAD">
        <w:rPr>
          <w:rStyle w:val="FootnoteReference"/>
          <w:rFonts w:asciiTheme="minorHAnsi" w:hAnsiTheme="minorHAnsi" w:cstheme="minorHAnsi"/>
          <w:sz w:val="22"/>
          <w:szCs w:val="22"/>
          <w:lang w:val="en-GB"/>
        </w:rPr>
        <w:footnoteReference w:id="12"/>
      </w:r>
      <w:r w:rsidRPr="00693BAD">
        <w:rPr>
          <w:rFonts w:asciiTheme="minorHAnsi" w:hAnsiTheme="minorHAnsi" w:cstheme="minorHAnsi"/>
          <w:sz w:val="22"/>
          <w:szCs w:val="22"/>
          <w:lang w:val="en-GB"/>
        </w:rPr>
        <w:t xml:space="preserve"> is a legal framework that sets out guidelines for the collection and processing of personal information of individuals within the European Union</w:t>
      </w:r>
      <w:r w:rsidRPr="00693BAD">
        <w:rPr>
          <w:rStyle w:val="FootnoteReference"/>
          <w:rFonts w:asciiTheme="minorHAnsi" w:hAnsiTheme="minorHAnsi" w:cstheme="minorHAnsi"/>
          <w:sz w:val="22"/>
          <w:szCs w:val="22"/>
          <w:lang w:val="en-GB"/>
        </w:rPr>
        <w:footnoteReference w:id="13"/>
      </w:r>
      <w:r w:rsidRPr="00693BAD">
        <w:rPr>
          <w:rFonts w:asciiTheme="minorHAnsi" w:hAnsiTheme="minorHAnsi" w:cstheme="minorHAnsi"/>
          <w:sz w:val="22"/>
          <w:szCs w:val="22"/>
          <w:lang w:val="en-GB"/>
        </w:rPr>
        <w:t>. Applicants are advised that they must be compliant with this regulation if they collect or process personal data.</w:t>
      </w:r>
    </w:p>
    <w:p w:rsidR="00577E43" w:rsidRPr="00693BAD" w:rsidRDefault="00577E43" w:rsidP="00577E43">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SFI may collect, use and disclose personal data provided in the application and/or otherwise obtained under, or in connection with, the application for processing the submission, for the performance of its statutory powers and functions, and for the general activities of SFI. Further details regarding SFI’s collection, use and disclosure of personal data, and the rights of individuals with respect to any personal data held by SFI, are available in the SFI Privacy Statement</w:t>
      </w:r>
      <w:r w:rsidRPr="00693BAD">
        <w:rPr>
          <w:rStyle w:val="FootnoteReference"/>
          <w:rFonts w:asciiTheme="minorHAnsi" w:hAnsiTheme="minorHAnsi" w:cstheme="minorHAnsi"/>
          <w:sz w:val="22"/>
          <w:szCs w:val="22"/>
          <w:lang w:val="en-GB"/>
        </w:rPr>
        <w:footnoteReference w:id="14"/>
      </w:r>
      <w:r w:rsidRPr="00693BAD">
        <w:rPr>
          <w:rFonts w:asciiTheme="minorHAnsi" w:hAnsiTheme="minorHAnsi" w:cstheme="minorHAnsi"/>
          <w:sz w:val="22"/>
          <w:szCs w:val="22"/>
          <w:lang w:val="en-GB"/>
        </w:rPr>
        <w:t xml:space="preserve">. </w:t>
      </w:r>
    </w:p>
    <w:p w:rsidR="00577E43" w:rsidRPr="00693BAD" w:rsidRDefault="00577E43" w:rsidP="00577E43">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During peer-review procedures, information may be sent to external experts in countries outside of the European Economic Area, including countries that are not recognised by the European Commission as </w:t>
      </w:r>
      <w:r w:rsidRPr="00693BAD">
        <w:rPr>
          <w:rFonts w:asciiTheme="minorHAnsi" w:hAnsiTheme="minorHAnsi" w:cstheme="minorHAnsi"/>
          <w:sz w:val="22"/>
          <w:szCs w:val="22"/>
          <w:lang w:val="en-GB"/>
        </w:rPr>
        <w:lastRenderedPageBreak/>
        <w:t>having adequate data protection laws. By submitting an application to SFI, the Research Body and members of the Research Team are agreeing that they consent to the processing and transfer of personal information in this way.</w:t>
      </w:r>
    </w:p>
    <w:p w:rsidR="00577E43" w:rsidRPr="00693BAD" w:rsidRDefault="00577E43" w:rsidP="00577E43">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During the application process or at any time thereafter, SFI may contact the Research Body, the Principal Investigator, or any member of the Research Team with regard to funding opportunities, activities or events organised by SFI or other relevant bodies, or for the purposes of monitoring and evaluation (including, but not limited to, the collection of scientific data or data relating to the application process). SFI may choose to authorise a third party to contact the Research Body, the Principal Investigator or any member of the Research Team on its behalf.</w:t>
      </w:r>
    </w:p>
    <w:p w:rsidR="00AC100A" w:rsidRPr="00E30F42" w:rsidRDefault="000F092D" w:rsidP="00E30F42">
      <w:pPr>
        <w:pStyle w:val="Heading3"/>
        <w:rPr>
          <w:u w:val="single"/>
          <w:lang w:val="en-GB"/>
        </w:rPr>
      </w:pPr>
      <w:bookmarkStart w:id="43" w:name="_Toc14781434"/>
      <w:r w:rsidRPr="00E30F42">
        <w:rPr>
          <w:u w:val="single"/>
          <w:lang w:val="en-GB"/>
        </w:rPr>
        <w:t>9</w:t>
      </w:r>
      <w:r w:rsidR="00AC100A" w:rsidRPr="00E30F42">
        <w:rPr>
          <w:u w:val="single"/>
          <w:lang w:val="en-GB"/>
        </w:rPr>
        <w:t>.2 DfE Statement</w:t>
      </w:r>
      <w:bookmarkEnd w:id="43"/>
    </w:p>
    <w:p w:rsidR="001A7258" w:rsidRPr="00693BAD" w:rsidRDefault="001A7258" w:rsidP="001A7258">
      <w:pPr>
        <w:jc w:val="both"/>
        <w:rPr>
          <w:rFonts w:ascii="Calibri" w:hAnsi="Calibri" w:cs="Calibri"/>
          <w:sz w:val="22"/>
          <w:szCs w:val="22"/>
          <w:lang w:val="en-GB"/>
        </w:rPr>
      </w:pPr>
      <w:r w:rsidRPr="00693BAD">
        <w:rPr>
          <w:rFonts w:ascii="Calibri" w:hAnsi="Calibri" w:cs="Calibri"/>
          <w:sz w:val="22"/>
          <w:szCs w:val="22"/>
          <w:lang w:val="en-GB"/>
        </w:rPr>
        <w:t xml:space="preserve">DfE will collect and process personal data to manage and administer the relationship between researchers, the Higher Education Institution (HEI) and Department for the Economy (DfE) in respect of the US-Ireland Research &amp; Development (R&amp;D) Partnership programme. Personal data </w:t>
      </w:r>
      <w:r w:rsidR="0048347B" w:rsidRPr="00693BAD">
        <w:rPr>
          <w:rFonts w:ascii="Calibri" w:hAnsi="Calibri" w:cs="Calibri"/>
          <w:sz w:val="22"/>
          <w:szCs w:val="22"/>
          <w:lang w:val="en-GB"/>
        </w:rPr>
        <w:t>are</w:t>
      </w:r>
      <w:r w:rsidRPr="00693BAD">
        <w:rPr>
          <w:rFonts w:ascii="Calibri" w:hAnsi="Calibri" w:cs="Calibri"/>
          <w:sz w:val="22"/>
          <w:szCs w:val="22"/>
          <w:lang w:val="en-GB"/>
        </w:rPr>
        <w:t xml:space="preserve"> required to fulfil our statutory functions, to comply with our statutory obligations and to evaluate and improve DfE performance. DfE will only use personal data for the purpose it was collected.</w:t>
      </w:r>
    </w:p>
    <w:p w:rsidR="001A7258" w:rsidRPr="00693BAD" w:rsidRDefault="001A7258" w:rsidP="001A7258">
      <w:pPr>
        <w:jc w:val="both"/>
        <w:rPr>
          <w:rFonts w:ascii="Calibri" w:hAnsi="Calibri" w:cs="Calibri"/>
          <w:sz w:val="22"/>
          <w:szCs w:val="22"/>
          <w:lang w:val="en-GB"/>
        </w:rPr>
      </w:pPr>
    </w:p>
    <w:p w:rsidR="001A7258" w:rsidRPr="00693BAD" w:rsidRDefault="001A7258" w:rsidP="001A7258">
      <w:pPr>
        <w:jc w:val="both"/>
        <w:rPr>
          <w:rFonts w:ascii="Calibri" w:hAnsi="Calibri" w:cs="Calibri"/>
          <w:sz w:val="22"/>
          <w:szCs w:val="22"/>
          <w:lang w:val="en-GB"/>
        </w:rPr>
      </w:pPr>
      <w:r w:rsidRPr="00693BAD">
        <w:rPr>
          <w:rFonts w:ascii="Calibri" w:hAnsi="Calibri" w:cs="Calibri"/>
          <w:sz w:val="22"/>
          <w:szCs w:val="22"/>
          <w:lang w:val="en-GB"/>
        </w:rPr>
        <w:t>By submitting an application to DfE, the HEI and members of the Research Team are agreeing that they consent to the processing and transfer of personal information.</w:t>
      </w:r>
    </w:p>
    <w:p w:rsidR="001A7258" w:rsidRPr="00693BAD" w:rsidRDefault="001A7258" w:rsidP="001A7258">
      <w:pPr>
        <w:spacing w:before="240" w:after="24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Further details regarding </w:t>
      </w:r>
      <w:proofErr w:type="spellStart"/>
      <w:r w:rsidRPr="00693BAD">
        <w:rPr>
          <w:rFonts w:asciiTheme="minorHAnsi" w:hAnsiTheme="minorHAnsi" w:cstheme="minorHAnsi"/>
          <w:sz w:val="22"/>
          <w:szCs w:val="22"/>
          <w:lang w:val="en-GB"/>
        </w:rPr>
        <w:t>DfE’s</w:t>
      </w:r>
      <w:proofErr w:type="spellEnd"/>
      <w:r w:rsidRPr="00693BAD">
        <w:rPr>
          <w:rFonts w:asciiTheme="minorHAnsi" w:hAnsiTheme="minorHAnsi" w:cstheme="minorHAnsi"/>
          <w:sz w:val="22"/>
          <w:szCs w:val="22"/>
          <w:lang w:val="en-GB"/>
        </w:rPr>
        <w:t xml:space="preserve"> collection, use and disclosure of personal data, and the rights of individuals with respect to any personal data held by DfE, are available in the DfE Privacy Notice</w:t>
      </w:r>
      <w:r w:rsidR="00EF3759">
        <w:rPr>
          <w:rStyle w:val="FootnoteReference"/>
          <w:sz w:val="22"/>
          <w:szCs w:val="22"/>
          <w:lang w:val="en-GB"/>
        </w:rPr>
        <w:footnoteReference w:id="15"/>
      </w:r>
      <w:r w:rsidRPr="00693BAD">
        <w:rPr>
          <w:rFonts w:asciiTheme="minorHAnsi" w:hAnsiTheme="minorHAnsi" w:cstheme="minorHAnsi"/>
          <w:sz w:val="22"/>
          <w:szCs w:val="22"/>
          <w:lang w:val="en-GB"/>
        </w:rPr>
        <w:t xml:space="preserve"> and the US Ireland R&amp;D Partnership Privacy Notice. </w:t>
      </w:r>
    </w:p>
    <w:p w:rsidR="00CE0FF5" w:rsidRPr="00693BAD" w:rsidRDefault="00CE0FF5" w:rsidP="00E908DB">
      <w:pPr>
        <w:rPr>
          <w:rFonts w:asciiTheme="minorHAnsi" w:hAnsiTheme="minorHAnsi" w:cstheme="minorHAnsi"/>
          <w:i/>
          <w:color w:val="000000"/>
          <w:sz w:val="22"/>
          <w:szCs w:val="22"/>
          <w:lang w:val="en-GB" w:eastAsia="en-GB"/>
        </w:rPr>
      </w:pPr>
    </w:p>
    <w:p w:rsidR="00CE0FF5" w:rsidRPr="00693BAD" w:rsidRDefault="00CE0FF5">
      <w:pPr>
        <w:rPr>
          <w:rFonts w:asciiTheme="minorHAnsi" w:hAnsiTheme="minorHAnsi" w:cstheme="minorHAnsi"/>
          <w:i/>
          <w:color w:val="000000"/>
          <w:sz w:val="22"/>
          <w:szCs w:val="22"/>
          <w:lang w:val="en-GB" w:eastAsia="en-GB"/>
        </w:rPr>
      </w:pPr>
      <w:r w:rsidRPr="00693BAD">
        <w:rPr>
          <w:rFonts w:asciiTheme="minorHAnsi" w:hAnsiTheme="minorHAnsi" w:cstheme="minorHAnsi"/>
          <w:i/>
          <w:color w:val="000000"/>
          <w:sz w:val="22"/>
          <w:szCs w:val="22"/>
          <w:lang w:val="en-GB" w:eastAsia="en-GB"/>
        </w:rPr>
        <w:br w:type="page"/>
      </w:r>
    </w:p>
    <w:p w:rsidR="00CE0FF5" w:rsidRPr="00693BAD" w:rsidRDefault="00CE0FF5" w:rsidP="00672695">
      <w:pPr>
        <w:pStyle w:val="Heading1"/>
        <w:spacing w:after="240"/>
        <w:rPr>
          <w:rFonts w:cstheme="minorHAnsi"/>
          <w:sz w:val="22"/>
          <w:szCs w:val="22"/>
          <w:lang w:val="en-GB"/>
        </w:rPr>
      </w:pPr>
      <w:bookmarkStart w:id="44" w:name="_Toc14781435"/>
      <w:r w:rsidRPr="00693BAD">
        <w:rPr>
          <w:rFonts w:cstheme="minorHAnsi"/>
          <w:sz w:val="22"/>
          <w:szCs w:val="22"/>
          <w:lang w:val="en-GB"/>
        </w:rPr>
        <w:lastRenderedPageBreak/>
        <w:t>APPENDIX 1: FULL PROPOSAL OUTLINE AND EVALUAT</w:t>
      </w:r>
      <w:r w:rsidR="00114B68" w:rsidRPr="00693BAD">
        <w:rPr>
          <w:rFonts w:cstheme="minorHAnsi"/>
          <w:sz w:val="22"/>
          <w:szCs w:val="22"/>
          <w:lang w:val="en-GB"/>
        </w:rPr>
        <w:t>I</w:t>
      </w:r>
      <w:r w:rsidRPr="00693BAD">
        <w:rPr>
          <w:rFonts w:cstheme="minorHAnsi"/>
          <w:sz w:val="22"/>
          <w:szCs w:val="22"/>
          <w:lang w:val="en-GB"/>
        </w:rPr>
        <w:t>ON CRITERIA</w:t>
      </w:r>
      <w:bookmarkEnd w:id="44"/>
    </w:p>
    <w:p w:rsidR="00CE0FF5" w:rsidRPr="00693BAD" w:rsidRDefault="00CE0FF5" w:rsidP="00CE0FF5">
      <w:pPr>
        <w:jc w:val="both"/>
        <w:rPr>
          <w:rFonts w:asciiTheme="minorHAnsi" w:hAnsiTheme="minorHAnsi" w:cstheme="minorHAnsi"/>
          <w:b/>
          <w:sz w:val="22"/>
          <w:szCs w:val="22"/>
          <w:lang w:val="en-GB"/>
        </w:rPr>
      </w:pPr>
      <w:r w:rsidRPr="00693BAD">
        <w:rPr>
          <w:rFonts w:asciiTheme="minorHAnsi" w:hAnsiTheme="minorHAnsi" w:cstheme="minorHAnsi"/>
          <w:b/>
          <w:sz w:val="22"/>
          <w:szCs w:val="22"/>
          <w:lang w:val="en-GB"/>
        </w:rPr>
        <w:t>CENT</w:t>
      </w:r>
      <w:r w:rsidR="009017DB" w:rsidRPr="00693BAD">
        <w:rPr>
          <w:rFonts w:asciiTheme="minorHAnsi" w:hAnsiTheme="minorHAnsi" w:cstheme="minorHAnsi"/>
          <w:b/>
          <w:sz w:val="22"/>
          <w:szCs w:val="22"/>
          <w:lang w:val="en-GB"/>
        </w:rPr>
        <w:t>R</w:t>
      </w:r>
      <w:r w:rsidR="00CE62A8">
        <w:rPr>
          <w:rFonts w:asciiTheme="minorHAnsi" w:hAnsiTheme="minorHAnsi" w:cstheme="minorHAnsi"/>
          <w:b/>
          <w:sz w:val="22"/>
          <w:szCs w:val="22"/>
          <w:lang w:val="en-GB"/>
        </w:rPr>
        <w:t>E</w:t>
      </w:r>
      <w:r w:rsidRPr="00693BAD">
        <w:rPr>
          <w:rFonts w:asciiTheme="minorHAnsi" w:hAnsiTheme="minorHAnsi" w:cstheme="minorHAnsi"/>
          <w:b/>
          <w:sz w:val="22"/>
          <w:szCs w:val="22"/>
          <w:lang w:val="en-GB"/>
        </w:rPr>
        <w:t>-TO-CENTRE PARTNERSHIPS WITHIN THE US-IRELAND R&amp;D PARTNERSHIP PROGRAMME</w:t>
      </w:r>
    </w:p>
    <w:p w:rsidR="00F072B3" w:rsidRPr="00693BAD" w:rsidRDefault="00F072B3" w:rsidP="00CE0FF5">
      <w:pPr>
        <w:jc w:val="both"/>
        <w:rPr>
          <w:rFonts w:asciiTheme="minorHAnsi" w:hAnsiTheme="minorHAnsi" w:cstheme="minorHAnsi"/>
          <w:b/>
          <w:sz w:val="22"/>
          <w:szCs w:val="22"/>
          <w:lang w:val="en-GB"/>
        </w:rPr>
      </w:pPr>
    </w:p>
    <w:p w:rsidR="00CE0FF5" w:rsidRPr="00693BAD" w:rsidRDefault="00CE0FF5" w:rsidP="00CE0FF5">
      <w:pPr>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Under the US-Ireland R&amp;D Partnership Programme, the National Science Foundation (US) together with Science Foundation Ireland (</w:t>
      </w:r>
      <w:proofErr w:type="spellStart"/>
      <w:r w:rsidRPr="00693BAD">
        <w:rPr>
          <w:rFonts w:asciiTheme="minorHAnsi" w:hAnsiTheme="minorHAnsi" w:cstheme="minorHAnsi"/>
          <w:sz w:val="22"/>
          <w:szCs w:val="22"/>
          <w:lang w:val="en-GB"/>
        </w:rPr>
        <w:t>RoI</w:t>
      </w:r>
      <w:proofErr w:type="spellEnd"/>
      <w:r w:rsidRPr="00693BAD">
        <w:rPr>
          <w:rFonts w:asciiTheme="minorHAnsi" w:hAnsiTheme="minorHAnsi" w:cstheme="minorHAnsi"/>
          <w:sz w:val="22"/>
          <w:szCs w:val="22"/>
          <w:lang w:val="en-GB"/>
        </w:rPr>
        <w:t xml:space="preserve">) and the </w:t>
      </w:r>
      <w:r w:rsidRPr="005D2D04">
        <w:rPr>
          <w:rFonts w:asciiTheme="minorHAnsi" w:hAnsiTheme="minorHAnsi" w:cstheme="minorHAnsi"/>
          <w:sz w:val="22"/>
          <w:szCs w:val="22"/>
          <w:lang w:val="en-GB"/>
        </w:rPr>
        <w:t xml:space="preserve">Department for </w:t>
      </w:r>
      <w:r w:rsidR="00B87A17" w:rsidRPr="005D2D04">
        <w:rPr>
          <w:rFonts w:asciiTheme="minorHAnsi" w:hAnsiTheme="minorHAnsi" w:cstheme="minorHAnsi"/>
          <w:sz w:val="22"/>
          <w:szCs w:val="22"/>
          <w:lang w:val="en-GB"/>
        </w:rPr>
        <w:t xml:space="preserve">the </w:t>
      </w:r>
      <w:r w:rsidR="003E6B4F" w:rsidRPr="005D2D04">
        <w:rPr>
          <w:rFonts w:asciiTheme="minorHAnsi" w:hAnsiTheme="minorHAnsi" w:cstheme="minorHAnsi"/>
          <w:sz w:val="22"/>
          <w:szCs w:val="22"/>
          <w:lang w:val="en-GB"/>
        </w:rPr>
        <w:t>Economy</w:t>
      </w:r>
      <w:r w:rsidR="00B87A17" w:rsidRPr="005D2D04">
        <w:rPr>
          <w:rFonts w:asciiTheme="minorHAnsi" w:hAnsiTheme="minorHAnsi" w:cstheme="minorHAnsi"/>
          <w:sz w:val="22"/>
          <w:szCs w:val="22"/>
          <w:lang w:val="en-GB"/>
        </w:rPr>
        <w:t xml:space="preserve"> (Northern Ireland)</w:t>
      </w:r>
      <w:r w:rsidR="003E6B4F" w:rsidRPr="005D2D04">
        <w:rPr>
          <w:rFonts w:asciiTheme="minorHAnsi" w:hAnsiTheme="minorHAnsi" w:cstheme="minorHAnsi"/>
          <w:sz w:val="22"/>
          <w:szCs w:val="22"/>
          <w:lang w:val="en-GB"/>
        </w:rPr>
        <w:t xml:space="preserve"> </w:t>
      </w:r>
      <w:r w:rsidR="00172A31">
        <w:rPr>
          <w:rFonts w:asciiTheme="minorHAnsi" w:hAnsiTheme="minorHAnsi" w:cstheme="minorHAnsi"/>
          <w:sz w:val="22"/>
          <w:szCs w:val="22"/>
          <w:lang w:val="en-GB"/>
        </w:rPr>
        <w:t xml:space="preserve">in addition to </w:t>
      </w:r>
      <w:r w:rsidRPr="005D2D04">
        <w:rPr>
          <w:rFonts w:asciiTheme="minorHAnsi" w:hAnsiTheme="minorHAnsi" w:cstheme="minorHAnsi"/>
          <w:sz w:val="22"/>
          <w:szCs w:val="22"/>
          <w:lang w:val="en-GB"/>
        </w:rPr>
        <w:t xml:space="preserve">the existing opportunities for individual investigator-driven collaborations </w:t>
      </w:r>
      <w:r w:rsidR="00172A31">
        <w:rPr>
          <w:rFonts w:asciiTheme="minorHAnsi" w:hAnsiTheme="minorHAnsi" w:cstheme="minorHAnsi"/>
          <w:sz w:val="22"/>
          <w:szCs w:val="22"/>
          <w:lang w:val="en-GB"/>
        </w:rPr>
        <w:t>also includes</w:t>
      </w:r>
      <w:r w:rsidRPr="005D2D04">
        <w:rPr>
          <w:rFonts w:asciiTheme="minorHAnsi" w:hAnsiTheme="minorHAnsi" w:cstheme="minorHAnsi"/>
          <w:sz w:val="22"/>
          <w:szCs w:val="22"/>
          <w:lang w:val="en-GB"/>
        </w:rPr>
        <w:t xml:space="preserve"> Research Centre-based collaborations between the United States, the Republic of Ireland and Northern Ireland. </w:t>
      </w:r>
      <w:r w:rsidR="003638C3">
        <w:rPr>
          <w:rFonts w:asciiTheme="minorHAnsi" w:hAnsiTheme="minorHAnsi" w:cstheme="minorHAnsi"/>
          <w:sz w:val="22"/>
          <w:szCs w:val="22"/>
          <w:lang w:val="en-GB"/>
        </w:rPr>
        <w:t>F</w:t>
      </w:r>
      <w:r w:rsidRPr="005D2D04">
        <w:rPr>
          <w:rFonts w:asciiTheme="minorHAnsi" w:hAnsiTheme="minorHAnsi" w:cstheme="minorHAnsi"/>
          <w:sz w:val="22"/>
          <w:szCs w:val="22"/>
          <w:lang w:val="en-GB"/>
        </w:rPr>
        <w:t>unding decisions will be based upon a combination of the standard NSF Review Criteria and additional Centre-specif</w:t>
      </w:r>
      <w:r w:rsidRPr="00693BAD">
        <w:rPr>
          <w:rFonts w:asciiTheme="minorHAnsi" w:hAnsiTheme="minorHAnsi" w:cstheme="minorHAnsi"/>
          <w:sz w:val="22"/>
          <w:szCs w:val="22"/>
          <w:lang w:val="en-GB"/>
        </w:rPr>
        <w:t>ic criteria in support of the vision, strategic plan, and ongoing activities within each Centre.  Criteria to be used in eliciting reviewer feedback on the proposed research programme are specified below.</w:t>
      </w:r>
    </w:p>
    <w:p w:rsidR="00F072B3" w:rsidRPr="00693BAD" w:rsidRDefault="00F072B3" w:rsidP="00CE0FF5">
      <w:pPr>
        <w:jc w:val="both"/>
        <w:rPr>
          <w:rFonts w:asciiTheme="minorHAnsi" w:hAnsiTheme="minorHAnsi" w:cstheme="minorHAnsi"/>
          <w:sz w:val="22"/>
          <w:szCs w:val="22"/>
          <w:lang w:val="en-GB"/>
        </w:rPr>
      </w:pPr>
    </w:p>
    <w:p w:rsidR="00CE0FF5" w:rsidRPr="00693BAD" w:rsidRDefault="00CE0FF5" w:rsidP="00CE0FF5">
      <w:pPr>
        <w:autoSpaceDE w:val="0"/>
        <w:autoSpaceDN w:val="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It is expected that all partners will contribute to designing the research programme and to writing the tri-jurisdictional proposal. Equitable participation of all partners is critical to achieving a truly collaborative programme of scientifically excellent, impactful research that takes advantage of the scope, scale, synergy, multi-</w:t>
      </w:r>
      <w:proofErr w:type="spellStart"/>
      <w:r w:rsidRPr="00693BAD">
        <w:rPr>
          <w:rFonts w:asciiTheme="minorHAnsi" w:hAnsiTheme="minorHAnsi" w:cstheme="minorHAnsi"/>
          <w:sz w:val="22"/>
          <w:szCs w:val="22"/>
          <w:lang w:val="en-GB"/>
        </w:rPr>
        <w:t>disciplinarity</w:t>
      </w:r>
      <w:proofErr w:type="spellEnd"/>
      <w:r w:rsidRPr="00693BAD">
        <w:rPr>
          <w:rFonts w:asciiTheme="minorHAnsi" w:hAnsiTheme="minorHAnsi" w:cstheme="minorHAnsi"/>
          <w:sz w:val="22"/>
          <w:szCs w:val="22"/>
          <w:lang w:val="en-GB"/>
        </w:rPr>
        <w:t>, equipment, and facilities that centres can provide.</w:t>
      </w:r>
    </w:p>
    <w:p w:rsidR="00CE0FF5" w:rsidRPr="00693BAD" w:rsidRDefault="00CE0FF5" w:rsidP="00CE0FF5">
      <w:pPr>
        <w:autoSpaceDE w:val="0"/>
        <w:autoSpaceDN w:val="0"/>
        <w:jc w:val="both"/>
        <w:rPr>
          <w:rFonts w:asciiTheme="minorHAnsi" w:hAnsiTheme="minorHAnsi" w:cstheme="minorHAnsi"/>
          <w:sz w:val="22"/>
          <w:szCs w:val="22"/>
          <w:lang w:val="en-GB"/>
        </w:rPr>
      </w:pPr>
      <w:r w:rsidRPr="00693BAD">
        <w:rPr>
          <w:rFonts w:asciiTheme="minorHAnsi" w:hAnsiTheme="minorHAnsi" w:cstheme="minorHAnsi"/>
          <w:sz w:val="22"/>
          <w:szCs w:val="22"/>
          <w:lang w:val="en-GB"/>
        </w:rPr>
        <w:t xml:space="preserve">The relevant participating ERC will be responsible for submitting the joint proposal to NSF. This will undergo external peer review at the annual site visit of the respective Engineering Research </w:t>
      </w:r>
      <w:proofErr w:type="spellStart"/>
      <w:r w:rsidRPr="00693BAD">
        <w:rPr>
          <w:rFonts w:asciiTheme="minorHAnsi" w:hAnsiTheme="minorHAnsi" w:cstheme="minorHAnsi"/>
          <w:sz w:val="22"/>
          <w:szCs w:val="22"/>
          <w:lang w:val="en-GB"/>
        </w:rPr>
        <w:t>Cent</w:t>
      </w:r>
      <w:r w:rsidR="009946BA" w:rsidRPr="00693BAD">
        <w:rPr>
          <w:rFonts w:asciiTheme="minorHAnsi" w:hAnsiTheme="minorHAnsi" w:cstheme="minorHAnsi"/>
          <w:sz w:val="22"/>
          <w:szCs w:val="22"/>
          <w:lang w:val="en-GB"/>
        </w:rPr>
        <w:t>er</w:t>
      </w:r>
      <w:proofErr w:type="spellEnd"/>
      <w:r w:rsidRPr="00693BAD">
        <w:rPr>
          <w:rFonts w:asciiTheme="minorHAnsi" w:hAnsiTheme="minorHAnsi" w:cstheme="minorHAnsi"/>
          <w:sz w:val="22"/>
          <w:szCs w:val="22"/>
          <w:lang w:val="en-GB"/>
        </w:rPr>
        <w:t xml:space="preserve">.  </w:t>
      </w:r>
    </w:p>
    <w:p w:rsidR="00CE0FF5" w:rsidRPr="00693BAD" w:rsidRDefault="00CE0FF5" w:rsidP="00CE0FF5">
      <w:pPr>
        <w:spacing w:before="240" w:after="240"/>
        <w:rPr>
          <w:rFonts w:asciiTheme="minorHAnsi" w:hAnsiTheme="minorHAnsi" w:cstheme="minorHAnsi"/>
          <w:sz w:val="22"/>
          <w:szCs w:val="22"/>
          <w:lang w:val="en-GB"/>
        </w:rPr>
      </w:pPr>
      <w:r w:rsidRPr="00693BAD">
        <w:rPr>
          <w:rFonts w:asciiTheme="minorHAnsi" w:hAnsiTheme="minorHAnsi" w:cstheme="minorHAnsi"/>
          <w:sz w:val="22"/>
          <w:szCs w:val="22"/>
          <w:lang w:val="en-GB"/>
        </w:rPr>
        <w:t>The proposal should comprise the following elements:</w:t>
      </w:r>
    </w:p>
    <w:p w:rsidR="00CE0FF5" w:rsidRPr="00693BAD" w:rsidRDefault="00CE0FF5" w:rsidP="00CE0FF5">
      <w:pPr>
        <w:jc w:val="both"/>
        <w:rPr>
          <w:rFonts w:asciiTheme="minorHAnsi" w:hAnsiTheme="minorHAnsi" w:cstheme="minorHAnsi"/>
          <w:sz w:val="22"/>
          <w:szCs w:val="22"/>
          <w:u w:val="single"/>
          <w:lang w:val="en-GB"/>
        </w:rPr>
      </w:pPr>
      <w:r w:rsidRPr="00693BAD">
        <w:rPr>
          <w:rFonts w:asciiTheme="minorHAnsi" w:hAnsiTheme="minorHAnsi" w:cstheme="minorHAnsi"/>
          <w:sz w:val="22"/>
          <w:szCs w:val="22"/>
          <w:u w:val="single"/>
          <w:lang w:val="en-GB"/>
        </w:rPr>
        <w:t>RESEARCH PROGRAMME (15 pages max.  CVs, Budget, and Letters of Support not included in this limit):</w:t>
      </w:r>
    </w:p>
    <w:p w:rsidR="00F072B3" w:rsidRPr="00693BAD" w:rsidRDefault="00F072B3" w:rsidP="00CE0FF5">
      <w:pPr>
        <w:jc w:val="both"/>
        <w:rPr>
          <w:rFonts w:asciiTheme="minorHAnsi" w:hAnsiTheme="minorHAnsi" w:cstheme="minorHAnsi"/>
          <w:sz w:val="22"/>
          <w:szCs w:val="22"/>
          <w:u w:val="single"/>
          <w:lang w:val="en-GB"/>
        </w:rPr>
      </w:pPr>
    </w:p>
    <w:p w:rsidR="00CE0FF5" w:rsidRPr="00693BAD" w:rsidRDefault="00CE0FF5" w:rsidP="00CE0FF5">
      <w:pPr>
        <w:pStyle w:val="ListParagraph"/>
        <w:numPr>
          <w:ilvl w:val="0"/>
          <w:numId w:val="22"/>
        </w:numPr>
        <w:contextualSpacing w:val="0"/>
        <w:jc w:val="both"/>
        <w:rPr>
          <w:rFonts w:asciiTheme="minorHAnsi" w:hAnsiTheme="minorHAnsi" w:cstheme="minorHAnsi"/>
          <w:i/>
          <w:iCs/>
          <w:sz w:val="22"/>
          <w:szCs w:val="22"/>
          <w:lang w:val="en-GB"/>
        </w:rPr>
      </w:pPr>
      <w:r w:rsidRPr="00693BAD">
        <w:rPr>
          <w:rFonts w:asciiTheme="minorHAnsi" w:hAnsiTheme="minorHAnsi" w:cstheme="minorHAnsi"/>
          <w:i/>
          <w:iCs/>
          <w:sz w:val="22"/>
          <w:szCs w:val="22"/>
          <w:lang w:val="en-GB"/>
        </w:rPr>
        <w:t xml:space="preserve">Details of what is proposed i.e. the specific aims and objectives of the project, how it advances the current state of the art, how it is expected to have impact and how it fits with the objectives of each Centre involved </w:t>
      </w:r>
    </w:p>
    <w:p w:rsidR="00CE0FF5" w:rsidRPr="00693BAD" w:rsidRDefault="00CE0FF5" w:rsidP="00CE0FF5">
      <w:pPr>
        <w:pStyle w:val="ListParagraph"/>
        <w:numPr>
          <w:ilvl w:val="0"/>
          <w:numId w:val="22"/>
        </w:numPr>
        <w:contextualSpacing w:val="0"/>
        <w:jc w:val="both"/>
        <w:rPr>
          <w:rFonts w:asciiTheme="minorHAnsi" w:hAnsiTheme="minorHAnsi" w:cstheme="minorHAnsi"/>
          <w:sz w:val="22"/>
          <w:szCs w:val="22"/>
          <w:lang w:val="en-GB"/>
        </w:rPr>
      </w:pPr>
      <w:r w:rsidRPr="00693BAD">
        <w:rPr>
          <w:rFonts w:asciiTheme="minorHAnsi" w:hAnsiTheme="minorHAnsi" w:cstheme="minorHAnsi"/>
          <w:i/>
          <w:iCs/>
          <w:sz w:val="22"/>
          <w:szCs w:val="22"/>
          <w:lang w:val="en-GB"/>
        </w:rPr>
        <w:t xml:space="preserve">An outline of the tasks to be undertaken by each partner and how the work proposed requires participation by the three </w:t>
      </w:r>
      <w:r w:rsidR="00575007" w:rsidRPr="00693BAD">
        <w:rPr>
          <w:rFonts w:asciiTheme="minorHAnsi" w:hAnsiTheme="minorHAnsi" w:cstheme="minorHAnsi"/>
          <w:i/>
          <w:iCs/>
          <w:sz w:val="22"/>
          <w:szCs w:val="22"/>
          <w:lang w:val="en-GB"/>
        </w:rPr>
        <w:t>partners.</w:t>
      </w:r>
      <w:r w:rsidRPr="00693BAD">
        <w:rPr>
          <w:rFonts w:asciiTheme="minorHAnsi" w:hAnsiTheme="minorHAnsi" w:cstheme="minorHAnsi"/>
          <w:i/>
          <w:iCs/>
          <w:sz w:val="22"/>
          <w:szCs w:val="22"/>
          <w:lang w:val="en-GB"/>
        </w:rPr>
        <w:t xml:space="preserve"> </w:t>
      </w:r>
    </w:p>
    <w:p w:rsidR="00CE0FF5" w:rsidRPr="00693BAD" w:rsidRDefault="00CE0FF5" w:rsidP="00CE0FF5">
      <w:pPr>
        <w:pStyle w:val="ListParagraph"/>
        <w:numPr>
          <w:ilvl w:val="0"/>
          <w:numId w:val="22"/>
        </w:numPr>
        <w:contextualSpacing w:val="0"/>
        <w:jc w:val="both"/>
        <w:rPr>
          <w:rFonts w:asciiTheme="minorHAnsi" w:hAnsiTheme="minorHAnsi" w:cstheme="minorHAnsi"/>
          <w:sz w:val="22"/>
          <w:szCs w:val="22"/>
          <w:lang w:val="en-GB"/>
        </w:rPr>
      </w:pPr>
      <w:r w:rsidRPr="00693BAD">
        <w:rPr>
          <w:rFonts w:asciiTheme="minorHAnsi" w:hAnsiTheme="minorHAnsi" w:cstheme="minorHAnsi"/>
          <w:i/>
          <w:iCs/>
          <w:sz w:val="22"/>
          <w:szCs w:val="22"/>
          <w:lang w:val="en-GB"/>
        </w:rPr>
        <w:t>Outline of the added value of the partnership outlining the strategic importance of the collaboration to all partners involved</w:t>
      </w:r>
      <w:r w:rsidR="00C762C5">
        <w:rPr>
          <w:rFonts w:asciiTheme="minorHAnsi" w:hAnsiTheme="minorHAnsi" w:cstheme="minorHAnsi"/>
          <w:i/>
          <w:iCs/>
          <w:sz w:val="22"/>
          <w:szCs w:val="22"/>
          <w:lang w:val="en-GB"/>
        </w:rPr>
        <w:t>, including industry engagement</w:t>
      </w:r>
      <w:r w:rsidRPr="00693BAD">
        <w:rPr>
          <w:rFonts w:asciiTheme="minorHAnsi" w:hAnsiTheme="minorHAnsi" w:cstheme="minorHAnsi"/>
          <w:i/>
          <w:iCs/>
          <w:sz w:val="22"/>
          <w:szCs w:val="22"/>
          <w:lang w:val="en-GB"/>
        </w:rPr>
        <w:t xml:space="preserve">. </w:t>
      </w:r>
    </w:p>
    <w:p w:rsidR="00CE0FF5" w:rsidRPr="00693BAD" w:rsidRDefault="00CE0FF5" w:rsidP="00CE0FF5">
      <w:pPr>
        <w:jc w:val="both"/>
        <w:rPr>
          <w:rFonts w:asciiTheme="minorHAnsi" w:hAnsiTheme="minorHAnsi" w:cstheme="minorHAnsi"/>
          <w:sz w:val="22"/>
          <w:szCs w:val="22"/>
          <w:u w:val="single"/>
          <w:lang w:val="en-GB"/>
        </w:rPr>
      </w:pPr>
      <w:r w:rsidRPr="00693BAD">
        <w:rPr>
          <w:rFonts w:asciiTheme="minorHAnsi" w:hAnsiTheme="minorHAnsi" w:cstheme="minorHAnsi"/>
          <w:sz w:val="22"/>
          <w:szCs w:val="22"/>
          <w:u w:val="single"/>
          <w:lang w:val="en-GB"/>
        </w:rPr>
        <w:t>CVs:</w:t>
      </w:r>
    </w:p>
    <w:p w:rsidR="00CE0FF5" w:rsidRPr="00693BAD" w:rsidRDefault="00CE0FF5" w:rsidP="00CE0FF5">
      <w:pPr>
        <w:pStyle w:val="ListParagraph"/>
        <w:numPr>
          <w:ilvl w:val="0"/>
          <w:numId w:val="22"/>
        </w:numPr>
        <w:contextualSpacing w:val="0"/>
        <w:jc w:val="both"/>
        <w:rPr>
          <w:rFonts w:asciiTheme="minorHAnsi" w:hAnsiTheme="minorHAnsi" w:cstheme="minorHAnsi"/>
          <w:i/>
          <w:iCs/>
          <w:sz w:val="22"/>
          <w:szCs w:val="22"/>
          <w:lang w:val="en-GB"/>
        </w:rPr>
      </w:pPr>
      <w:r w:rsidRPr="00693BAD">
        <w:rPr>
          <w:rFonts w:asciiTheme="minorHAnsi" w:hAnsiTheme="minorHAnsi" w:cstheme="minorHAnsi"/>
          <w:i/>
          <w:iCs/>
          <w:sz w:val="22"/>
          <w:szCs w:val="22"/>
          <w:lang w:val="en-GB"/>
        </w:rPr>
        <w:t>CVs of the applicants for each jurisdiction – (two</w:t>
      </w:r>
      <w:r w:rsidR="00A33E62" w:rsidRPr="00693BAD">
        <w:rPr>
          <w:rFonts w:asciiTheme="minorHAnsi" w:hAnsiTheme="minorHAnsi" w:cstheme="minorHAnsi"/>
          <w:i/>
          <w:iCs/>
          <w:sz w:val="22"/>
          <w:szCs w:val="22"/>
          <w:lang w:val="en-GB"/>
        </w:rPr>
        <w:t>-</w:t>
      </w:r>
      <w:r w:rsidRPr="00693BAD">
        <w:rPr>
          <w:rFonts w:asciiTheme="minorHAnsi" w:hAnsiTheme="minorHAnsi" w:cstheme="minorHAnsi"/>
          <w:i/>
          <w:iCs/>
          <w:sz w:val="22"/>
          <w:szCs w:val="22"/>
          <w:lang w:val="en-GB"/>
        </w:rPr>
        <w:t>page CV)</w:t>
      </w:r>
    </w:p>
    <w:p w:rsidR="00CE0FF5" w:rsidRPr="00693BAD" w:rsidRDefault="00CE0FF5" w:rsidP="00CE0FF5">
      <w:pPr>
        <w:pStyle w:val="Default"/>
        <w:jc w:val="both"/>
        <w:rPr>
          <w:rFonts w:asciiTheme="minorHAnsi" w:hAnsiTheme="minorHAnsi" w:cstheme="minorHAnsi"/>
          <w:iCs/>
          <w:color w:val="auto"/>
          <w:sz w:val="22"/>
          <w:szCs w:val="22"/>
          <w:lang w:val="en-GB"/>
        </w:rPr>
      </w:pPr>
    </w:p>
    <w:p w:rsidR="00CE0FF5" w:rsidRPr="00693BAD" w:rsidRDefault="00CE0FF5" w:rsidP="00CE0FF5">
      <w:pPr>
        <w:pStyle w:val="Default"/>
        <w:jc w:val="both"/>
        <w:rPr>
          <w:rFonts w:asciiTheme="minorHAnsi" w:hAnsiTheme="minorHAnsi" w:cstheme="minorHAnsi"/>
          <w:iCs/>
          <w:color w:val="auto"/>
          <w:sz w:val="22"/>
          <w:szCs w:val="22"/>
          <w:u w:val="single"/>
          <w:lang w:val="en-GB"/>
        </w:rPr>
      </w:pPr>
      <w:r w:rsidRPr="00693BAD">
        <w:rPr>
          <w:rFonts w:asciiTheme="minorHAnsi" w:hAnsiTheme="minorHAnsi" w:cstheme="minorHAnsi"/>
          <w:iCs/>
          <w:color w:val="auto"/>
          <w:sz w:val="22"/>
          <w:szCs w:val="22"/>
          <w:u w:val="single"/>
          <w:lang w:val="en-GB"/>
        </w:rPr>
        <w:t>BUDGET:</w:t>
      </w:r>
    </w:p>
    <w:p w:rsidR="00F072B3" w:rsidRPr="00693BAD" w:rsidRDefault="00F072B3" w:rsidP="00CE0FF5">
      <w:pPr>
        <w:pStyle w:val="Default"/>
        <w:jc w:val="both"/>
        <w:rPr>
          <w:rFonts w:asciiTheme="minorHAnsi" w:hAnsiTheme="minorHAnsi" w:cstheme="minorHAnsi"/>
          <w:iCs/>
          <w:color w:val="auto"/>
          <w:sz w:val="22"/>
          <w:szCs w:val="22"/>
          <w:u w:val="single"/>
          <w:lang w:val="en-GB"/>
        </w:rPr>
      </w:pPr>
    </w:p>
    <w:p w:rsidR="00CE0FF5" w:rsidRPr="00693BAD" w:rsidRDefault="00CE0FF5" w:rsidP="00CE0FF5">
      <w:pPr>
        <w:pStyle w:val="Default"/>
        <w:numPr>
          <w:ilvl w:val="0"/>
          <w:numId w:val="22"/>
        </w:numPr>
        <w:adjustRightInd/>
        <w:jc w:val="both"/>
        <w:rPr>
          <w:rFonts w:asciiTheme="minorHAnsi" w:hAnsiTheme="minorHAnsi" w:cstheme="minorHAnsi"/>
          <w:i/>
          <w:iCs/>
          <w:color w:val="auto"/>
          <w:sz w:val="22"/>
          <w:szCs w:val="22"/>
          <w:lang w:val="en-GB"/>
        </w:rPr>
      </w:pPr>
      <w:r w:rsidRPr="00693BAD">
        <w:rPr>
          <w:rFonts w:asciiTheme="minorHAnsi" w:hAnsiTheme="minorHAnsi" w:cstheme="minorHAnsi"/>
          <w:i/>
          <w:iCs/>
          <w:color w:val="auto"/>
          <w:sz w:val="22"/>
          <w:szCs w:val="22"/>
          <w:lang w:val="en-GB"/>
        </w:rPr>
        <w:t>Separate budget request required for each partner along with full justification of the budget. Please use the template provide</w:t>
      </w:r>
      <w:r w:rsidR="00DD0BCE">
        <w:rPr>
          <w:rFonts w:asciiTheme="minorHAnsi" w:hAnsiTheme="minorHAnsi" w:cstheme="minorHAnsi"/>
          <w:i/>
          <w:iCs/>
          <w:color w:val="auto"/>
          <w:sz w:val="22"/>
          <w:szCs w:val="22"/>
          <w:lang w:val="en-GB"/>
        </w:rPr>
        <w:t>d</w:t>
      </w:r>
      <w:r w:rsidRPr="00693BAD">
        <w:rPr>
          <w:rFonts w:asciiTheme="minorHAnsi" w:hAnsiTheme="minorHAnsi" w:cstheme="minorHAnsi"/>
          <w:i/>
          <w:iCs/>
          <w:color w:val="auto"/>
          <w:sz w:val="22"/>
          <w:szCs w:val="22"/>
          <w:lang w:val="en-GB"/>
        </w:rPr>
        <w:t xml:space="preserve"> by your home funding agency. </w:t>
      </w:r>
    </w:p>
    <w:p w:rsidR="00CE0FF5" w:rsidRPr="00693BAD" w:rsidRDefault="00CE0FF5" w:rsidP="00CE0FF5">
      <w:pPr>
        <w:pStyle w:val="Default"/>
        <w:numPr>
          <w:ilvl w:val="0"/>
          <w:numId w:val="22"/>
        </w:numPr>
        <w:adjustRightInd/>
        <w:jc w:val="both"/>
        <w:rPr>
          <w:rFonts w:asciiTheme="minorHAnsi" w:hAnsiTheme="minorHAnsi" w:cstheme="minorHAnsi"/>
          <w:i/>
          <w:iCs/>
          <w:color w:val="auto"/>
          <w:sz w:val="22"/>
          <w:szCs w:val="22"/>
          <w:lang w:val="en-GB"/>
        </w:rPr>
      </w:pPr>
      <w:r w:rsidRPr="00693BAD">
        <w:rPr>
          <w:rFonts w:asciiTheme="minorHAnsi" w:hAnsiTheme="minorHAnsi" w:cstheme="minorHAnsi"/>
          <w:i/>
          <w:iCs/>
          <w:color w:val="auto"/>
          <w:sz w:val="22"/>
          <w:szCs w:val="22"/>
          <w:lang w:val="en-GB"/>
        </w:rPr>
        <w:t xml:space="preserve">Budget templates for </w:t>
      </w:r>
      <w:proofErr w:type="spellStart"/>
      <w:r w:rsidRPr="00693BAD">
        <w:rPr>
          <w:rFonts w:asciiTheme="minorHAnsi" w:hAnsiTheme="minorHAnsi" w:cstheme="minorHAnsi"/>
          <w:i/>
          <w:iCs/>
          <w:color w:val="auto"/>
          <w:sz w:val="22"/>
          <w:szCs w:val="22"/>
          <w:lang w:val="en-GB"/>
        </w:rPr>
        <w:t>RoI</w:t>
      </w:r>
      <w:proofErr w:type="spellEnd"/>
      <w:r w:rsidRPr="00693BAD">
        <w:rPr>
          <w:rFonts w:asciiTheme="minorHAnsi" w:hAnsiTheme="minorHAnsi" w:cstheme="minorHAnsi"/>
          <w:i/>
          <w:iCs/>
          <w:color w:val="auto"/>
          <w:sz w:val="22"/>
          <w:szCs w:val="22"/>
          <w:lang w:val="en-GB"/>
        </w:rPr>
        <w:t xml:space="preserve"> and NI partners will be submitted as supplemental information.</w:t>
      </w:r>
    </w:p>
    <w:p w:rsidR="00CE0FF5" w:rsidRPr="00693BAD" w:rsidRDefault="00CE0FF5" w:rsidP="00CE0FF5">
      <w:pPr>
        <w:jc w:val="both"/>
        <w:rPr>
          <w:rFonts w:asciiTheme="minorHAnsi" w:hAnsiTheme="minorHAnsi" w:cstheme="minorHAnsi"/>
          <w:sz w:val="22"/>
          <w:szCs w:val="22"/>
          <w:lang w:val="en-GB"/>
        </w:rPr>
      </w:pPr>
    </w:p>
    <w:p w:rsidR="00CE0FF5" w:rsidRPr="00693BAD" w:rsidRDefault="00CE0FF5" w:rsidP="00CE0FF5">
      <w:pPr>
        <w:pStyle w:val="Default"/>
        <w:jc w:val="both"/>
        <w:rPr>
          <w:rFonts w:asciiTheme="minorHAnsi" w:hAnsiTheme="minorHAnsi" w:cstheme="minorHAnsi"/>
          <w:iCs/>
          <w:color w:val="auto"/>
          <w:sz w:val="22"/>
          <w:szCs w:val="22"/>
          <w:u w:val="single"/>
          <w:lang w:val="en-GB"/>
        </w:rPr>
      </w:pPr>
      <w:r w:rsidRPr="00693BAD">
        <w:rPr>
          <w:rFonts w:asciiTheme="minorHAnsi" w:hAnsiTheme="minorHAnsi" w:cstheme="minorHAnsi"/>
          <w:iCs/>
          <w:color w:val="auto"/>
          <w:sz w:val="22"/>
          <w:szCs w:val="22"/>
          <w:u w:val="single"/>
          <w:lang w:val="en-GB"/>
        </w:rPr>
        <w:t>LETTERS of SUPPORT:</w:t>
      </w:r>
    </w:p>
    <w:p w:rsidR="00F072B3" w:rsidRPr="00693BAD" w:rsidRDefault="00F072B3" w:rsidP="00CE0FF5">
      <w:pPr>
        <w:pStyle w:val="Default"/>
        <w:jc w:val="both"/>
        <w:rPr>
          <w:rFonts w:asciiTheme="minorHAnsi" w:hAnsiTheme="minorHAnsi" w:cstheme="minorHAnsi"/>
          <w:iCs/>
          <w:color w:val="auto"/>
          <w:sz w:val="22"/>
          <w:szCs w:val="22"/>
          <w:u w:val="single"/>
          <w:lang w:val="en-GB"/>
        </w:rPr>
      </w:pPr>
    </w:p>
    <w:p w:rsidR="00CE0FF5" w:rsidRPr="00693BAD" w:rsidRDefault="00CE0FF5" w:rsidP="00CE0FF5">
      <w:pPr>
        <w:pStyle w:val="Default"/>
        <w:numPr>
          <w:ilvl w:val="0"/>
          <w:numId w:val="22"/>
        </w:numPr>
        <w:adjustRightInd/>
        <w:jc w:val="both"/>
        <w:rPr>
          <w:rFonts w:asciiTheme="minorHAnsi" w:hAnsiTheme="minorHAnsi" w:cstheme="minorHAnsi"/>
          <w:i/>
          <w:iCs/>
          <w:color w:val="auto"/>
          <w:sz w:val="22"/>
          <w:szCs w:val="22"/>
          <w:lang w:val="en-GB"/>
        </w:rPr>
      </w:pPr>
      <w:r w:rsidRPr="00693BAD">
        <w:rPr>
          <w:rFonts w:asciiTheme="minorHAnsi" w:hAnsiTheme="minorHAnsi" w:cstheme="minorHAnsi"/>
          <w:i/>
          <w:iCs/>
          <w:color w:val="auto"/>
          <w:sz w:val="22"/>
          <w:szCs w:val="22"/>
          <w:lang w:val="en-GB"/>
        </w:rPr>
        <w:t xml:space="preserve">Letters of support from industry and/or practitioner partners from each jurisdiction who may intend to participate in trilateral industrial/practitioner advisory board that will be coordinated to the project. </w:t>
      </w:r>
    </w:p>
    <w:p w:rsidR="00CE0FF5" w:rsidRPr="00693BAD" w:rsidRDefault="00CE0FF5" w:rsidP="00CE0FF5">
      <w:pPr>
        <w:pStyle w:val="ListParagraph"/>
        <w:numPr>
          <w:ilvl w:val="0"/>
          <w:numId w:val="22"/>
        </w:numPr>
        <w:contextualSpacing w:val="0"/>
        <w:jc w:val="both"/>
        <w:rPr>
          <w:rFonts w:asciiTheme="minorHAnsi" w:hAnsiTheme="minorHAnsi" w:cstheme="minorHAnsi"/>
          <w:sz w:val="22"/>
          <w:szCs w:val="22"/>
          <w:lang w:val="en-GB"/>
        </w:rPr>
      </w:pPr>
      <w:r w:rsidRPr="00693BAD">
        <w:rPr>
          <w:rFonts w:asciiTheme="minorHAnsi" w:hAnsiTheme="minorHAnsi" w:cstheme="minorHAnsi"/>
          <w:i/>
          <w:iCs/>
          <w:sz w:val="22"/>
          <w:szCs w:val="22"/>
          <w:lang w:val="en-GB"/>
        </w:rPr>
        <w:t>Letters of support from the funding bodies in Ireland and Northern Ireland, outlining their commitment to fund should the proposal be deemed fundable by the NSF peer review process.</w:t>
      </w:r>
    </w:p>
    <w:p w:rsidR="00CE0FF5" w:rsidRPr="00693BAD" w:rsidRDefault="00CE0FF5" w:rsidP="00CE0FF5">
      <w:pPr>
        <w:pStyle w:val="ListParagraph"/>
        <w:numPr>
          <w:ilvl w:val="0"/>
          <w:numId w:val="22"/>
        </w:numPr>
        <w:contextualSpacing w:val="0"/>
        <w:jc w:val="both"/>
        <w:rPr>
          <w:rFonts w:asciiTheme="minorHAnsi" w:hAnsiTheme="minorHAnsi" w:cstheme="minorHAnsi"/>
          <w:i/>
          <w:iCs/>
          <w:sz w:val="22"/>
          <w:szCs w:val="22"/>
          <w:lang w:val="en-GB"/>
        </w:rPr>
      </w:pPr>
      <w:r w:rsidRPr="00693BAD">
        <w:rPr>
          <w:rFonts w:asciiTheme="minorHAnsi" w:hAnsiTheme="minorHAnsi" w:cstheme="minorHAnsi"/>
          <w:i/>
          <w:iCs/>
          <w:sz w:val="22"/>
          <w:szCs w:val="22"/>
          <w:lang w:val="en-GB"/>
        </w:rPr>
        <w:t xml:space="preserve">If the Centre Director is not the applicant/co-applicant, a letter of support from the Centre Director outlining their support for the </w:t>
      </w:r>
      <w:r w:rsidR="00575007" w:rsidRPr="00693BAD">
        <w:rPr>
          <w:rFonts w:asciiTheme="minorHAnsi" w:hAnsiTheme="minorHAnsi" w:cstheme="minorHAnsi"/>
          <w:i/>
          <w:iCs/>
          <w:sz w:val="22"/>
          <w:szCs w:val="22"/>
          <w:lang w:val="en-GB"/>
        </w:rPr>
        <w:t>partnership.</w:t>
      </w:r>
    </w:p>
    <w:p w:rsidR="00F072B3" w:rsidRPr="00693BAD" w:rsidRDefault="00F072B3" w:rsidP="00F072B3">
      <w:pPr>
        <w:jc w:val="both"/>
        <w:rPr>
          <w:rFonts w:asciiTheme="minorHAnsi" w:hAnsiTheme="minorHAnsi" w:cstheme="minorHAnsi"/>
          <w:sz w:val="22"/>
          <w:szCs w:val="22"/>
          <w:lang w:val="en-GB"/>
        </w:rPr>
      </w:pPr>
    </w:p>
    <w:p w:rsidR="001A2F7C" w:rsidRDefault="001A2F7C">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rsidR="00CE0FF5" w:rsidRDefault="00CE0FF5" w:rsidP="00CE0FF5">
      <w:pPr>
        <w:spacing w:before="240" w:after="240"/>
        <w:rPr>
          <w:rFonts w:asciiTheme="minorHAnsi" w:hAnsiTheme="minorHAnsi" w:cstheme="minorHAnsi"/>
          <w:b/>
          <w:sz w:val="22"/>
          <w:szCs w:val="22"/>
          <w:lang w:val="en-GB"/>
        </w:rPr>
      </w:pPr>
      <w:r w:rsidRPr="00693BAD">
        <w:rPr>
          <w:rFonts w:asciiTheme="minorHAnsi" w:hAnsiTheme="minorHAnsi" w:cstheme="minorHAnsi"/>
          <w:b/>
          <w:sz w:val="22"/>
          <w:szCs w:val="22"/>
          <w:lang w:val="en-GB"/>
        </w:rPr>
        <w:lastRenderedPageBreak/>
        <w:t>CRITERIA FOR FEEDBACK/ANALYSIS OF CENT</w:t>
      </w:r>
      <w:r w:rsidR="00CE62A8">
        <w:rPr>
          <w:rFonts w:asciiTheme="minorHAnsi" w:hAnsiTheme="minorHAnsi" w:cstheme="minorHAnsi"/>
          <w:b/>
          <w:sz w:val="22"/>
          <w:szCs w:val="22"/>
          <w:lang w:val="en-GB"/>
        </w:rPr>
        <w:t>E</w:t>
      </w:r>
      <w:r w:rsidRPr="00693BAD">
        <w:rPr>
          <w:rFonts w:asciiTheme="minorHAnsi" w:hAnsiTheme="minorHAnsi" w:cstheme="minorHAnsi"/>
          <w:b/>
          <w:sz w:val="22"/>
          <w:szCs w:val="22"/>
          <w:lang w:val="en-GB"/>
        </w:rPr>
        <w:t>-TO-CENTRE (C2C) PLAN</w:t>
      </w:r>
    </w:p>
    <w:p w:rsidR="000320AA" w:rsidRDefault="000320AA" w:rsidP="00CE0FF5">
      <w:pPr>
        <w:spacing w:before="240" w:after="240"/>
        <w:rPr>
          <w:rFonts w:asciiTheme="minorHAnsi" w:hAnsiTheme="minorHAnsi" w:cstheme="minorHAnsi"/>
          <w:bCs/>
          <w:sz w:val="22"/>
          <w:szCs w:val="22"/>
        </w:rPr>
      </w:pPr>
      <w:r>
        <w:rPr>
          <w:rFonts w:asciiTheme="minorHAnsi" w:hAnsiTheme="minorHAnsi" w:cstheme="minorHAnsi"/>
          <w:b/>
          <w:sz w:val="22"/>
          <w:szCs w:val="22"/>
          <w:lang w:val="en-GB"/>
        </w:rPr>
        <w:t>1</w:t>
      </w:r>
      <w:r w:rsidRPr="000320AA">
        <w:rPr>
          <w:rFonts w:asciiTheme="minorHAnsi" w:hAnsiTheme="minorHAnsi" w:cstheme="minorHAnsi"/>
          <w:bCs/>
          <w:sz w:val="22"/>
          <w:szCs w:val="22"/>
          <w:lang w:val="en-GB"/>
        </w:rPr>
        <w:t xml:space="preserve">. </w:t>
      </w:r>
      <w:r w:rsidRPr="000320AA">
        <w:rPr>
          <w:rFonts w:asciiTheme="minorHAnsi" w:hAnsiTheme="minorHAnsi" w:cstheme="minorHAnsi"/>
          <w:b/>
          <w:sz w:val="22"/>
          <w:szCs w:val="22"/>
        </w:rPr>
        <w:t>INTELLECTUAL MERIT:</w:t>
      </w:r>
      <w:r w:rsidRPr="000320AA">
        <w:rPr>
          <w:rFonts w:asciiTheme="minorHAnsi" w:hAnsiTheme="minorHAnsi" w:cstheme="minorHAnsi"/>
          <w:bCs/>
          <w:sz w:val="22"/>
          <w:szCs w:val="22"/>
        </w:rPr>
        <w:t xml:space="preserve"> The Intellectual Merit criterion encompasses the potential to advance knowledge</w:t>
      </w:r>
      <w:r>
        <w:rPr>
          <w:rFonts w:asciiTheme="minorHAnsi" w:hAnsiTheme="minorHAnsi" w:cstheme="minorHAnsi"/>
          <w:bCs/>
          <w:sz w:val="22"/>
          <w:szCs w:val="22"/>
        </w:rPr>
        <w:t>.</w:t>
      </w:r>
    </w:p>
    <w:p w:rsidR="000320AA" w:rsidRDefault="000320AA" w:rsidP="00CE0FF5">
      <w:pPr>
        <w:spacing w:before="240" w:after="240"/>
        <w:rPr>
          <w:rFonts w:asciiTheme="minorHAnsi" w:hAnsiTheme="minorHAnsi" w:cstheme="minorHAnsi"/>
          <w:bCs/>
          <w:sz w:val="22"/>
          <w:szCs w:val="22"/>
        </w:rPr>
      </w:pPr>
      <w:r w:rsidRPr="00F623EF">
        <w:rPr>
          <w:rFonts w:asciiTheme="minorHAnsi" w:hAnsiTheme="minorHAnsi" w:cstheme="minorHAnsi"/>
          <w:b/>
          <w:sz w:val="22"/>
          <w:szCs w:val="22"/>
        </w:rPr>
        <w:t>a) Significance:</w:t>
      </w:r>
      <w:r>
        <w:rPr>
          <w:rFonts w:asciiTheme="minorHAnsi" w:hAnsiTheme="minorHAnsi" w:cstheme="minorHAnsi"/>
          <w:bCs/>
          <w:sz w:val="22"/>
          <w:szCs w:val="22"/>
        </w:rPr>
        <w:t xml:space="preserve"> </w:t>
      </w:r>
      <w:r w:rsidRPr="000320AA">
        <w:rPr>
          <w:rFonts w:asciiTheme="minorHAnsi" w:hAnsiTheme="minorHAnsi" w:cstheme="minorHAnsi"/>
          <w:sz w:val="22"/>
          <w:szCs w:val="22"/>
        </w:rPr>
        <w:t>What progress is envisioned in the proposed C2C project?</w:t>
      </w:r>
    </w:p>
    <w:p w:rsidR="000320AA" w:rsidRPr="00F623EF" w:rsidRDefault="000320AA" w:rsidP="00CE0FF5">
      <w:pPr>
        <w:spacing w:before="240" w:after="240"/>
        <w:rPr>
          <w:rFonts w:asciiTheme="minorHAnsi" w:hAnsiTheme="minorHAnsi" w:cstheme="minorHAnsi"/>
          <w:bCs/>
          <w:i/>
          <w:iCs/>
          <w:sz w:val="22"/>
          <w:szCs w:val="22"/>
          <w:u w:val="single"/>
        </w:rPr>
      </w:pPr>
      <w:r w:rsidRPr="00F623EF">
        <w:rPr>
          <w:rFonts w:asciiTheme="minorHAnsi" w:hAnsiTheme="minorHAnsi" w:cstheme="minorHAnsi"/>
          <w:bCs/>
          <w:i/>
          <w:iCs/>
          <w:sz w:val="22"/>
          <w:szCs w:val="22"/>
          <w:u w:val="single"/>
        </w:rPr>
        <w:t>Additional Guiding Questions:</w:t>
      </w:r>
    </w:p>
    <w:p w:rsidR="000320AA" w:rsidRPr="00F623EF" w:rsidRDefault="000320AA" w:rsidP="00F623EF">
      <w:pPr>
        <w:pStyle w:val="ListParagraph"/>
        <w:numPr>
          <w:ilvl w:val="0"/>
          <w:numId w:val="30"/>
        </w:numPr>
        <w:rPr>
          <w:rFonts w:asciiTheme="minorHAnsi" w:hAnsiTheme="minorHAnsi" w:cstheme="minorHAnsi"/>
          <w:bCs/>
          <w:i/>
          <w:iCs/>
          <w:sz w:val="22"/>
          <w:szCs w:val="22"/>
        </w:rPr>
      </w:pPr>
      <w:r w:rsidRPr="00F623EF">
        <w:rPr>
          <w:rFonts w:asciiTheme="minorHAnsi" w:hAnsiTheme="minorHAnsi" w:cstheme="minorHAnsi"/>
          <w:i/>
          <w:iCs/>
          <w:sz w:val="22"/>
          <w:szCs w:val="22"/>
        </w:rPr>
        <w:t xml:space="preserve">What is the anticipated impact of the proposed C2C </w:t>
      </w:r>
      <w:r w:rsidR="00F623EF" w:rsidRPr="00F623EF">
        <w:rPr>
          <w:rFonts w:asciiTheme="minorHAnsi" w:hAnsiTheme="minorHAnsi" w:cstheme="minorHAnsi"/>
          <w:i/>
          <w:iCs/>
          <w:sz w:val="22"/>
          <w:szCs w:val="22"/>
        </w:rPr>
        <w:t xml:space="preserve">project </w:t>
      </w:r>
      <w:r w:rsidRPr="00F623EF">
        <w:rPr>
          <w:rFonts w:asciiTheme="minorHAnsi" w:hAnsiTheme="minorHAnsi" w:cstheme="minorHAnsi"/>
          <w:i/>
          <w:iCs/>
          <w:sz w:val="22"/>
          <w:szCs w:val="22"/>
        </w:rPr>
        <w:t>and what strengths/capacities of respective participants are leveraged to achieve the defined outcomes?</w:t>
      </w:r>
    </w:p>
    <w:p w:rsidR="000320AA" w:rsidRPr="00F623EF" w:rsidRDefault="000320AA" w:rsidP="000320AA">
      <w:pPr>
        <w:pStyle w:val="ListParagraph"/>
        <w:numPr>
          <w:ilvl w:val="0"/>
          <w:numId w:val="29"/>
        </w:numPr>
        <w:spacing w:before="240" w:after="240"/>
        <w:rPr>
          <w:rFonts w:asciiTheme="minorHAnsi" w:hAnsiTheme="minorHAnsi" w:cstheme="minorHAnsi"/>
          <w:bCs/>
          <w:i/>
          <w:iCs/>
          <w:sz w:val="22"/>
          <w:szCs w:val="22"/>
        </w:rPr>
      </w:pPr>
      <w:r w:rsidRPr="00F623EF">
        <w:rPr>
          <w:rFonts w:asciiTheme="minorHAnsi" w:hAnsiTheme="minorHAnsi" w:cstheme="minorHAnsi"/>
          <w:i/>
          <w:iCs/>
          <w:sz w:val="22"/>
          <w:szCs w:val="22"/>
        </w:rPr>
        <w:t>How does the proposed C2C project relate to the research Centres’ system vision?</w:t>
      </w:r>
    </w:p>
    <w:p w:rsidR="000320AA" w:rsidRPr="00F623EF" w:rsidRDefault="00F623EF" w:rsidP="000320AA">
      <w:pPr>
        <w:pStyle w:val="ListParagraph"/>
        <w:numPr>
          <w:ilvl w:val="0"/>
          <w:numId w:val="29"/>
        </w:numPr>
        <w:spacing w:before="240" w:after="240"/>
        <w:rPr>
          <w:rFonts w:asciiTheme="minorHAnsi" w:hAnsiTheme="minorHAnsi" w:cstheme="minorHAnsi"/>
          <w:bCs/>
          <w:i/>
          <w:iCs/>
          <w:sz w:val="22"/>
          <w:szCs w:val="22"/>
        </w:rPr>
      </w:pPr>
      <w:r w:rsidRPr="00F623EF">
        <w:rPr>
          <w:rFonts w:asciiTheme="minorHAnsi" w:hAnsiTheme="minorHAnsi" w:cstheme="minorHAnsi"/>
          <w:i/>
          <w:iCs/>
          <w:noProof/>
          <w:sz w:val="22"/>
          <w:szCs w:val="22"/>
        </w:rPr>
        <w:t>What advances proposed in the project are benchmarked vs. state-of-the-art?</w:t>
      </w:r>
    </w:p>
    <w:p w:rsidR="00F623EF" w:rsidRDefault="00F623EF" w:rsidP="00F623EF">
      <w:pPr>
        <w:spacing w:before="240" w:after="240"/>
        <w:rPr>
          <w:rFonts w:asciiTheme="minorHAnsi" w:hAnsiTheme="minorHAnsi" w:cstheme="minorHAnsi"/>
          <w:bCs/>
          <w:sz w:val="22"/>
          <w:szCs w:val="22"/>
        </w:rPr>
      </w:pPr>
      <w:r w:rsidRPr="00F623EF">
        <w:rPr>
          <w:rFonts w:asciiTheme="minorHAnsi" w:hAnsiTheme="minorHAnsi" w:cstheme="minorHAnsi"/>
          <w:b/>
          <w:sz w:val="22"/>
          <w:szCs w:val="22"/>
        </w:rPr>
        <w:t>b) Complementarity:</w:t>
      </w:r>
      <w:r w:rsidRPr="00F623EF">
        <w:rPr>
          <w:rFonts w:asciiTheme="minorHAnsi" w:hAnsiTheme="minorHAnsi" w:cstheme="minorHAnsi"/>
          <w:bCs/>
          <w:sz w:val="22"/>
          <w:szCs w:val="22"/>
        </w:rPr>
        <w:t xml:space="preserve"> How is the proposed C2C project mutually beneficial</w:t>
      </w:r>
      <w:r>
        <w:rPr>
          <w:rFonts w:asciiTheme="minorHAnsi" w:hAnsiTheme="minorHAnsi" w:cstheme="minorHAnsi"/>
          <w:bCs/>
          <w:sz w:val="22"/>
          <w:szCs w:val="22"/>
        </w:rPr>
        <w:t xml:space="preserve"> for participating Centres</w:t>
      </w:r>
      <w:r w:rsidRPr="00F623EF">
        <w:rPr>
          <w:rFonts w:asciiTheme="minorHAnsi" w:hAnsiTheme="minorHAnsi" w:cstheme="minorHAnsi"/>
          <w:bCs/>
          <w:sz w:val="22"/>
          <w:szCs w:val="22"/>
        </w:rPr>
        <w:t>?</w:t>
      </w:r>
    </w:p>
    <w:p w:rsidR="00F623EF" w:rsidRDefault="00F623EF" w:rsidP="00F623EF">
      <w:pPr>
        <w:spacing w:before="240" w:after="240"/>
        <w:rPr>
          <w:rFonts w:asciiTheme="minorHAnsi" w:hAnsiTheme="minorHAnsi" w:cstheme="minorHAnsi"/>
          <w:bCs/>
          <w:i/>
          <w:iCs/>
          <w:sz w:val="22"/>
          <w:szCs w:val="22"/>
          <w:u w:val="single"/>
        </w:rPr>
      </w:pPr>
      <w:r w:rsidRPr="00F623EF">
        <w:rPr>
          <w:rFonts w:asciiTheme="minorHAnsi" w:hAnsiTheme="minorHAnsi" w:cstheme="minorHAnsi"/>
          <w:bCs/>
          <w:i/>
          <w:iCs/>
          <w:sz w:val="22"/>
          <w:szCs w:val="22"/>
          <w:u w:val="single"/>
        </w:rPr>
        <w:t>Additional Guiding Questions:</w:t>
      </w:r>
    </w:p>
    <w:p w:rsidR="00F623EF" w:rsidRPr="00F623EF" w:rsidRDefault="00F623EF" w:rsidP="00F623EF">
      <w:pPr>
        <w:pStyle w:val="ListParagraph"/>
        <w:numPr>
          <w:ilvl w:val="0"/>
          <w:numId w:val="31"/>
        </w:numPr>
        <w:spacing w:before="240" w:after="240"/>
        <w:rPr>
          <w:rFonts w:asciiTheme="minorHAnsi" w:hAnsiTheme="minorHAnsi" w:cstheme="minorHAnsi"/>
          <w:bCs/>
          <w:sz w:val="22"/>
          <w:szCs w:val="22"/>
        </w:rPr>
      </w:pPr>
      <w:r w:rsidRPr="00F623EF">
        <w:rPr>
          <w:rFonts w:asciiTheme="minorHAnsi" w:hAnsiTheme="minorHAnsi" w:cstheme="minorHAnsi"/>
          <w:i/>
          <w:sz w:val="22"/>
          <w:szCs w:val="22"/>
        </w:rPr>
        <w:t xml:space="preserve">Does the proposed C2C collaboration reflect an equal and mutually beneficial partnership between all </w:t>
      </w:r>
      <w:r w:rsidR="00597AD2" w:rsidRPr="00F623EF">
        <w:rPr>
          <w:rFonts w:asciiTheme="minorHAnsi" w:hAnsiTheme="minorHAnsi" w:cstheme="minorHAnsi"/>
          <w:i/>
          <w:sz w:val="22"/>
          <w:szCs w:val="22"/>
        </w:rPr>
        <w:t>Centres</w:t>
      </w:r>
      <w:r w:rsidRPr="00F623EF">
        <w:rPr>
          <w:rFonts w:asciiTheme="minorHAnsi" w:hAnsiTheme="minorHAnsi" w:cstheme="minorHAnsi"/>
          <w:i/>
          <w:sz w:val="22"/>
          <w:szCs w:val="22"/>
        </w:rPr>
        <w:t xml:space="preserve"> involved?</w:t>
      </w:r>
    </w:p>
    <w:p w:rsidR="00F623EF" w:rsidRPr="00F623EF" w:rsidRDefault="00F623EF" w:rsidP="00F623EF">
      <w:pPr>
        <w:pStyle w:val="ListParagraph"/>
        <w:numPr>
          <w:ilvl w:val="0"/>
          <w:numId w:val="31"/>
        </w:numPr>
        <w:spacing w:before="240" w:after="240"/>
        <w:rPr>
          <w:rFonts w:asciiTheme="minorHAnsi" w:hAnsiTheme="minorHAnsi" w:cstheme="minorHAnsi"/>
          <w:bCs/>
          <w:sz w:val="22"/>
          <w:szCs w:val="22"/>
        </w:rPr>
      </w:pPr>
      <w:r w:rsidRPr="00F623EF">
        <w:rPr>
          <w:rFonts w:asciiTheme="minorHAnsi" w:hAnsiTheme="minorHAnsi" w:cstheme="minorHAnsi"/>
          <w:i/>
          <w:sz w:val="22"/>
          <w:szCs w:val="22"/>
        </w:rPr>
        <w:t xml:space="preserve">How will the proposed C2C project go beyond the current activities of the individual </w:t>
      </w:r>
      <w:r w:rsidR="00597AD2" w:rsidRPr="00F623EF">
        <w:rPr>
          <w:rFonts w:asciiTheme="minorHAnsi" w:hAnsiTheme="minorHAnsi" w:cstheme="minorHAnsi"/>
          <w:i/>
          <w:sz w:val="22"/>
          <w:szCs w:val="22"/>
        </w:rPr>
        <w:t>Centres</w:t>
      </w:r>
      <w:r w:rsidRPr="00F623EF">
        <w:rPr>
          <w:rFonts w:asciiTheme="minorHAnsi" w:hAnsiTheme="minorHAnsi" w:cstheme="minorHAnsi"/>
          <w:i/>
          <w:sz w:val="22"/>
          <w:szCs w:val="22"/>
        </w:rPr>
        <w:t>?</w:t>
      </w:r>
    </w:p>
    <w:p w:rsidR="00F623EF" w:rsidRPr="002E461D" w:rsidRDefault="00F623EF" w:rsidP="00F623EF">
      <w:pPr>
        <w:pStyle w:val="ListParagraph"/>
        <w:numPr>
          <w:ilvl w:val="0"/>
          <w:numId w:val="31"/>
        </w:numPr>
        <w:spacing w:before="240" w:after="240"/>
        <w:rPr>
          <w:rFonts w:asciiTheme="minorHAnsi" w:hAnsiTheme="minorHAnsi" w:cstheme="minorHAnsi"/>
          <w:bCs/>
          <w:sz w:val="22"/>
          <w:szCs w:val="22"/>
        </w:rPr>
      </w:pPr>
      <w:r w:rsidRPr="00F623EF">
        <w:rPr>
          <w:rFonts w:asciiTheme="minorHAnsi" w:hAnsiTheme="minorHAnsi" w:cstheme="minorHAnsi"/>
          <w:i/>
          <w:sz w:val="22"/>
          <w:szCs w:val="22"/>
        </w:rPr>
        <w:t>What are the potential barriers to a successful collaboration?</w:t>
      </w:r>
    </w:p>
    <w:p w:rsidR="002E461D" w:rsidRPr="00F623EF" w:rsidRDefault="002E461D" w:rsidP="00F623EF">
      <w:pPr>
        <w:pStyle w:val="ListParagraph"/>
        <w:numPr>
          <w:ilvl w:val="0"/>
          <w:numId w:val="31"/>
        </w:numPr>
        <w:spacing w:before="240" w:after="240"/>
        <w:rPr>
          <w:rFonts w:asciiTheme="minorHAnsi" w:hAnsiTheme="minorHAnsi" w:cstheme="minorHAnsi"/>
          <w:bCs/>
          <w:sz w:val="22"/>
          <w:szCs w:val="22"/>
        </w:rPr>
      </w:pPr>
      <w:r>
        <w:rPr>
          <w:rFonts w:asciiTheme="minorHAnsi" w:hAnsiTheme="minorHAnsi" w:cstheme="minorHAnsi"/>
          <w:i/>
          <w:sz w:val="22"/>
          <w:szCs w:val="22"/>
        </w:rPr>
        <w:t>What is the risk mitigation strategy?</w:t>
      </w:r>
    </w:p>
    <w:p w:rsidR="00F623EF" w:rsidRDefault="00F623EF" w:rsidP="00F623EF">
      <w:pPr>
        <w:spacing w:before="240" w:after="240"/>
        <w:rPr>
          <w:rFonts w:asciiTheme="minorHAnsi" w:hAnsiTheme="minorHAnsi" w:cstheme="minorHAnsi"/>
          <w:sz w:val="22"/>
          <w:szCs w:val="22"/>
        </w:rPr>
      </w:pPr>
      <w:r w:rsidRPr="00F623EF">
        <w:rPr>
          <w:rFonts w:asciiTheme="minorHAnsi" w:hAnsiTheme="minorHAnsi" w:cstheme="minorHAnsi"/>
          <w:b/>
          <w:sz w:val="22"/>
          <w:szCs w:val="22"/>
        </w:rPr>
        <w:t>2. BROADER IMPACTS:</w:t>
      </w:r>
      <w:r>
        <w:rPr>
          <w:rFonts w:asciiTheme="minorHAnsi" w:hAnsiTheme="minorHAnsi" w:cstheme="minorHAnsi"/>
          <w:bCs/>
          <w:sz w:val="22"/>
          <w:szCs w:val="22"/>
        </w:rPr>
        <w:t xml:space="preserve"> </w:t>
      </w:r>
      <w:r w:rsidRPr="00F623EF">
        <w:rPr>
          <w:rFonts w:asciiTheme="minorHAnsi" w:hAnsiTheme="minorHAnsi" w:cstheme="minorHAnsi"/>
          <w:sz w:val="22"/>
          <w:szCs w:val="22"/>
        </w:rPr>
        <w:t>The Broader Impacts criterion encompasses the potential to benefit society and contribute to the achievement of specific, desired societal outcomes.</w:t>
      </w:r>
    </w:p>
    <w:p w:rsidR="00F623EF" w:rsidRDefault="00495418" w:rsidP="00276D76">
      <w:pPr>
        <w:rPr>
          <w:rFonts w:asciiTheme="minorHAnsi" w:hAnsiTheme="minorHAnsi" w:cstheme="minorHAnsi"/>
          <w:sz w:val="22"/>
          <w:szCs w:val="22"/>
        </w:rPr>
      </w:pPr>
      <w:r w:rsidRPr="00707C06">
        <w:rPr>
          <w:rFonts w:asciiTheme="minorHAnsi" w:hAnsiTheme="minorHAnsi" w:cstheme="minorHAnsi"/>
          <w:b/>
          <w:bCs/>
          <w:sz w:val="22"/>
          <w:szCs w:val="22"/>
        </w:rPr>
        <w:t xml:space="preserve">a) </w:t>
      </w:r>
      <w:r w:rsidR="005E51C5">
        <w:rPr>
          <w:rFonts w:asciiTheme="minorHAnsi" w:hAnsiTheme="minorHAnsi" w:cstheme="minorHAnsi"/>
          <w:b/>
          <w:bCs/>
          <w:sz w:val="22"/>
          <w:szCs w:val="22"/>
        </w:rPr>
        <w:t>Extended Team Diversity</w:t>
      </w:r>
      <w:r w:rsidR="00707C06" w:rsidRPr="00707C06">
        <w:rPr>
          <w:rFonts w:asciiTheme="minorHAnsi" w:hAnsiTheme="minorHAnsi" w:cstheme="minorHAnsi"/>
          <w:b/>
          <w:bCs/>
          <w:sz w:val="22"/>
          <w:szCs w:val="22"/>
        </w:rPr>
        <w:t>:</w:t>
      </w:r>
      <w:r w:rsidR="00276D76">
        <w:rPr>
          <w:rFonts w:asciiTheme="minorHAnsi" w:hAnsiTheme="minorHAnsi" w:cstheme="minorHAnsi"/>
        </w:rPr>
        <w:t xml:space="preserve"> </w:t>
      </w:r>
      <w:r w:rsidR="00276D76">
        <w:rPr>
          <w:rFonts w:eastAsia="Calibri"/>
          <w:sz w:val="24"/>
          <w:szCs w:val="24"/>
          <w:lang w:eastAsia="en-IE"/>
        </w:rPr>
        <w:t xml:space="preserve"> </w:t>
      </w:r>
      <w:r w:rsidR="00707C06" w:rsidRPr="000320AA">
        <w:rPr>
          <w:rFonts w:asciiTheme="minorHAnsi" w:hAnsiTheme="minorHAnsi" w:cstheme="minorHAnsi"/>
          <w:iCs/>
          <w:sz w:val="22"/>
          <w:szCs w:val="22"/>
        </w:rPr>
        <w:t>How will existing relationships and plans for new connections be maintained to support a productive C2C collaboration</w:t>
      </w:r>
      <w:r w:rsidR="00707C06">
        <w:rPr>
          <w:rFonts w:asciiTheme="minorHAnsi" w:hAnsiTheme="minorHAnsi" w:cstheme="minorHAnsi"/>
          <w:iCs/>
          <w:sz w:val="22"/>
          <w:szCs w:val="22"/>
        </w:rPr>
        <w:t>?</w:t>
      </w:r>
    </w:p>
    <w:p w:rsidR="008454F8" w:rsidRDefault="008454F8" w:rsidP="008454F8">
      <w:pPr>
        <w:spacing w:before="240" w:after="240"/>
        <w:rPr>
          <w:rFonts w:asciiTheme="minorHAnsi" w:hAnsiTheme="minorHAnsi" w:cstheme="minorHAnsi"/>
          <w:bCs/>
          <w:i/>
          <w:iCs/>
          <w:sz w:val="22"/>
          <w:szCs w:val="22"/>
          <w:u w:val="single"/>
        </w:rPr>
      </w:pPr>
      <w:r w:rsidRPr="00F623EF">
        <w:rPr>
          <w:rFonts w:asciiTheme="minorHAnsi" w:hAnsiTheme="minorHAnsi" w:cstheme="minorHAnsi"/>
          <w:bCs/>
          <w:i/>
          <w:iCs/>
          <w:sz w:val="22"/>
          <w:szCs w:val="22"/>
          <w:u w:val="single"/>
        </w:rPr>
        <w:t>Additional Guiding Questions:</w:t>
      </w:r>
    </w:p>
    <w:p w:rsidR="00F623EF" w:rsidRPr="008D3C3A" w:rsidRDefault="008D3C3A" w:rsidP="008454F8">
      <w:pPr>
        <w:pStyle w:val="ListParagraph"/>
        <w:numPr>
          <w:ilvl w:val="0"/>
          <w:numId w:val="32"/>
        </w:numPr>
        <w:spacing w:before="240" w:after="240"/>
        <w:rPr>
          <w:rFonts w:asciiTheme="minorHAnsi" w:hAnsiTheme="minorHAnsi" w:cstheme="minorHAnsi"/>
          <w:sz w:val="22"/>
          <w:szCs w:val="22"/>
        </w:rPr>
      </w:pPr>
      <w:r w:rsidRPr="008D3C3A">
        <w:rPr>
          <w:rFonts w:asciiTheme="minorHAnsi" w:hAnsiTheme="minorHAnsi" w:cstheme="minorHAnsi"/>
          <w:i/>
          <w:sz w:val="22"/>
          <w:szCs w:val="22"/>
        </w:rPr>
        <w:t>Who will be involved in the proposed C2C collaboration (specify: faculty, post docs, students, industry, etc.)?</w:t>
      </w:r>
    </w:p>
    <w:p w:rsidR="008D3C3A" w:rsidRPr="008D3C3A" w:rsidRDefault="008D3C3A" w:rsidP="008454F8">
      <w:pPr>
        <w:pStyle w:val="ListParagraph"/>
        <w:numPr>
          <w:ilvl w:val="0"/>
          <w:numId w:val="32"/>
        </w:numPr>
        <w:spacing w:before="240" w:after="240"/>
        <w:rPr>
          <w:rFonts w:asciiTheme="minorHAnsi" w:hAnsiTheme="minorHAnsi" w:cstheme="minorHAnsi"/>
          <w:sz w:val="22"/>
          <w:szCs w:val="22"/>
        </w:rPr>
      </w:pPr>
      <w:r w:rsidRPr="008D3C3A">
        <w:rPr>
          <w:rFonts w:asciiTheme="minorHAnsi" w:hAnsiTheme="minorHAnsi" w:cstheme="minorHAnsi"/>
          <w:i/>
          <w:sz w:val="22"/>
          <w:szCs w:val="22"/>
        </w:rPr>
        <w:t>Does the proposed C2C team seem cohesive?</w:t>
      </w:r>
    </w:p>
    <w:p w:rsidR="008D3C3A" w:rsidRPr="008D3C3A" w:rsidRDefault="008D3C3A" w:rsidP="008454F8">
      <w:pPr>
        <w:pStyle w:val="ListParagraph"/>
        <w:numPr>
          <w:ilvl w:val="0"/>
          <w:numId w:val="32"/>
        </w:numPr>
        <w:spacing w:before="240" w:after="240"/>
        <w:rPr>
          <w:rFonts w:asciiTheme="minorHAnsi" w:hAnsiTheme="minorHAnsi" w:cstheme="minorHAnsi"/>
          <w:sz w:val="22"/>
          <w:szCs w:val="22"/>
        </w:rPr>
      </w:pPr>
      <w:r w:rsidRPr="008D3C3A">
        <w:rPr>
          <w:rFonts w:asciiTheme="minorHAnsi" w:hAnsiTheme="minorHAnsi" w:cstheme="minorHAnsi"/>
          <w:i/>
          <w:sz w:val="22"/>
          <w:szCs w:val="22"/>
        </w:rPr>
        <w:t>What will support seamless/cohesive interactions (for example, plans for teleconferences, face-to-face meetings, information exchange)?</w:t>
      </w:r>
    </w:p>
    <w:p w:rsidR="008D3C3A" w:rsidRPr="008D3C3A" w:rsidRDefault="008D3C3A" w:rsidP="008454F8">
      <w:pPr>
        <w:pStyle w:val="ListParagraph"/>
        <w:numPr>
          <w:ilvl w:val="0"/>
          <w:numId w:val="32"/>
        </w:numPr>
        <w:spacing w:before="240" w:after="240"/>
        <w:rPr>
          <w:rFonts w:asciiTheme="minorHAnsi" w:hAnsiTheme="minorHAnsi" w:cstheme="minorHAnsi"/>
          <w:sz w:val="22"/>
          <w:szCs w:val="22"/>
        </w:rPr>
      </w:pPr>
      <w:r w:rsidRPr="008D3C3A">
        <w:rPr>
          <w:rFonts w:asciiTheme="minorHAnsi" w:hAnsiTheme="minorHAnsi" w:cstheme="minorHAnsi"/>
          <w:i/>
          <w:sz w:val="22"/>
          <w:szCs w:val="22"/>
        </w:rPr>
        <w:t>Are there mechanisms in place to support diverse participants and/or students who are adjusting to being abroad for the first time?</w:t>
      </w:r>
    </w:p>
    <w:p w:rsidR="00F623EF" w:rsidRDefault="00CB2527" w:rsidP="00F623EF">
      <w:pPr>
        <w:spacing w:before="240" w:after="240"/>
        <w:rPr>
          <w:rFonts w:asciiTheme="minorHAnsi" w:hAnsiTheme="minorHAnsi" w:cstheme="minorHAnsi"/>
          <w:noProof/>
          <w:sz w:val="22"/>
          <w:szCs w:val="22"/>
        </w:rPr>
      </w:pPr>
      <w:r w:rsidRPr="00483EB5">
        <w:rPr>
          <w:rFonts w:asciiTheme="minorHAnsi" w:hAnsiTheme="minorHAnsi" w:cstheme="minorHAnsi"/>
          <w:b/>
          <w:bCs/>
          <w:sz w:val="22"/>
          <w:szCs w:val="22"/>
        </w:rPr>
        <w:t>b)</w:t>
      </w:r>
      <w:r w:rsidR="00050F15" w:rsidRPr="00483EB5">
        <w:rPr>
          <w:rFonts w:asciiTheme="minorHAnsi" w:hAnsiTheme="minorHAnsi" w:cstheme="minorHAnsi"/>
          <w:b/>
          <w:bCs/>
          <w:sz w:val="22"/>
          <w:szCs w:val="22"/>
        </w:rPr>
        <w:t xml:space="preserve"> Innovation</w:t>
      </w:r>
      <w:r w:rsidR="00483EB5" w:rsidRPr="00483EB5">
        <w:rPr>
          <w:rFonts w:asciiTheme="minorHAnsi" w:hAnsiTheme="minorHAnsi" w:cstheme="minorHAnsi"/>
          <w:b/>
          <w:bCs/>
          <w:sz w:val="22"/>
          <w:szCs w:val="22"/>
        </w:rPr>
        <w:t>:</w:t>
      </w:r>
      <w:r w:rsidR="00483EB5">
        <w:rPr>
          <w:rFonts w:asciiTheme="minorHAnsi" w:hAnsiTheme="minorHAnsi" w:cstheme="minorHAnsi"/>
          <w:sz w:val="22"/>
          <w:szCs w:val="22"/>
        </w:rPr>
        <w:t xml:space="preserve"> </w:t>
      </w:r>
      <w:r w:rsidR="00483EB5" w:rsidRPr="000320AA">
        <w:rPr>
          <w:rFonts w:asciiTheme="minorHAnsi" w:hAnsiTheme="minorHAnsi" w:cstheme="minorHAnsi"/>
          <w:noProof/>
          <w:sz w:val="22"/>
          <w:szCs w:val="22"/>
        </w:rPr>
        <w:t>What real, tangible innovative outcomes will result from this collaboration?</w:t>
      </w:r>
    </w:p>
    <w:p w:rsidR="00483EB5" w:rsidRDefault="00483EB5" w:rsidP="00483EB5">
      <w:pPr>
        <w:spacing w:before="240" w:after="240"/>
        <w:rPr>
          <w:rFonts w:asciiTheme="minorHAnsi" w:hAnsiTheme="minorHAnsi" w:cstheme="minorHAnsi"/>
          <w:bCs/>
          <w:i/>
          <w:iCs/>
          <w:sz w:val="22"/>
          <w:szCs w:val="22"/>
          <w:u w:val="single"/>
        </w:rPr>
      </w:pPr>
      <w:r w:rsidRPr="00F623EF">
        <w:rPr>
          <w:rFonts w:asciiTheme="minorHAnsi" w:hAnsiTheme="minorHAnsi" w:cstheme="minorHAnsi"/>
          <w:bCs/>
          <w:i/>
          <w:iCs/>
          <w:sz w:val="22"/>
          <w:szCs w:val="22"/>
          <w:u w:val="single"/>
        </w:rPr>
        <w:t>Additional Guiding Questions:</w:t>
      </w:r>
    </w:p>
    <w:p w:rsidR="00004881" w:rsidRPr="00B551AA" w:rsidRDefault="00004881" w:rsidP="00004881">
      <w:pPr>
        <w:pStyle w:val="ListParagraph"/>
        <w:numPr>
          <w:ilvl w:val="0"/>
          <w:numId w:val="33"/>
        </w:numPr>
        <w:jc w:val="both"/>
        <w:rPr>
          <w:rFonts w:asciiTheme="minorHAnsi" w:hAnsiTheme="minorHAnsi" w:cstheme="minorHAnsi"/>
          <w:i/>
          <w:sz w:val="22"/>
          <w:szCs w:val="22"/>
        </w:rPr>
      </w:pPr>
      <w:r w:rsidRPr="00B551AA">
        <w:rPr>
          <w:rFonts w:asciiTheme="minorHAnsi" w:hAnsiTheme="minorHAnsi" w:cstheme="minorHAnsi"/>
          <w:i/>
          <w:sz w:val="22"/>
          <w:szCs w:val="22"/>
        </w:rPr>
        <w:t xml:space="preserve">Does this proposed C2C have the potential to impact (discuss all that apply) </w:t>
      </w:r>
    </w:p>
    <w:p w:rsidR="00483EB5" w:rsidRPr="00B551AA" w:rsidRDefault="00A63073" w:rsidP="00A63073">
      <w:pPr>
        <w:pStyle w:val="ListParagraph"/>
        <w:numPr>
          <w:ilvl w:val="0"/>
          <w:numId w:val="34"/>
        </w:numPr>
        <w:spacing w:before="240" w:after="240"/>
        <w:rPr>
          <w:rFonts w:asciiTheme="minorHAnsi" w:hAnsiTheme="minorHAnsi" w:cstheme="minorHAnsi"/>
          <w:i/>
          <w:iCs/>
          <w:sz w:val="22"/>
          <w:szCs w:val="22"/>
        </w:rPr>
      </w:pPr>
      <w:r w:rsidRPr="00B551AA">
        <w:rPr>
          <w:rFonts w:asciiTheme="minorHAnsi" w:hAnsiTheme="minorHAnsi" w:cstheme="minorHAnsi"/>
          <w:i/>
          <w:iCs/>
          <w:sz w:val="22"/>
          <w:szCs w:val="22"/>
        </w:rPr>
        <w:t>Industry innovation</w:t>
      </w:r>
    </w:p>
    <w:p w:rsidR="00A63073" w:rsidRPr="00B551AA" w:rsidRDefault="00A63073" w:rsidP="00A63073">
      <w:pPr>
        <w:pStyle w:val="ListParagraph"/>
        <w:numPr>
          <w:ilvl w:val="0"/>
          <w:numId w:val="34"/>
        </w:numPr>
        <w:spacing w:before="240" w:after="240"/>
        <w:rPr>
          <w:rFonts w:asciiTheme="minorHAnsi" w:hAnsiTheme="minorHAnsi" w:cstheme="minorHAnsi"/>
          <w:i/>
          <w:iCs/>
          <w:sz w:val="22"/>
          <w:szCs w:val="22"/>
        </w:rPr>
      </w:pPr>
      <w:r w:rsidRPr="00B551AA">
        <w:rPr>
          <w:rFonts w:asciiTheme="minorHAnsi" w:hAnsiTheme="minorHAnsi" w:cstheme="minorHAnsi"/>
          <w:i/>
          <w:iCs/>
          <w:sz w:val="22"/>
          <w:szCs w:val="22"/>
        </w:rPr>
        <w:t>Societal infrastructure</w:t>
      </w:r>
    </w:p>
    <w:p w:rsidR="00A63073" w:rsidRPr="00B551AA" w:rsidRDefault="00A63073" w:rsidP="00A63073">
      <w:pPr>
        <w:pStyle w:val="ListParagraph"/>
        <w:numPr>
          <w:ilvl w:val="0"/>
          <w:numId w:val="34"/>
        </w:numPr>
        <w:spacing w:before="240" w:after="240"/>
        <w:rPr>
          <w:rFonts w:asciiTheme="minorHAnsi" w:hAnsiTheme="minorHAnsi" w:cstheme="minorHAnsi"/>
          <w:i/>
          <w:iCs/>
          <w:sz w:val="22"/>
          <w:szCs w:val="22"/>
        </w:rPr>
      </w:pPr>
      <w:r w:rsidRPr="00B551AA">
        <w:rPr>
          <w:rFonts w:asciiTheme="minorHAnsi" w:hAnsiTheme="minorHAnsi" w:cstheme="minorHAnsi"/>
          <w:i/>
          <w:iCs/>
          <w:sz w:val="22"/>
          <w:szCs w:val="22"/>
        </w:rPr>
        <w:t xml:space="preserve">Global sustainability </w:t>
      </w:r>
      <w:r w:rsidR="00A5730A" w:rsidRPr="00B551AA">
        <w:rPr>
          <w:rFonts w:asciiTheme="minorHAnsi" w:hAnsiTheme="minorHAnsi" w:cstheme="minorHAnsi"/>
          <w:i/>
          <w:iCs/>
          <w:sz w:val="22"/>
          <w:szCs w:val="22"/>
        </w:rPr>
        <w:t>issues?</w:t>
      </w:r>
    </w:p>
    <w:p w:rsidR="002060FE" w:rsidRPr="00636188" w:rsidRDefault="006C2358" w:rsidP="00A5730A">
      <w:pPr>
        <w:pStyle w:val="ListParagraph"/>
        <w:numPr>
          <w:ilvl w:val="0"/>
          <w:numId w:val="33"/>
        </w:numPr>
        <w:spacing w:before="240" w:after="240"/>
        <w:rPr>
          <w:rFonts w:asciiTheme="minorHAnsi" w:hAnsiTheme="minorHAnsi" w:cstheme="minorHAnsi"/>
          <w:i/>
          <w:iCs/>
          <w:sz w:val="22"/>
          <w:szCs w:val="22"/>
        </w:rPr>
      </w:pPr>
      <w:r w:rsidRPr="00636188">
        <w:rPr>
          <w:rFonts w:asciiTheme="minorHAnsi" w:hAnsiTheme="minorHAnsi" w:cstheme="minorHAnsi"/>
          <w:i/>
          <w:iCs/>
          <w:sz w:val="22"/>
          <w:szCs w:val="22"/>
        </w:rPr>
        <w:t>Is the route for achieving any of the above</w:t>
      </w:r>
      <w:r w:rsidR="00636188" w:rsidRPr="00636188">
        <w:rPr>
          <w:rFonts w:asciiTheme="minorHAnsi" w:hAnsiTheme="minorHAnsi" w:cstheme="minorHAnsi"/>
          <w:i/>
          <w:iCs/>
          <w:sz w:val="22"/>
          <w:szCs w:val="22"/>
        </w:rPr>
        <w:t xml:space="preserve"> clearly described? Is it feasible and realistic?</w:t>
      </w:r>
    </w:p>
    <w:p w:rsidR="00A5730A" w:rsidRPr="00B551AA" w:rsidRDefault="00B551AA" w:rsidP="00A5730A">
      <w:pPr>
        <w:pStyle w:val="ListParagraph"/>
        <w:numPr>
          <w:ilvl w:val="0"/>
          <w:numId w:val="33"/>
        </w:numPr>
        <w:spacing w:before="240" w:after="240"/>
        <w:rPr>
          <w:rFonts w:asciiTheme="minorHAnsi" w:hAnsiTheme="minorHAnsi" w:cstheme="minorHAnsi"/>
          <w:sz w:val="22"/>
          <w:szCs w:val="22"/>
        </w:rPr>
      </w:pPr>
      <w:r w:rsidRPr="00B551AA">
        <w:rPr>
          <w:rFonts w:asciiTheme="minorHAnsi" w:hAnsiTheme="minorHAnsi" w:cstheme="minorHAnsi"/>
          <w:i/>
          <w:sz w:val="22"/>
          <w:szCs w:val="22"/>
        </w:rPr>
        <w:t>How will participants engage with industry or other outside organizations in the proposed C2C?</w:t>
      </w:r>
    </w:p>
    <w:p w:rsidR="00B551AA" w:rsidRPr="00B551AA" w:rsidRDefault="00B551AA" w:rsidP="00A5730A">
      <w:pPr>
        <w:pStyle w:val="ListParagraph"/>
        <w:numPr>
          <w:ilvl w:val="0"/>
          <w:numId w:val="33"/>
        </w:numPr>
        <w:spacing w:before="240" w:after="240"/>
        <w:rPr>
          <w:rFonts w:asciiTheme="minorHAnsi" w:hAnsiTheme="minorHAnsi" w:cstheme="minorHAnsi"/>
          <w:sz w:val="22"/>
          <w:szCs w:val="22"/>
        </w:rPr>
      </w:pPr>
      <w:r w:rsidRPr="00B551AA">
        <w:rPr>
          <w:rFonts w:asciiTheme="minorHAnsi" w:hAnsiTheme="minorHAnsi" w:cstheme="minorHAnsi"/>
          <w:i/>
          <w:sz w:val="22"/>
          <w:szCs w:val="22"/>
        </w:rPr>
        <w:t>Are agreements in place to manage intellectual property and address conflicts of interest/</w:t>
      </w:r>
      <w:r>
        <w:rPr>
          <w:rFonts w:asciiTheme="minorHAnsi" w:hAnsiTheme="minorHAnsi" w:cstheme="minorHAnsi"/>
          <w:i/>
          <w:sz w:val="22"/>
          <w:szCs w:val="22"/>
        </w:rPr>
        <w:t xml:space="preserve"> </w:t>
      </w:r>
      <w:r w:rsidRPr="00B551AA">
        <w:rPr>
          <w:rFonts w:asciiTheme="minorHAnsi" w:hAnsiTheme="minorHAnsi" w:cstheme="minorHAnsi"/>
          <w:i/>
          <w:sz w:val="22"/>
          <w:szCs w:val="22"/>
        </w:rPr>
        <w:t>related issues?</w:t>
      </w:r>
    </w:p>
    <w:p w:rsidR="00B551AA" w:rsidRPr="00B551AA" w:rsidRDefault="00B551AA" w:rsidP="00A5730A">
      <w:pPr>
        <w:pStyle w:val="ListParagraph"/>
        <w:numPr>
          <w:ilvl w:val="0"/>
          <w:numId w:val="33"/>
        </w:numPr>
        <w:spacing w:before="240" w:after="240"/>
        <w:rPr>
          <w:rFonts w:asciiTheme="minorHAnsi" w:hAnsiTheme="minorHAnsi" w:cstheme="minorHAnsi"/>
          <w:sz w:val="22"/>
          <w:szCs w:val="22"/>
        </w:rPr>
      </w:pPr>
      <w:r w:rsidRPr="00B551AA">
        <w:rPr>
          <w:rFonts w:asciiTheme="minorHAnsi" w:hAnsiTheme="minorHAnsi" w:cstheme="minorHAnsi"/>
          <w:i/>
          <w:sz w:val="22"/>
          <w:szCs w:val="22"/>
        </w:rPr>
        <w:lastRenderedPageBreak/>
        <w:t>Are there strategies in place to support technology transfer related to the C2C collaboration?</w:t>
      </w:r>
    </w:p>
    <w:p w:rsidR="00B551AA" w:rsidRDefault="006E1347" w:rsidP="00B551AA">
      <w:pPr>
        <w:spacing w:before="240" w:after="240"/>
        <w:rPr>
          <w:rFonts w:asciiTheme="minorHAnsi" w:hAnsiTheme="minorHAnsi" w:cstheme="minorHAnsi"/>
          <w:iCs/>
          <w:sz w:val="22"/>
          <w:szCs w:val="22"/>
        </w:rPr>
      </w:pPr>
      <w:r w:rsidRPr="006E1347">
        <w:rPr>
          <w:rFonts w:asciiTheme="minorHAnsi" w:hAnsiTheme="minorHAnsi" w:cstheme="minorHAnsi"/>
          <w:b/>
          <w:bCs/>
          <w:sz w:val="22"/>
          <w:szCs w:val="22"/>
        </w:rPr>
        <w:t>c) Infrastructure:</w:t>
      </w:r>
      <w:r w:rsidRPr="000320AA">
        <w:rPr>
          <w:rFonts w:asciiTheme="minorHAnsi" w:hAnsiTheme="minorHAnsi" w:cstheme="minorHAnsi"/>
          <w:i/>
          <w:iCs/>
          <w:sz w:val="22"/>
          <w:szCs w:val="22"/>
        </w:rPr>
        <w:t xml:space="preserve"> </w:t>
      </w:r>
      <w:r w:rsidRPr="000320AA">
        <w:rPr>
          <w:rFonts w:asciiTheme="minorHAnsi" w:hAnsiTheme="minorHAnsi" w:cstheme="minorHAnsi"/>
          <w:iCs/>
          <w:sz w:val="22"/>
          <w:szCs w:val="22"/>
        </w:rPr>
        <w:t>What resources will support the realization of the proposed C2C interactions within projected timelines</w:t>
      </w:r>
      <w:r>
        <w:rPr>
          <w:rFonts w:asciiTheme="minorHAnsi" w:hAnsiTheme="minorHAnsi" w:cstheme="minorHAnsi"/>
          <w:iCs/>
          <w:sz w:val="22"/>
          <w:szCs w:val="22"/>
        </w:rPr>
        <w:t>?</w:t>
      </w:r>
    </w:p>
    <w:p w:rsidR="006E1347" w:rsidRDefault="006E1347" w:rsidP="006E1347">
      <w:pPr>
        <w:spacing w:before="240" w:after="240"/>
        <w:rPr>
          <w:rFonts w:asciiTheme="minorHAnsi" w:hAnsiTheme="minorHAnsi" w:cstheme="minorHAnsi"/>
          <w:bCs/>
          <w:i/>
          <w:iCs/>
          <w:sz w:val="22"/>
          <w:szCs w:val="22"/>
          <w:u w:val="single"/>
        </w:rPr>
      </w:pPr>
      <w:r w:rsidRPr="00F623EF">
        <w:rPr>
          <w:rFonts w:asciiTheme="minorHAnsi" w:hAnsiTheme="minorHAnsi" w:cstheme="minorHAnsi"/>
          <w:bCs/>
          <w:i/>
          <w:iCs/>
          <w:sz w:val="22"/>
          <w:szCs w:val="22"/>
          <w:u w:val="single"/>
        </w:rPr>
        <w:t>Additional Guiding Questions:</w:t>
      </w:r>
    </w:p>
    <w:p w:rsidR="006E1347" w:rsidRPr="00927921" w:rsidRDefault="00737C7D" w:rsidP="00737C7D">
      <w:pPr>
        <w:pStyle w:val="ListParagraph"/>
        <w:numPr>
          <w:ilvl w:val="0"/>
          <w:numId w:val="35"/>
        </w:numPr>
        <w:spacing w:before="240" w:after="240"/>
        <w:rPr>
          <w:rFonts w:asciiTheme="minorHAnsi" w:hAnsiTheme="minorHAnsi" w:cstheme="minorHAnsi"/>
          <w:sz w:val="22"/>
          <w:szCs w:val="22"/>
        </w:rPr>
      </w:pPr>
      <w:r w:rsidRPr="00927921">
        <w:rPr>
          <w:rFonts w:asciiTheme="minorHAnsi" w:hAnsiTheme="minorHAnsi" w:cstheme="minorHAnsi"/>
          <w:i/>
          <w:sz w:val="22"/>
          <w:szCs w:val="22"/>
        </w:rPr>
        <w:t>What policies and personnel are in place to support all dimensions of this proposed C2C (for example, interactions of faculty and students, mentoring, diversity, innovation)?</w:t>
      </w:r>
    </w:p>
    <w:p w:rsidR="00737C7D" w:rsidRPr="00927921" w:rsidRDefault="00737C7D" w:rsidP="00737C7D">
      <w:pPr>
        <w:pStyle w:val="ListParagraph"/>
        <w:numPr>
          <w:ilvl w:val="0"/>
          <w:numId w:val="35"/>
        </w:numPr>
        <w:spacing w:before="240" w:after="240"/>
        <w:rPr>
          <w:rFonts w:asciiTheme="minorHAnsi" w:hAnsiTheme="minorHAnsi" w:cstheme="minorHAnsi"/>
          <w:sz w:val="22"/>
          <w:szCs w:val="22"/>
        </w:rPr>
      </w:pPr>
      <w:r w:rsidRPr="00927921">
        <w:rPr>
          <w:rFonts w:asciiTheme="minorHAnsi" w:hAnsiTheme="minorHAnsi" w:cstheme="minorHAnsi"/>
          <w:i/>
          <w:sz w:val="22"/>
          <w:szCs w:val="22"/>
        </w:rPr>
        <w:t>What are indications that participating institutions are committed to the success of the proposed C2C?</w:t>
      </w:r>
    </w:p>
    <w:p w:rsidR="00737C7D" w:rsidRPr="00927921" w:rsidRDefault="00737C7D" w:rsidP="00737C7D">
      <w:pPr>
        <w:pStyle w:val="ListParagraph"/>
        <w:numPr>
          <w:ilvl w:val="0"/>
          <w:numId w:val="35"/>
        </w:numPr>
        <w:spacing w:before="240" w:after="240"/>
        <w:rPr>
          <w:rFonts w:asciiTheme="minorHAnsi" w:hAnsiTheme="minorHAnsi" w:cstheme="minorHAnsi"/>
          <w:sz w:val="22"/>
          <w:szCs w:val="22"/>
        </w:rPr>
      </w:pPr>
      <w:r w:rsidRPr="00927921">
        <w:rPr>
          <w:rFonts w:asciiTheme="minorHAnsi" w:hAnsiTheme="minorHAnsi" w:cstheme="minorHAnsi"/>
          <w:i/>
          <w:sz w:val="22"/>
          <w:szCs w:val="22"/>
        </w:rPr>
        <w:t>Are there arrangements in place to ensure access to necessary facilities and resources on all sides?</w:t>
      </w:r>
    </w:p>
    <w:p w:rsidR="00C81C38" w:rsidRPr="006F68D6" w:rsidRDefault="00C81C38" w:rsidP="00C81C38">
      <w:pPr>
        <w:jc w:val="both"/>
        <w:rPr>
          <w:i/>
          <w:color w:val="808080" w:themeColor="background1" w:themeShade="80"/>
        </w:rPr>
      </w:pPr>
    </w:p>
    <w:p w:rsidR="00CE0FF5" w:rsidRPr="00693BAD" w:rsidRDefault="00CE0FF5">
      <w:pPr>
        <w:rPr>
          <w:rFonts w:asciiTheme="minorHAnsi" w:hAnsiTheme="minorHAnsi" w:cstheme="minorHAnsi"/>
          <w:i/>
          <w:color w:val="000000"/>
          <w:sz w:val="22"/>
          <w:szCs w:val="22"/>
          <w:lang w:val="en-GB" w:eastAsia="en-GB"/>
        </w:rPr>
      </w:pPr>
      <w:r w:rsidRPr="00693BAD">
        <w:rPr>
          <w:rFonts w:asciiTheme="minorHAnsi" w:hAnsiTheme="minorHAnsi" w:cstheme="minorHAnsi"/>
          <w:i/>
          <w:color w:val="000000"/>
          <w:sz w:val="22"/>
          <w:szCs w:val="22"/>
          <w:lang w:val="en-GB" w:eastAsia="en-GB"/>
        </w:rPr>
        <w:br w:type="page"/>
      </w:r>
    </w:p>
    <w:p w:rsidR="001A5146" w:rsidRPr="00693BAD" w:rsidRDefault="001A5146" w:rsidP="00C66B22">
      <w:pPr>
        <w:jc w:val="center"/>
        <w:rPr>
          <w:caps/>
          <w:color w:val="365F91" w:themeColor="accent1" w:themeShade="BF"/>
          <w:sz w:val="28"/>
          <w:szCs w:val="28"/>
          <w:lang w:val="en-GB"/>
        </w:rPr>
      </w:pPr>
      <w:bookmarkStart w:id="45" w:name="_Ref332809982"/>
      <w:bookmarkStart w:id="46" w:name="_Toc333839854"/>
      <w:bookmarkEnd w:id="29"/>
      <w:bookmarkEnd w:id="30"/>
      <w:bookmarkEnd w:id="31"/>
      <w:r>
        <w:rPr>
          <w:noProof/>
          <w:color w:val="2B579A"/>
          <w:shd w:val="clear" w:color="auto" w:fill="E6E6E6"/>
          <w:lang w:val="en-GB" w:eastAsia="en-GB"/>
        </w:rPr>
        <w:lastRenderedPageBreak/>
        <w:drawing>
          <wp:inline distT="0" distB="0" distL="0" distR="0" wp14:anchorId="79B37B47" wp14:editId="6FA04A70">
            <wp:extent cx="1177392" cy="537984"/>
            <wp:effectExtent l="0" t="0" r="3810" b="0"/>
            <wp:docPr id="1" name="Picture 1" descr="Science Foundation Ireland SFI For what's next" title="S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7392" cy="537984"/>
                    </a:xfrm>
                    <a:prstGeom prst="rect">
                      <a:avLst/>
                    </a:prstGeom>
                  </pic:spPr>
                </pic:pic>
              </a:graphicData>
            </a:graphic>
          </wp:inline>
        </w:drawing>
      </w:r>
    </w:p>
    <w:p w:rsidR="001A5146" w:rsidRPr="00693BAD" w:rsidRDefault="00C66B22" w:rsidP="00C66B22">
      <w:pPr>
        <w:pStyle w:val="Heading1"/>
        <w:rPr>
          <w:rFonts w:cstheme="minorHAnsi"/>
          <w:sz w:val="24"/>
          <w:szCs w:val="24"/>
          <w:lang w:val="en-GB"/>
        </w:rPr>
      </w:pPr>
      <w:bookmarkStart w:id="47" w:name="_Toc14781436"/>
      <w:r w:rsidRPr="00693BAD">
        <w:rPr>
          <w:rFonts w:cstheme="minorHAnsi"/>
          <w:sz w:val="24"/>
          <w:szCs w:val="24"/>
          <w:lang w:val="en-GB"/>
        </w:rPr>
        <w:t xml:space="preserve">APPENDIX </w:t>
      </w:r>
      <w:r w:rsidR="006E6C85" w:rsidRPr="00693BAD">
        <w:rPr>
          <w:rFonts w:cstheme="minorHAnsi"/>
          <w:sz w:val="24"/>
          <w:szCs w:val="24"/>
          <w:lang w:val="en-GB"/>
        </w:rPr>
        <w:t>2</w:t>
      </w:r>
      <w:r w:rsidRPr="00693BAD">
        <w:rPr>
          <w:rFonts w:cstheme="minorHAnsi"/>
          <w:sz w:val="24"/>
          <w:szCs w:val="24"/>
          <w:lang w:val="en-GB"/>
        </w:rPr>
        <w:t>: COVER SHEET FOR US-IRELAND PROPOSAL, ROI APPLICANTS</w:t>
      </w:r>
      <w:bookmarkEnd w:id="47"/>
    </w:p>
    <w:p w:rsidR="001A5146" w:rsidRPr="00693BAD" w:rsidRDefault="001A5146" w:rsidP="001A5146">
      <w:pPr>
        <w:jc w:val="center"/>
        <w:rPr>
          <w:rFonts w:asciiTheme="minorHAnsi" w:hAnsiTheme="minorHAnsi" w:cstheme="minorHAnsi"/>
          <w:b/>
          <w:lang w:val="en-GB"/>
        </w:rPr>
      </w:pP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2055"/>
        <w:gridCol w:w="1725"/>
        <w:gridCol w:w="3094"/>
      </w:tblGrid>
      <w:tr w:rsidR="001A5146" w:rsidRPr="00693BAD" w:rsidTr="001A5146">
        <w:trPr>
          <w:cantSplit/>
          <w:trHeight w:val="960"/>
        </w:trPr>
        <w:tc>
          <w:tcPr>
            <w:tcW w:w="2340" w:type="dxa"/>
            <w:vMerge w:val="restart"/>
          </w:tcPr>
          <w:p w:rsidR="001A5146" w:rsidRPr="00693BAD" w:rsidRDefault="001A5146" w:rsidP="001A5146">
            <w:pPr>
              <w:rPr>
                <w:rFonts w:asciiTheme="minorHAnsi" w:hAnsiTheme="minorHAnsi" w:cstheme="minorHAnsi"/>
                <w:lang w:val="en-GB"/>
              </w:rPr>
            </w:pPr>
            <w:r w:rsidRPr="00693BAD">
              <w:rPr>
                <w:rFonts w:asciiTheme="minorHAnsi" w:hAnsiTheme="minorHAnsi" w:cstheme="minorHAnsi"/>
                <w:lang w:val="en-GB"/>
              </w:rPr>
              <w:t>PROGRAMME NAME</w:t>
            </w:r>
          </w:p>
          <w:p w:rsidR="001A5146" w:rsidRPr="00693BAD" w:rsidRDefault="001A5146" w:rsidP="001A5146">
            <w:pPr>
              <w:rPr>
                <w:rFonts w:asciiTheme="minorHAnsi" w:hAnsiTheme="minorHAnsi" w:cstheme="minorHAnsi"/>
                <w:lang w:val="en-GB"/>
              </w:rPr>
            </w:pPr>
          </w:p>
          <w:p w:rsidR="001A5146" w:rsidRPr="00693BAD" w:rsidRDefault="001A5146" w:rsidP="001A5146">
            <w:pPr>
              <w:rPr>
                <w:rFonts w:asciiTheme="minorHAnsi" w:hAnsiTheme="minorHAnsi" w:cstheme="minorHAnsi"/>
                <w:b/>
                <w:sz w:val="22"/>
                <w:szCs w:val="22"/>
                <w:lang w:val="en-GB"/>
              </w:rPr>
            </w:pPr>
            <w:r w:rsidRPr="00693BAD">
              <w:rPr>
                <w:rFonts w:asciiTheme="minorHAnsi" w:hAnsiTheme="minorHAnsi" w:cstheme="minorHAnsi"/>
                <w:b/>
                <w:sz w:val="22"/>
                <w:szCs w:val="22"/>
                <w:lang w:val="en-GB"/>
              </w:rPr>
              <w:t>US-Ireland R&amp;D Partnership Programme</w:t>
            </w:r>
          </w:p>
        </w:tc>
        <w:tc>
          <w:tcPr>
            <w:tcW w:w="3780" w:type="dxa"/>
            <w:gridSpan w:val="2"/>
            <w:vMerge w:val="restart"/>
          </w:tcPr>
          <w:p w:rsidR="001A5146" w:rsidRPr="00693BAD" w:rsidRDefault="001A5146" w:rsidP="001A5146">
            <w:pPr>
              <w:rPr>
                <w:rFonts w:asciiTheme="minorHAnsi" w:hAnsiTheme="minorHAnsi" w:cstheme="minorHAnsi"/>
                <w:lang w:val="en-GB"/>
              </w:rPr>
            </w:pPr>
            <w:r w:rsidRPr="00693BAD">
              <w:rPr>
                <w:rFonts w:asciiTheme="minorHAnsi" w:hAnsiTheme="minorHAnsi" w:cstheme="minorHAnsi"/>
                <w:lang w:val="en-GB"/>
              </w:rPr>
              <w:t>NSF PROGRAMME NAME</w:t>
            </w:r>
          </w:p>
          <w:p w:rsidR="001A5146" w:rsidRPr="00693BAD" w:rsidRDefault="001A5146" w:rsidP="001A5146">
            <w:pPr>
              <w:rPr>
                <w:rFonts w:asciiTheme="minorHAnsi" w:hAnsiTheme="minorHAnsi" w:cstheme="minorHAnsi"/>
                <w:lang w:val="en-GB"/>
              </w:rPr>
            </w:pPr>
          </w:p>
          <w:p w:rsidR="001A5146" w:rsidRPr="00693BAD" w:rsidRDefault="001A5146" w:rsidP="001A5146">
            <w:pPr>
              <w:rPr>
                <w:rFonts w:asciiTheme="minorHAnsi" w:hAnsiTheme="minorHAnsi" w:cstheme="minorHAnsi"/>
                <w:lang w:val="en-GB"/>
              </w:rPr>
            </w:pPr>
            <w:r w:rsidRPr="00693BAD">
              <w:rPr>
                <w:rFonts w:asciiTheme="minorHAnsi" w:hAnsiTheme="minorHAnsi" w:cstheme="minorHAnsi"/>
                <w:lang w:val="en-GB"/>
              </w:rPr>
              <w:t>CLOSING DATE FOR APPLICATIONS</w:t>
            </w:r>
          </w:p>
          <w:p w:rsidR="001A5146" w:rsidRPr="00693BAD" w:rsidRDefault="001A5146" w:rsidP="001A5146">
            <w:pPr>
              <w:rPr>
                <w:rFonts w:asciiTheme="minorHAnsi" w:hAnsiTheme="minorHAnsi" w:cstheme="minorHAnsi"/>
                <w:lang w:val="en-GB"/>
              </w:rPr>
            </w:pPr>
            <w:r w:rsidRPr="00693BAD">
              <w:rPr>
                <w:rFonts w:asciiTheme="minorHAnsi" w:hAnsiTheme="minorHAnsi" w:cstheme="minorHAnsi"/>
                <w:lang w:val="en-GB"/>
              </w:rPr>
              <w:t>(</w:t>
            </w:r>
            <w:r w:rsidRPr="00693BAD">
              <w:rPr>
                <w:rFonts w:asciiTheme="minorHAnsi" w:hAnsiTheme="minorHAnsi" w:cstheme="minorHAnsi"/>
                <w:i/>
                <w:iCs/>
                <w:lang w:val="en-GB"/>
              </w:rPr>
              <w:t>for NSF calls with no fixed deadline indicate intended date of submission</w:t>
            </w:r>
            <w:r w:rsidRPr="00693BAD">
              <w:rPr>
                <w:rFonts w:asciiTheme="minorHAnsi" w:hAnsiTheme="minorHAnsi" w:cstheme="minorHAnsi"/>
                <w:lang w:val="en-GB"/>
              </w:rPr>
              <w:t>)</w:t>
            </w:r>
          </w:p>
          <w:p w:rsidR="001A5146" w:rsidRPr="00693BAD" w:rsidRDefault="001A5146" w:rsidP="001A5146">
            <w:pPr>
              <w:jc w:val="center"/>
              <w:rPr>
                <w:rFonts w:asciiTheme="minorHAnsi" w:hAnsiTheme="minorHAnsi" w:cstheme="minorHAnsi"/>
                <w:b/>
                <w:lang w:val="en-GB"/>
              </w:rPr>
            </w:pPr>
          </w:p>
        </w:tc>
        <w:tc>
          <w:tcPr>
            <w:tcW w:w="3094" w:type="dxa"/>
            <w:vMerge w:val="restart"/>
          </w:tcPr>
          <w:p w:rsidR="001A5146" w:rsidRPr="00693BAD" w:rsidRDefault="001A5146" w:rsidP="001A5146">
            <w:pPr>
              <w:ind w:left="31"/>
              <w:rPr>
                <w:rFonts w:asciiTheme="minorHAnsi" w:hAnsiTheme="minorHAnsi" w:cstheme="minorHAnsi"/>
                <w:lang w:val="en-GB"/>
              </w:rPr>
            </w:pPr>
            <w:r w:rsidRPr="00693BAD">
              <w:rPr>
                <w:rFonts w:asciiTheme="minorHAnsi" w:hAnsiTheme="minorHAnsi" w:cstheme="minorHAnsi"/>
                <w:lang w:val="en-GB"/>
              </w:rPr>
              <w:t>THEMATIC AREA</w:t>
            </w:r>
          </w:p>
          <w:p w:rsidR="001A5146" w:rsidRPr="00693BAD" w:rsidRDefault="001A5146" w:rsidP="001A5146">
            <w:pPr>
              <w:ind w:left="31"/>
              <w:rPr>
                <w:rFonts w:asciiTheme="minorHAnsi" w:hAnsiTheme="minorHAnsi" w:cstheme="minorHAnsi"/>
                <w:lang w:val="en-GB"/>
              </w:rPr>
            </w:pPr>
            <w:r w:rsidRPr="00693BAD">
              <w:rPr>
                <w:rFonts w:asciiTheme="minorHAnsi" w:hAnsiTheme="minorHAnsi" w:cstheme="minorHAnsi"/>
                <w:lang w:val="en-GB"/>
              </w:rPr>
              <w:t>(</w:t>
            </w:r>
            <w:r w:rsidRPr="00693BAD">
              <w:rPr>
                <w:rFonts w:asciiTheme="minorHAnsi" w:hAnsiTheme="minorHAnsi" w:cstheme="minorHAnsi"/>
                <w:i/>
                <w:iCs/>
                <w:lang w:val="en-GB"/>
              </w:rPr>
              <w:t>tick as relevant</w:t>
            </w:r>
            <w:r w:rsidRPr="00693BAD">
              <w:rPr>
                <w:rFonts w:asciiTheme="minorHAnsi" w:hAnsiTheme="minorHAnsi" w:cstheme="minorHAnsi"/>
                <w:lang w:val="en-GB"/>
              </w:rPr>
              <w:t>)</w:t>
            </w:r>
            <w:r w:rsidRPr="00693BAD">
              <w:rPr>
                <w:rFonts w:asciiTheme="minorHAnsi" w:hAnsiTheme="minorHAnsi" w:cstheme="minorHAnsi"/>
                <w:lang w:val="en-GB"/>
              </w:rPr>
              <w:tab/>
            </w:r>
          </w:p>
          <w:p w:rsidR="001A5146" w:rsidRPr="00693BAD" w:rsidRDefault="001A5146" w:rsidP="001A5146">
            <w:pPr>
              <w:ind w:left="31"/>
              <w:rPr>
                <w:rFonts w:asciiTheme="minorHAnsi" w:hAnsiTheme="minorHAnsi" w:cstheme="minorHAnsi"/>
                <w:lang w:val="en-GB"/>
              </w:rPr>
            </w:pPr>
          </w:p>
          <w:p w:rsidR="001A5146" w:rsidRPr="00693BAD" w:rsidRDefault="001A5146" w:rsidP="001A5146">
            <w:pPr>
              <w:ind w:left="31"/>
              <w:rPr>
                <w:rFonts w:asciiTheme="minorHAnsi" w:hAnsiTheme="minorHAnsi" w:cstheme="minorHAnsi"/>
                <w:lang w:val="en-GB"/>
              </w:rPr>
            </w:pPr>
            <w:r w:rsidRPr="00693BAD">
              <w:rPr>
                <w:rFonts w:asciiTheme="minorHAnsi" w:eastAsia="Symbol" w:hAnsiTheme="minorHAnsi" w:cstheme="minorHAnsi"/>
                <w:lang w:val="en-GB"/>
              </w:rPr>
              <w:sym w:font="Symbol" w:char="F07F"/>
            </w:r>
            <w:r w:rsidRPr="00693BAD">
              <w:rPr>
                <w:rFonts w:asciiTheme="minorHAnsi" w:hAnsiTheme="minorHAnsi" w:cstheme="minorHAnsi"/>
                <w:lang w:val="en-GB"/>
              </w:rPr>
              <w:t xml:space="preserve"> Sensors &amp; Sensor Networks</w:t>
            </w:r>
          </w:p>
          <w:p w:rsidR="001A5146" w:rsidRPr="00693BAD" w:rsidRDefault="001A5146" w:rsidP="001A5146">
            <w:pPr>
              <w:ind w:left="31"/>
              <w:rPr>
                <w:rFonts w:asciiTheme="minorHAnsi" w:hAnsiTheme="minorHAnsi" w:cstheme="minorHAnsi"/>
                <w:lang w:val="en-GB"/>
              </w:rPr>
            </w:pPr>
            <w:r w:rsidRPr="00693BAD">
              <w:rPr>
                <w:rFonts w:asciiTheme="minorHAnsi" w:eastAsia="Symbol" w:hAnsiTheme="minorHAnsi" w:cstheme="minorHAnsi"/>
                <w:lang w:val="en-GB"/>
              </w:rPr>
              <w:sym w:font="Symbol" w:char="F07F"/>
            </w:r>
            <w:r w:rsidRPr="00693BAD">
              <w:rPr>
                <w:rFonts w:asciiTheme="minorHAnsi" w:hAnsiTheme="minorHAnsi" w:cstheme="minorHAnsi"/>
                <w:lang w:val="en-GB"/>
              </w:rPr>
              <w:t xml:space="preserve"> Nanoscale Science &amp; Engineering</w:t>
            </w:r>
          </w:p>
          <w:p w:rsidR="001A5146" w:rsidRPr="00693BAD" w:rsidRDefault="001A5146" w:rsidP="001A5146">
            <w:pPr>
              <w:ind w:left="31"/>
              <w:rPr>
                <w:rFonts w:asciiTheme="minorHAnsi" w:hAnsiTheme="minorHAnsi" w:cstheme="minorHAnsi"/>
                <w:lang w:val="en-GB"/>
              </w:rPr>
            </w:pPr>
            <w:r w:rsidRPr="00693BAD">
              <w:rPr>
                <w:rFonts w:asciiTheme="minorHAnsi" w:eastAsia="Symbol" w:hAnsiTheme="minorHAnsi" w:cstheme="minorHAnsi"/>
                <w:lang w:val="en-GB"/>
              </w:rPr>
              <w:sym w:font="Symbol" w:char="F07F"/>
            </w:r>
            <w:r w:rsidRPr="00693BAD">
              <w:rPr>
                <w:rFonts w:asciiTheme="minorHAnsi" w:hAnsiTheme="minorHAnsi" w:cstheme="minorHAnsi"/>
                <w:lang w:val="en-GB"/>
              </w:rPr>
              <w:t xml:space="preserve"> Telecommunications</w:t>
            </w:r>
          </w:p>
          <w:p w:rsidR="001A5146" w:rsidRDefault="001A5146" w:rsidP="001A5146">
            <w:pPr>
              <w:ind w:left="31"/>
              <w:rPr>
                <w:rFonts w:asciiTheme="minorHAnsi" w:hAnsiTheme="minorHAnsi" w:cstheme="minorHAnsi"/>
                <w:lang w:val="en-GB"/>
              </w:rPr>
            </w:pPr>
            <w:r w:rsidRPr="00693BAD">
              <w:rPr>
                <w:rFonts w:asciiTheme="minorHAnsi" w:eastAsia="Symbol" w:hAnsiTheme="minorHAnsi" w:cstheme="minorHAnsi"/>
                <w:lang w:val="en-GB"/>
              </w:rPr>
              <w:sym w:font="Symbol" w:char="F07F"/>
            </w:r>
            <w:r w:rsidRPr="00693BAD">
              <w:rPr>
                <w:rFonts w:asciiTheme="minorHAnsi" w:hAnsiTheme="minorHAnsi" w:cstheme="minorHAnsi"/>
                <w:lang w:val="en-GB"/>
              </w:rPr>
              <w:t xml:space="preserve"> Energy &amp; Sustainability</w:t>
            </w:r>
          </w:p>
          <w:p w:rsidR="00C45CBD" w:rsidRPr="00693BAD" w:rsidRDefault="005E70A7" w:rsidP="001A5146">
            <w:pPr>
              <w:ind w:left="31"/>
              <w:rPr>
                <w:rFonts w:asciiTheme="minorHAnsi" w:hAnsiTheme="minorHAnsi" w:cstheme="minorHAnsi"/>
                <w:lang w:val="en-GB"/>
              </w:rPr>
            </w:pPr>
            <w:r w:rsidRPr="00693BAD">
              <w:rPr>
                <w:rFonts w:asciiTheme="minorHAnsi" w:eastAsia="Symbol" w:hAnsiTheme="minorHAnsi" w:cstheme="minorHAnsi"/>
                <w:lang w:val="en-GB"/>
              </w:rPr>
              <w:sym w:font="Symbol" w:char="F07F"/>
            </w:r>
            <w:r w:rsidRPr="00693BAD">
              <w:rPr>
                <w:rFonts w:asciiTheme="minorHAnsi" w:hAnsiTheme="minorHAnsi" w:cstheme="minorHAnsi"/>
                <w:lang w:val="en-GB"/>
              </w:rPr>
              <w:t xml:space="preserve"> </w:t>
            </w:r>
            <w:r w:rsidR="00C45CBD">
              <w:rPr>
                <w:rFonts w:asciiTheme="minorHAnsi" w:hAnsiTheme="minorHAnsi" w:cstheme="minorHAnsi"/>
                <w:lang w:val="en-GB"/>
              </w:rPr>
              <w:t>Cybersecurity</w:t>
            </w:r>
          </w:p>
          <w:p w:rsidR="001A5146" w:rsidRPr="00693BAD" w:rsidRDefault="001A5146" w:rsidP="001A5146">
            <w:pPr>
              <w:ind w:left="425"/>
              <w:rPr>
                <w:rFonts w:asciiTheme="minorHAnsi" w:hAnsiTheme="minorHAnsi" w:cstheme="minorHAnsi"/>
                <w:lang w:val="en-GB"/>
              </w:rPr>
            </w:pPr>
          </w:p>
          <w:p w:rsidR="001A5146" w:rsidRPr="00693BAD" w:rsidRDefault="001A5146" w:rsidP="001A5146">
            <w:pPr>
              <w:ind w:left="425"/>
              <w:rPr>
                <w:rFonts w:asciiTheme="minorHAnsi" w:hAnsiTheme="minorHAnsi" w:cstheme="minorHAnsi"/>
                <w:lang w:val="en-GB"/>
              </w:rPr>
            </w:pPr>
          </w:p>
        </w:tc>
      </w:tr>
      <w:tr w:rsidR="001A5146" w:rsidRPr="00693BAD" w:rsidTr="001A5146">
        <w:trPr>
          <w:cantSplit/>
          <w:trHeight w:val="345"/>
        </w:trPr>
        <w:tc>
          <w:tcPr>
            <w:tcW w:w="2340" w:type="dxa"/>
            <w:vMerge/>
          </w:tcPr>
          <w:p w:rsidR="001A5146" w:rsidRPr="00693BAD" w:rsidRDefault="001A5146" w:rsidP="001A5146">
            <w:pPr>
              <w:pStyle w:val="FootnoteText"/>
              <w:rPr>
                <w:rFonts w:asciiTheme="minorHAnsi" w:hAnsiTheme="minorHAnsi" w:cstheme="minorHAnsi"/>
              </w:rPr>
            </w:pPr>
          </w:p>
        </w:tc>
        <w:tc>
          <w:tcPr>
            <w:tcW w:w="3780" w:type="dxa"/>
            <w:gridSpan w:val="2"/>
            <w:vMerge/>
          </w:tcPr>
          <w:p w:rsidR="001A5146" w:rsidRPr="00623220" w:rsidRDefault="001A5146" w:rsidP="001A5146">
            <w:pPr>
              <w:rPr>
                <w:rFonts w:asciiTheme="minorHAnsi" w:hAnsiTheme="minorHAnsi" w:cstheme="minorHAnsi"/>
                <w:lang w:val="en-GB"/>
              </w:rPr>
            </w:pPr>
          </w:p>
        </w:tc>
        <w:tc>
          <w:tcPr>
            <w:tcW w:w="3094" w:type="dxa"/>
            <w:vMerge/>
          </w:tcPr>
          <w:p w:rsidR="001A5146" w:rsidRPr="00623220" w:rsidRDefault="001A5146" w:rsidP="001A5146">
            <w:pPr>
              <w:pStyle w:val="Heading3"/>
              <w:rPr>
                <w:rFonts w:cstheme="minorHAnsi"/>
                <w:b/>
                <w:lang w:val="en-GB"/>
              </w:rPr>
            </w:pPr>
          </w:p>
        </w:tc>
      </w:tr>
      <w:tr w:rsidR="001A5146" w:rsidRPr="00693BAD" w:rsidTr="001A5146">
        <w:trPr>
          <w:cantSplit/>
          <w:trHeight w:val="1317"/>
        </w:trPr>
        <w:tc>
          <w:tcPr>
            <w:tcW w:w="9214" w:type="dxa"/>
            <w:gridSpan w:val="4"/>
          </w:tcPr>
          <w:p w:rsidR="001A5146" w:rsidRPr="00623220" w:rsidRDefault="001A5146" w:rsidP="001A5146">
            <w:pPr>
              <w:rPr>
                <w:rFonts w:asciiTheme="minorHAnsi" w:hAnsiTheme="minorHAnsi" w:cstheme="minorHAnsi"/>
                <w:b/>
                <w:lang w:val="en-GB"/>
              </w:rPr>
            </w:pPr>
            <w:r w:rsidRPr="00623220">
              <w:rPr>
                <w:rFonts w:asciiTheme="minorHAnsi" w:hAnsiTheme="minorHAnsi" w:cstheme="minorHAnsi"/>
                <w:lang w:val="en-GB"/>
              </w:rPr>
              <w:t>TITLE OF PROPOSAL (up to 30 words)</w:t>
            </w:r>
          </w:p>
        </w:tc>
      </w:tr>
      <w:tr w:rsidR="001A5146" w:rsidRPr="00693BAD" w:rsidTr="001A5146">
        <w:trPr>
          <w:cantSplit/>
          <w:trHeight w:val="700"/>
        </w:trPr>
        <w:tc>
          <w:tcPr>
            <w:tcW w:w="4395" w:type="dxa"/>
            <w:gridSpan w:val="2"/>
          </w:tcPr>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NAME OF HOST INSTITUTION</w:t>
            </w:r>
          </w:p>
        </w:tc>
        <w:tc>
          <w:tcPr>
            <w:tcW w:w="4819" w:type="dxa"/>
            <w:gridSpan w:val="2"/>
            <w:vMerge w:val="restart"/>
          </w:tcPr>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TITLE &amp; FULL NAME OF LEAD REPUBLIC OF IRELAND CONTACT</w:t>
            </w:r>
          </w:p>
        </w:tc>
      </w:tr>
      <w:tr w:rsidR="001A5146" w:rsidRPr="00693BAD" w:rsidTr="001A5146">
        <w:trPr>
          <w:cantSplit/>
          <w:trHeight w:val="879"/>
        </w:trPr>
        <w:tc>
          <w:tcPr>
            <w:tcW w:w="4395" w:type="dxa"/>
            <w:gridSpan w:val="2"/>
          </w:tcPr>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 xml:space="preserve">SFI REQUESTED BUDGET </w:t>
            </w:r>
            <w:r w:rsidRPr="00623220">
              <w:rPr>
                <w:rFonts w:asciiTheme="minorHAnsi" w:hAnsiTheme="minorHAnsi" w:cstheme="minorHAnsi"/>
                <w:b/>
                <w:lang w:val="en-GB"/>
              </w:rPr>
              <w:t>DIRECT COSTS</w:t>
            </w:r>
            <w:r w:rsidRPr="00623220">
              <w:rPr>
                <w:rFonts w:asciiTheme="minorHAnsi" w:hAnsiTheme="minorHAnsi" w:cstheme="minorHAnsi"/>
                <w:lang w:val="en-GB"/>
              </w:rPr>
              <w:t xml:space="preserve"> </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p>
        </w:tc>
        <w:tc>
          <w:tcPr>
            <w:tcW w:w="4819" w:type="dxa"/>
            <w:gridSpan w:val="2"/>
            <w:vMerge/>
            <w:tcBorders>
              <w:bottom w:val="nil"/>
            </w:tcBorders>
          </w:tcPr>
          <w:p w:rsidR="001A5146" w:rsidRPr="00623220" w:rsidRDefault="001A5146" w:rsidP="001A5146">
            <w:pPr>
              <w:rPr>
                <w:rFonts w:asciiTheme="minorHAnsi" w:hAnsiTheme="minorHAnsi" w:cstheme="minorHAnsi"/>
                <w:lang w:val="en-GB"/>
              </w:rPr>
            </w:pPr>
          </w:p>
        </w:tc>
      </w:tr>
      <w:tr w:rsidR="001A5146" w:rsidRPr="00693BAD" w:rsidTr="001A5146">
        <w:trPr>
          <w:cantSplit/>
          <w:trHeight w:val="871"/>
        </w:trPr>
        <w:tc>
          <w:tcPr>
            <w:tcW w:w="9214" w:type="dxa"/>
            <w:gridSpan w:val="4"/>
          </w:tcPr>
          <w:p w:rsidR="001A5146" w:rsidRPr="00623220" w:rsidRDefault="001A5146" w:rsidP="001A5146">
            <w:pPr>
              <w:jc w:val="center"/>
              <w:rPr>
                <w:rFonts w:asciiTheme="minorHAnsi" w:hAnsiTheme="minorHAnsi" w:cstheme="minorHAnsi"/>
                <w:lang w:val="en-GB"/>
              </w:rPr>
            </w:pPr>
            <w:r w:rsidRPr="00623220">
              <w:rPr>
                <w:rFonts w:asciiTheme="minorHAnsi" w:hAnsiTheme="minorHAnsi" w:cstheme="minorHAnsi"/>
                <w:b/>
                <w:sz w:val="22"/>
                <w:szCs w:val="22"/>
                <w:lang w:val="en-GB"/>
              </w:rPr>
              <w:t>Signatures below confirm acceptance and agreement with the SFI grants and awards Terms and Conditions, and that the institution ensures the applicant meets eligibility requirements, and that the project is in full agreement with all legal and regulatory matters governing research in Ireland, and no aspect of this project is already being funded from another source and all details provided are correct</w:t>
            </w:r>
            <w:r w:rsidRPr="00623220">
              <w:rPr>
                <w:rFonts w:asciiTheme="minorHAnsi" w:hAnsiTheme="minorHAnsi" w:cstheme="minorHAnsi"/>
                <w:b/>
                <w:lang w:val="en-GB"/>
              </w:rPr>
              <w:t>.</w:t>
            </w:r>
          </w:p>
        </w:tc>
      </w:tr>
      <w:tr w:rsidR="001A5146" w:rsidRPr="00693BAD" w:rsidTr="001A5146">
        <w:trPr>
          <w:cantSplit/>
          <w:trHeight w:val="1231"/>
        </w:trPr>
        <w:tc>
          <w:tcPr>
            <w:tcW w:w="4395" w:type="dxa"/>
            <w:gridSpan w:val="2"/>
          </w:tcPr>
          <w:p w:rsidR="001A5146" w:rsidRPr="00623220" w:rsidRDefault="001A5146" w:rsidP="001A5146">
            <w:pPr>
              <w:rPr>
                <w:rFonts w:asciiTheme="minorHAnsi" w:hAnsiTheme="minorHAnsi" w:cstheme="minorHAnsi"/>
                <w:lang w:val="en-GB"/>
              </w:rPr>
            </w:pPr>
            <w:proofErr w:type="spellStart"/>
            <w:r w:rsidRPr="00623220">
              <w:rPr>
                <w:rFonts w:asciiTheme="minorHAnsi" w:hAnsiTheme="minorHAnsi" w:cstheme="minorHAnsi"/>
                <w:lang w:val="en-GB"/>
              </w:rPr>
              <w:t>RoI</w:t>
            </w:r>
            <w:proofErr w:type="spellEnd"/>
            <w:r w:rsidRPr="00623220">
              <w:rPr>
                <w:rFonts w:asciiTheme="minorHAnsi" w:hAnsiTheme="minorHAnsi" w:cstheme="minorHAnsi"/>
                <w:lang w:val="en-GB"/>
              </w:rPr>
              <w:t xml:space="preserve"> INSTITUTIONAL SIGNATORY AUTHORITY</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Name (print):</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Position:</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Email:</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Correspondence Address:</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Signed:</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Date:</w:t>
            </w:r>
          </w:p>
        </w:tc>
        <w:tc>
          <w:tcPr>
            <w:tcW w:w="4819" w:type="dxa"/>
            <w:gridSpan w:val="2"/>
          </w:tcPr>
          <w:p w:rsidR="001A5146" w:rsidRPr="001726CC" w:rsidRDefault="001A5146" w:rsidP="001A5146">
            <w:pPr>
              <w:rPr>
                <w:rFonts w:asciiTheme="minorHAnsi" w:hAnsiTheme="minorHAnsi" w:cstheme="minorHAnsi"/>
                <w:vertAlign w:val="superscript"/>
                <w:lang w:val="en-GB"/>
              </w:rPr>
            </w:pPr>
            <w:r w:rsidRPr="00623220">
              <w:rPr>
                <w:rFonts w:asciiTheme="minorHAnsi" w:hAnsiTheme="minorHAnsi" w:cstheme="minorHAnsi"/>
                <w:lang w:val="en-GB"/>
              </w:rPr>
              <w:t>LEAD Republic of Ireland CONTACT</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Signed:</w:t>
            </w: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p>
          <w:p w:rsidR="001A5146" w:rsidRPr="00623220" w:rsidRDefault="001A5146" w:rsidP="001A5146">
            <w:pPr>
              <w:rPr>
                <w:rFonts w:asciiTheme="minorHAnsi" w:hAnsiTheme="minorHAnsi" w:cstheme="minorHAnsi"/>
                <w:lang w:val="en-GB"/>
              </w:rPr>
            </w:pPr>
            <w:r w:rsidRPr="00623220">
              <w:rPr>
                <w:rFonts w:asciiTheme="minorHAnsi" w:hAnsiTheme="minorHAnsi" w:cstheme="minorHAnsi"/>
                <w:lang w:val="en-GB"/>
              </w:rPr>
              <w:t>Date:</w:t>
            </w:r>
          </w:p>
        </w:tc>
      </w:tr>
    </w:tbl>
    <w:p w:rsidR="001A5146" w:rsidRPr="00623220" w:rsidRDefault="001A5146" w:rsidP="001A5146">
      <w:pPr>
        <w:rPr>
          <w:rFonts w:asciiTheme="minorHAnsi" w:hAnsiTheme="minorHAnsi" w:cstheme="minorHAnsi"/>
          <w:lang w:val="en-GB"/>
        </w:rPr>
      </w:pPr>
    </w:p>
    <w:p w:rsidR="00C6467F" w:rsidRPr="00623220" w:rsidRDefault="00C6467F">
      <w:pPr>
        <w:rPr>
          <w:rFonts w:asciiTheme="minorHAnsi" w:hAnsiTheme="minorHAnsi" w:cstheme="minorHAnsi"/>
          <w:b/>
          <w:sz w:val="22"/>
          <w:szCs w:val="22"/>
          <w:lang w:val="en-GB"/>
        </w:rPr>
      </w:pPr>
      <w:r w:rsidRPr="00623220">
        <w:rPr>
          <w:rFonts w:asciiTheme="minorHAnsi" w:hAnsiTheme="minorHAnsi" w:cstheme="minorHAnsi"/>
          <w:b/>
          <w:sz w:val="22"/>
          <w:szCs w:val="22"/>
          <w:lang w:val="en-GB"/>
        </w:rPr>
        <w:br w:type="page"/>
      </w:r>
    </w:p>
    <w:p w:rsidR="00FA1FC3" w:rsidRPr="00693BAD" w:rsidRDefault="00260CF9" w:rsidP="00C66B22">
      <w:pPr>
        <w:jc w:val="center"/>
        <w:rPr>
          <w:lang w:val="en-GB"/>
        </w:rPr>
      </w:pPr>
      <w:bookmarkStart w:id="48" w:name="Appendix1"/>
      <w:bookmarkStart w:id="49" w:name="_Ref332814632"/>
      <w:bookmarkStart w:id="50" w:name="_Toc340752963"/>
      <w:bookmarkEnd w:id="45"/>
      <w:bookmarkEnd w:id="46"/>
      <w:bookmarkEnd w:id="48"/>
      <w:r>
        <w:rPr>
          <w:noProof/>
          <w:color w:val="2B579A"/>
          <w:shd w:val="clear" w:color="auto" w:fill="E6E6E6"/>
          <w:lang w:val="en-GB" w:eastAsia="en-GB"/>
        </w:rPr>
        <w:lastRenderedPageBreak/>
        <w:drawing>
          <wp:inline distT="0" distB="0" distL="0" distR="0" wp14:anchorId="32E7FFC1" wp14:editId="334F3828">
            <wp:extent cx="1177392" cy="537984"/>
            <wp:effectExtent l="0" t="0" r="3810" b="0"/>
            <wp:docPr id="20" name="Picture 20" descr="Science Foundation Ireland" title="S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1177392" cy="537984"/>
                    </a:xfrm>
                    <a:prstGeom prst="rect">
                      <a:avLst/>
                    </a:prstGeom>
                  </pic:spPr>
                </pic:pic>
              </a:graphicData>
            </a:graphic>
          </wp:inline>
        </w:drawing>
      </w:r>
    </w:p>
    <w:p w:rsidR="00AE4A45" w:rsidRPr="00693BAD" w:rsidRDefault="00C66B22" w:rsidP="00C66B22">
      <w:pPr>
        <w:pStyle w:val="Heading1"/>
        <w:spacing w:before="240"/>
        <w:rPr>
          <w:rFonts w:cstheme="minorHAnsi"/>
          <w:sz w:val="24"/>
          <w:szCs w:val="24"/>
          <w:lang w:val="en-GB"/>
        </w:rPr>
      </w:pPr>
      <w:bookmarkStart w:id="51" w:name="_Toc14781437"/>
      <w:bookmarkEnd w:id="49"/>
      <w:bookmarkEnd w:id="50"/>
      <w:r w:rsidRPr="00693BAD">
        <w:rPr>
          <w:rFonts w:cstheme="minorHAnsi"/>
          <w:sz w:val="24"/>
          <w:szCs w:val="24"/>
          <w:lang w:val="en-GB"/>
        </w:rPr>
        <w:t xml:space="preserve">APPENDIX </w:t>
      </w:r>
      <w:r w:rsidR="006E6C85" w:rsidRPr="00693BAD">
        <w:rPr>
          <w:rFonts w:cstheme="minorHAnsi"/>
          <w:sz w:val="24"/>
          <w:szCs w:val="24"/>
          <w:lang w:val="en-GB"/>
        </w:rPr>
        <w:t>3</w:t>
      </w:r>
      <w:r w:rsidRPr="00693BAD">
        <w:rPr>
          <w:rFonts w:cstheme="minorHAnsi"/>
          <w:sz w:val="24"/>
          <w:szCs w:val="24"/>
          <w:lang w:val="en-GB"/>
        </w:rPr>
        <w:t>: BUDGET TEMPLATE FOR ROI APPLICANTS</w:t>
      </w:r>
      <w:bookmarkEnd w:id="51"/>
    </w:p>
    <w:p w:rsidR="00FA1FC3" w:rsidRPr="00693BAD" w:rsidRDefault="00FA1FC3" w:rsidP="002A4FD3">
      <w:pPr>
        <w:spacing w:before="240"/>
        <w:jc w:val="center"/>
        <w:rPr>
          <w:rFonts w:asciiTheme="minorHAnsi" w:hAnsiTheme="minorHAnsi" w:cstheme="minorHAnsi"/>
          <w:b/>
          <w:smallCaps/>
          <w:sz w:val="28"/>
          <w:szCs w:val="28"/>
          <w:lang w:val="en-GB"/>
        </w:rPr>
      </w:pPr>
      <w:r w:rsidRPr="00693BAD">
        <w:rPr>
          <w:rFonts w:asciiTheme="minorHAnsi" w:hAnsiTheme="minorHAnsi" w:cstheme="minorHAnsi"/>
          <w:b/>
          <w:smallCaps/>
          <w:sz w:val="28"/>
          <w:szCs w:val="28"/>
          <w:lang w:val="en-GB"/>
        </w:rPr>
        <w:t>US-Ireland R&amp;D Partnership Programme</w:t>
      </w:r>
    </w:p>
    <w:p w:rsidR="00FA1FC3" w:rsidRPr="00693BAD" w:rsidRDefault="00FA1FC3" w:rsidP="00FA1FC3">
      <w:pPr>
        <w:jc w:val="center"/>
        <w:rPr>
          <w:rFonts w:asciiTheme="minorHAnsi" w:hAnsiTheme="minorHAnsi" w:cstheme="minorHAnsi"/>
          <w:bCs/>
          <w:smallCaps/>
          <w:sz w:val="28"/>
          <w:szCs w:val="28"/>
          <w:lang w:val="en-GB"/>
        </w:rPr>
      </w:pPr>
      <w:r w:rsidRPr="00693BAD">
        <w:rPr>
          <w:rFonts w:asciiTheme="minorHAnsi" w:hAnsiTheme="minorHAnsi" w:cstheme="minorHAnsi"/>
          <w:bCs/>
          <w:smallCaps/>
          <w:sz w:val="28"/>
          <w:szCs w:val="28"/>
          <w:lang w:val="en-GB"/>
        </w:rPr>
        <w:t xml:space="preserve">Budget Template for </w:t>
      </w:r>
      <w:r w:rsidRPr="00693BAD">
        <w:rPr>
          <w:rFonts w:asciiTheme="minorHAnsi" w:hAnsiTheme="minorHAnsi" w:cstheme="minorHAnsi"/>
          <w:bCs/>
          <w:smallCaps/>
          <w:sz w:val="28"/>
          <w:szCs w:val="28"/>
          <w:u w:val="single"/>
          <w:lang w:val="en-GB"/>
        </w:rPr>
        <w:t>Republic of Ireland</w:t>
      </w:r>
      <w:r w:rsidRPr="00693BAD">
        <w:rPr>
          <w:rFonts w:asciiTheme="minorHAnsi" w:hAnsiTheme="minorHAnsi" w:cstheme="minorHAnsi"/>
          <w:bCs/>
          <w:smallCaps/>
          <w:sz w:val="28"/>
          <w:szCs w:val="28"/>
          <w:lang w:val="en-GB"/>
        </w:rPr>
        <w:t xml:space="preserve"> applications</w:t>
      </w:r>
    </w:p>
    <w:p w:rsidR="00F36586" w:rsidRPr="00634C37" w:rsidRDefault="00F36586" w:rsidP="00F36586">
      <w:pPr>
        <w:spacing w:before="120" w:after="120"/>
        <w:rPr>
          <w:rFonts w:asciiTheme="minorHAnsi" w:hAnsiTheme="minorHAnsi" w:cstheme="minorHAnsi"/>
          <w:b/>
          <w:sz w:val="22"/>
          <w:szCs w:val="22"/>
        </w:rPr>
      </w:pPr>
      <w:proofErr w:type="spellStart"/>
      <w:r w:rsidRPr="00634C37">
        <w:rPr>
          <w:rFonts w:asciiTheme="minorHAnsi" w:hAnsiTheme="minorHAnsi" w:cstheme="minorHAnsi"/>
          <w:b/>
          <w:sz w:val="22"/>
          <w:szCs w:val="22"/>
        </w:rPr>
        <w:t>RoI</w:t>
      </w:r>
      <w:proofErr w:type="spellEnd"/>
      <w:r w:rsidRPr="00634C37">
        <w:rPr>
          <w:rFonts w:asciiTheme="minorHAnsi" w:hAnsiTheme="minorHAnsi" w:cstheme="minorHAnsi"/>
          <w:b/>
          <w:sz w:val="22"/>
          <w:szCs w:val="22"/>
        </w:rPr>
        <w:t xml:space="preserve"> Budget Request</w:t>
      </w:r>
    </w:p>
    <w:p w:rsidR="00F36586" w:rsidRPr="00BD43FE" w:rsidRDefault="00F36586" w:rsidP="00F36586">
      <w:pPr>
        <w:spacing w:before="120" w:after="120"/>
        <w:rPr>
          <w:rFonts w:asciiTheme="minorHAnsi" w:hAnsiTheme="minorHAnsi" w:cstheme="minorHAnsi"/>
          <w:b/>
        </w:rPr>
      </w:pPr>
      <w:r w:rsidRPr="00AC100A">
        <w:rPr>
          <w:rFonts w:asciiTheme="minorHAnsi" w:hAnsiTheme="minorHAnsi" w:cstheme="minorHAnsi"/>
          <w:b/>
        </w:rPr>
        <w:t>Total Proposed budget</w:t>
      </w:r>
      <w:r w:rsidRPr="00BD43FE">
        <w:rPr>
          <w:rFonts w:asciiTheme="minorHAnsi" w:hAnsiTheme="minorHAnsi" w:cstheme="minorHAnsi"/>
          <w:b/>
        </w:rPr>
        <w:t xml:space="preserve"> (in Euro)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993"/>
        <w:gridCol w:w="992"/>
        <w:gridCol w:w="992"/>
        <w:gridCol w:w="992"/>
        <w:gridCol w:w="1701"/>
      </w:tblGrid>
      <w:tr w:rsidR="00F36586" w:rsidRPr="002A4FD3" w:rsidTr="001726CC">
        <w:trPr>
          <w:tblHeader/>
        </w:trPr>
        <w:tc>
          <w:tcPr>
            <w:tcW w:w="2405" w:type="dxa"/>
          </w:tcPr>
          <w:p w:rsidR="00F36586" w:rsidRPr="00BD43FE" w:rsidRDefault="00F36586" w:rsidP="00A875D8">
            <w:pPr>
              <w:rPr>
                <w:rFonts w:asciiTheme="minorHAnsi" w:hAnsiTheme="minorHAnsi" w:cstheme="minorHAnsi"/>
              </w:rPr>
            </w:pPr>
            <w:r w:rsidRPr="00BD43FE">
              <w:rPr>
                <w:rFonts w:asciiTheme="minorHAnsi" w:hAnsiTheme="minorHAnsi" w:cstheme="minorHAnsi"/>
              </w:rPr>
              <w:t>Description</w:t>
            </w:r>
          </w:p>
        </w:tc>
        <w:tc>
          <w:tcPr>
            <w:tcW w:w="992" w:type="dxa"/>
          </w:tcPr>
          <w:p w:rsidR="00F36586" w:rsidRPr="00ED76B1" w:rsidRDefault="00F36586" w:rsidP="00A875D8">
            <w:pPr>
              <w:rPr>
                <w:rFonts w:asciiTheme="minorHAnsi" w:hAnsiTheme="minorHAnsi" w:cstheme="minorHAnsi"/>
              </w:rPr>
            </w:pPr>
            <w:r w:rsidRPr="00ED76B1">
              <w:rPr>
                <w:rFonts w:asciiTheme="minorHAnsi" w:hAnsiTheme="minorHAnsi" w:cstheme="minorHAnsi"/>
              </w:rPr>
              <w:t>Year 1</w:t>
            </w:r>
          </w:p>
        </w:tc>
        <w:tc>
          <w:tcPr>
            <w:tcW w:w="993" w:type="dxa"/>
          </w:tcPr>
          <w:p w:rsidR="00F36586" w:rsidRPr="00C6467F" w:rsidRDefault="00F36586" w:rsidP="00A875D8">
            <w:pPr>
              <w:rPr>
                <w:rFonts w:asciiTheme="minorHAnsi" w:hAnsiTheme="minorHAnsi" w:cstheme="minorHAnsi"/>
              </w:rPr>
            </w:pPr>
            <w:r w:rsidRPr="00C6467F">
              <w:rPr>
                <w:rFonts w:asciiTheme="minorHAnsi" w:hAnsiTheme="minorHAnsi" w:cstheme="minorHAnsi"/>
              </w:rPr>
              <w:t>Year 2</w:t>
            </w:r>
          </w:p>
        </w:tc>
        <w:tc>
          <w:tcPr>
            <w:tcW w:w="992" w:type="dxa"/>
          </w:tcPr>
          <w:p w:rsidR="00F36586" w:rsidRPr="00C6467F" w:rsidRDefault="00F36586" w:rsidP="00A875D8">
            <w:pPr>
              <w:rPr>
                <w:rFonts w:asciiTheme="minorHAnsi" w:hAnsiTheme="minorHAnsi" w:cstheme="minorHAnsi"/>
              </w:rPr>
            </w:pPr>
            <w:r w:rsidRPr="00C6467F">
              <w:rPr>
                <w:rFonts w:asciiTheme="minorHAnsi" w:hAnsiTheme="minorHAnsi" w:cstheme="minorHAnsi"/>
              </w:rPr>
              <w:t>Year3</w:t>
            </w:r>
          </w:p>
        </w:tc>
        <w:tc>
          <w:tcPr>
            <w:tcW w:w="992" w:type="dxa"/>
          </w:tcPr>
          <w:p w:rsidR="00F36586" w:rsidRPr="00C6467F" w:rsidRDefault="00F36586" w:rsidP="00A875D8">
            <w:pPr>
              <w:rPr>
                <w:rFonts w:asciiTheme="minorHAnsi" w:hAnsiTheme="minorHAnsi" w:cstheme="minorHAnsi"/>
              </w:rPr>
            </w:pPr>
            <w:r w:rsidRPr="00C6467F">
              <w:rPr>
                <w:rFonts w:asciiTheme="minorHAnsi" w:hAnsiTheme="minorHAnsi" w:cstheme="minorHAnsi"/>
              </w:rPr>
              <w:t>Year 4</w:t>
            </w:r>
          </w:p>
        </w:tc>
        <w:tc>
          <w:tcPr>
            <w:tcW w:w="992" w:type="dxa"/>
          </w:tcPr>
          <w:p w:rsidR="00F36586" w:rsidRPr="00C6467F" w:rsidRDefault="00F36586" w:rsidP="00A875D8">
            <w:pPr>
              <w:rPr>
                <w:rFonts w:asciiTheme="minorHAnsi" w:hAnsiTheme="minorHAnsi" w:cstheme="minorHAnsi"/>
              </w:rPr>
            </w:pPr>
            <w:r w:rsidRPr="00C6467F">
              <w:rPr>
                <w:rFonts w:asciiTheme="minorHAnsi" w:hAnsiTheme="minorHAnsi" w:cstheme="minorHAnsi"/>
              </w:rPr>
              <w:t>Year 5</w:t>
            </w:r>
          </w:p>
        </w:tc>
        <w:tc>
          <w:tcPr>
            <w:tcW w:w="1701" w:type="dxa"/>
            <w:shd w:val="clear" w:color="auto" w:fill="D9D9D9" w:themeFill="background1" w:themeFillShade="D9"/>
          </w:tcPr>
          <w:p w:rsidR="00F36586" w:rsidRPr="00C6467F" w:rsidRDefault="00F36586" w:rsidP="00A875D8">
            <w:pPr>
              <w:rPr>
                <w:rFonts w:asciiTheme="minorHAnsi" w:hAnsiTheme="minorHAnsi" w:cstheme="minorHAnsi"/>
              </w:rPr>
            </w:pPr>
            <w:r w:rsidRPr="00C6467F">
              <w:rPr>
                <w:rFonts w:asciiTheme="minorHAnsi" w:hAnsiTheme="minorHAnsi" w:cstheme="minorHAnsi"/>
              </w:rPr>
              <w:t>Total</w:t>
            </w: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r w:rsidRPr="0055196B">
              <w:rPr>
                <w:rFonts w:asciiTheme="minorHAnsi" w:hAnsiTheme="minorHAnsi" w:cstheme="minorHAnsi"/>
              </w:rPr>
              <w:t>Staff</w:t>
            </w: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r w:rsidRPr="0055196B">
              <w:rPr>
                <w:rFonts w:asciiTheme="minorHAnsi" w:hAnsiTheme="minorHAnsi" w:cstheme="minorHAnsi"/>
              </w:rPr>
              <w:t>Equipment</w:t>
            </w: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r>
              <w:rPr>
                <w:rFonts w:asciiTheme="minorHAnsi" w:hAnsiTheme="minorHAnsi" w:cstheme="minorHAnsi"/>
              </w:rPr>
              <w:t>Materials &amp; Consumables</w:t>
            </w: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r>
              <w:rPr>
                <w:rFonts w:asciiTheme="minorHAnsi" w:hAnsiTheme="minorHAnsi" w:cstheme="minorHAnsi"/>
              </w:rPr>
              <w:t>Travel &amp; Dissemination</w:t>
            </w: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shd w:val="clear" w:color="auto" w:fill="D9D9D9" w:themeFill="background1" w:themeFillShade="D9"/>
          </w:tcPr>
          <w:p w:rsidR="00F36586" w:rsidRPr="0055196B" w:rsidRDefault="00F36586" w:rsidP="00A875D8">
            <w:pPr>
              <w:rPr>
                <w:rFonts w:asciiTheme="minorHAnsi" w:hAnsiTheme="minorHAnsi" w:cstheme="minorHAnsi"/>
              </w:rPr>
            </w:pPr>
            <w:r w:rsidRPr="0055196B">
              <w:rPr>
                <w:rFonts w:asciiTheme="minorHAnsi" w:hAnsiTheme="minorHAnsi" w:cstheme="minorHAnsi"/>
              </w:rPr>
              <w:t>TOTAL</w:t>
            </w:r>
          </w:p>
        </w:tc>
        <w:tc>
          <w:tcPr>
            <w:tcW w:w="992" w:type="dxa"/>
            <w:shd w:val="clear" w:color="auto" w:fill="D9D9D9" w:themeFill="background1" w:themeFillShade="D9"/>
          </w:tcPr>
          <w:p w:rsidR="00F36586" w:rsidRPr="00006435" w:rsidRDefault="00F36586" w:rsidP="00A875D8">
            <w:pPr>
              <w:rPr>
                <w:rFonts w:asciiTheme="minorHAnsi" w:hAnsiTheme="minorHAnsi" w:cstheme="minorHAnsi"/>
              </w:rPr>
            </w:pPr>
          </w:p>
        </w:tc>
        <w:tc>
          <w:tcPr>
            <w:tcW w:w="993"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577E43" w:rsidRDefault="00F36586" w:rsidP="00A875D8">
            <w:pPr>
              <w:rPr>
                <w:rFonts w:asciiTheme="minorHAnsi" w:hAnsiTheme="minorHAnsi" w:cstheme="minorHAnsi"/>
              </w:rPr>
            </w:pPr>
          </w:p>
        </w:tc>
        <w:tc>
          <w:tcPr>
            <w:tcW w:w="992" w:type="dxa"/>
            <w:shd w:val="clear" w:color="auto" w:fill="D9D9D9" w:themeFill="background1" w:themeFillShade="D9"/>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bl>
    <w:p w:rsidR="00F36586" w:rsidRPr="00006435" w:rsidRDefault="00F36586" w:rsidP="00F36586">
      <w:pPr>
        <w:spacing w:before="240" w:after="120"/>
        <w:rPr>
          <w:rFonts w:asciiTheme="minorHAnsi" w:hAnsiTheme="minorHAnsi" w:cstheme="minorHAnsi"/>
          <w:b/>
        </w:rPr>
      </w:pPr>
      <w:r w:rsidRPr="00006435">
        <w:rPr>
          <w:rFonts w:asciiTheme="minorHAnsi" w:hAnsiTheme="minorHAnsi" w:cstheme="minorHAnsi"/>
          <w:b/>
        </w:rPr>
        <w:t>Proposed staff costs (in Euro) (Please include salary scale used and point on scale)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993"/>
        <w:gridCol w:w="960"/>
        <w:gridCol w:w="1024"/>
        <w:gridCol w:w="992"/>
        <w:gridCol w:w="1701"/>
      </w:tblGrid>
      <w:tr w:rsidR="00F36586" w:rsidRPr="002A4FD3" w:rsidTr="001726CC">
        <w:trPr>
          <w:tblHeader/>
        </w:trPr>
        <w:tc>
          <w:tcPr>
            <w:tcW w:w="2405"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Description</w:t>
            </w:r>
          </w:p>
        </w:tc>
        <w:tc>
          <w:tcPr>
            <w:tcW w:w="992" w:type="dxa"/>
          </w:tcPr>
          <w:p w:rsidR="00F36586" w:rsidRPr="00577E43" w:rsidRDefault="00F36586" w:rsidP="00A875D8">
            <w:pPr>
              <w:rPr>
                <w:rFonts w:asciiTheme="minorHAnsi" w:hAnsiTheme="minorHAnsi" w:cstheme="minorHAnsi"/>
              </w:rPr>
            </w:pPr>
            <w:r w:rsidRPr="00577E43">
              <w:rPr>
                <w:rFonts w:asciiTheme="minorHAnsi" w:hAnsiTheme="minorHAnsi" w:cstheme="minorHAnsi"/>
              </w:rPr>
              <w:t>Year 1</w:t>
            </w:r>
          </w:p>
        </w:tc>
        <w:tc>
          <w:tcPr>
            <w:tcW w:w="993" w:type="dxa"/>
          </w:tcPr>
          <w:p w:rsidR="00F36586" w:rsidRPr="00BD43FE" w:rsidRDefault="00F36586" w:rsidP="00A875D8">
            <w:pPr>
              <w:rPr>
                <w:rFonts w:asciiTheme="minorHAnsi" w:hAnsiTheme="minorHAnsi" w:cstheme="minorHAnsi"/>
              </w:rPr>
            </w:pPr>
            <w:r w:rsidRPr="00AC100A">
              <w:rPr>
                <w:rFonts w:asciiTheme="minorHAnsi" w:hAnsiTheme="minorHAnsi" w:cstheme="minorHAnsi"/>
              </w:rPr>
              <w:t>Year 2</w:t>
            </w:r>
          </w:p>
        </w:tc>
        <w:tc>
          <w:tcPr>
            <w:tcW w:w="960" w:type="dxa"/>
          </w:tcPr>
          <w:p w:rsidR="00F36586" w:rsidRPr="00BD43FE" w:rsidRDefault="00F36586" w:rsidP="00A875D8">
            <w:pPr>
              <w:rPr>
                <w:rFonts w:asciiTheme="minorHAnsi" w:hAnsiTheme="minorHAnsi" w:cstheme="minorHAnsi"/>
              </w:rPr>
            </w:pPr>
            <w:r w:rsidRPr="00BD43FE">
              <w:rPr>
                <w:rFonts w:asciiTheme="minorHAnsi" w:hAnsiTheme="minorHAnsi" w:cstheme="minorHAnsi"/>
              </w:rPr>
              <w:t>Year3</w:t>
            </w:r>
          </w:p>
        </w:tc>
        <w:tc>
          <w:tcPr>
            <w:tcW w:w="1024" w:type="dxa"/>
          </w:tcPr>
          <w:p w:rsidR="00F36586" w:rsidRPr="00ED76B1" w:rsidRDefault="00F36586" w:rsidP="00A875D8">
            <w:pPr>
              <w:rPr>
                <w:rFonts w:asciiTheme="minorHAnsi" w:hAnsiTheme="minorHAnsi" w:cstheme="minorHAnsi"/>
              </w:rPr>
            </w:pPr>
            <w:r w:rsidRPr="00ED76B1">
              <w:rPr>
                <w:rFonts w:asciiTheme="minorHAnsi" w:hAnsiTheme="minorHAnsi" w:cstheme="minorHAnsi"/>
              </w:rPr>
              <w:t>Year 4</w:t>
            </w:r>
          </w:p>
        </w:tc>
        <w:tc>
          <w:tcPr>
            <w:tcW w:w="992" w:type="dxa"/>
          </w:tcPr>
          <w:p w:rsidR="00F36586" w:rsidRPr="00C6467F" w:rsidRDefault="00F36586" w:rsidP="00A875D8">
            <w:pPr>
              <w:rPr>
                <w:rFonts w:asciiTheme="minorHAnsi" w:hAnsiTheme="minorHAnsi" w:cstheme="minorHAnsi"/>
              </w:rPr>
            </w:pPr>
            <w:r w:rsidRPr="00C6467F">
              <w:rPr>
                <w:rFonts w:asciiTheme="minorHAnsi" w:hAnsiTheme="minorHAnsi" w:cstheme="minorHAnsi"/>
              </w:rPr>
              <w:t>Year 5</w:t>
            </w:r>
          </w:p>
        </w:tc>
        <w:tc>
          <w:tcPr>
            <w:tcW w:w="1701" w:type="dxa"/>
            <w:shd w:val="clear" w:color="auto" w:fill="D9D9D9" w:themeFill="background1" w:themeFillShade="D9"/>
          </w:tcPr>
          <w:p w:rsidR="00F36586" w:rsidRPr="00C6467F" w:rsidRDefault="00F36586" w:rsidP="00A875D8">
            <w:pPr>
              <w:rPr>
                <w:rFonts w:asciiTheme="minorHAnsi" w:hAnsiTheme="minorHAnsi" w:cstheme="minorHAnsi"/>
              </w:rPr>
            </w:pPr>
            <w:r w:rsidRPr="00C6467F">
              <w:rPr>
                <w:rFonts w:asciiTheme="minorHAnsi" w:hAnsiTheme="minorHAnsi" w:cstheme="minorHAnsi"/>
              </w:rPr>
              <w:t>Total</w:t>
            </w: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60" w:type="dxa"/>
          </w:tcPr>
          <w:p w:rsidR="00F36586" w:rsidRPr="00634C37" w:rsidRDefault="00F36586" w:rsidP="00A875D8">
            <w:pPr>
              <w:rPr>
                <w:rFonts w:asciiTheme="minorHAnsi" w:hAnsiTheme="minorHAnsi" w:cstheme="minorHAnsi"/>
              </w:rPr>
            </w:pPr>
          </w:p>
        </w:tc>
        <w:tc>
          <w:tcPr>
            <w:tcW w:w="1024"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60" w:type="dxa"/>
          </w:tcPr>
          <w:p w:rsidR="00F36586" w:rsidRPr="00634C37" w:rsidRDefault="00F36586" w:rsidP="00A875D8">
            <w:pPr>
              <w:rPr>
                <w:rFonts w:asciiTheme="minorHAnsi" w:hAnsiTheme="minorHAnsi" w:cstheme="minorHAnsi"/>
              </w:rPr>
            </w:pPr>
          </w:p>
        </w:tc>
        <w:tc>
          <w:tcPr>
            <w:tcW w:w="1024"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60" w:type="dxa"/>
          </w:tcPr>
          <w:p w:rsidR="00F36586" w:rsidRPr="00634C37" w:rsidRDefault="00F36586" w:rsidP="00A875D8">
            <w:pPr>
              <w:rPr>
                <w:rFonts w:asciiTheme="minorHAnsi" w:hAnsiTheme="minorHAnsi" w:cstheme="minorHAnsi"/>
              </w:rPr>
            </w:pPr>
          </w:p>
        </w:tc>
        <w:tc>
          <w:tcPr>
            <w:tcW w:w="1024"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60" w:type="dxa"/>
          </w:tcPr>
          <w:p w:rsidR="00F36586" w:rsidRPr="00634C37" w:rsidRDefault="00F36586" w:rsidP="00A875D8">
            <w:pPr>
              <w:rPr>
                <w:rFonts w:asciiTheme="minorHAnsi" w:hAnsiTheme="minorHAnsi" w:cstheme="minorHAnsi"/>
              </w:rPr>
            </w:pPr>
          </w:p>
        </w:tc>
        <w:tc>
          <w:tcPr>
            <w:tcW w:w="1024"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shd w:val="clear" w:color="auto" w:fill="D9D9D9" w:themeFill="background1" w:themeFillShade="D9"/>
          </w:tcPr>
          <w:p w:rsidR="00F36586" w:rsidRPr="0055196B" w:rsidRDefault="00F36586" w:rsidP="00A875D8">
            <w:pPr>
              <w:rPr>
                <w:rFonts w:asciiTheme="minorHAnsi" w:hAnsiTheme="minorHAnsi" w:cstheme="minorHAnsi"/>
              </w:rPr>
            </w:pPr>
            <w:r w:rsidRPr="0055196B">
              <w:rPr>
                <w:rFonts w:asciiTheme="minorHAnsi" w:hAnsiTheme="minorHAnsi" w:cstheme="minorHAnsi"/>
              </w:rPr>
              <w:t>TOTAL</w:t>
            </w:r>
          </w:p>
        </w:tc>
        <w:tc>
          <w:tcPr>
            <w:tcW w:w="992" w:type="dxa"/>
            <w:shd w:val="clear" w:color="auto" w:fill="D9D9D9" w:themeFill="background1" w:themeFillShade="D9"/>
          </w:tcPr>
          <w:p w:rsidR="00F36586" w:rsidRPr="00006435" w:rsidRDefault="00F36586" w:rsidP="00A875D8">
            <w:pPr>
              <w:rPr>
                <w:rFonts w:asciiTheme="minorHAnsi" w:hAnsiTheme="minorHAnsi" w:cstheme="minorHAnsi"/>
              </w:rPr>
            </w:pPr>
          </w:p>
        </w:tc>
        <w:tc>
          <w:tcPr>
            <w:tcW w:w="993"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60"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1024" w:type="dxa"/>
            <w:shd w:val="clear" w:color="auto" w:fill="D9D9D9" w:themeFill="background1" w:themeFillShade="D9"/>
          </w:tcPr>
          <w:p w:rsidR="00F36586" w:rsidRPr="00577E43" w:rsidRDefault="00F36586" w:rsidP="00A875D8">
            <w:pPr>
              <w:rPr>
                <w:rFonts w:asciiTheme="minorHAnsi" w:hAnsiTheme="minorHAnsi" w:cstheme="minorHAnsi"/>
              </w:rPr>
            </w:pPr>
          </w:p>
        </w:tc>
        <w:tc>
          <w:tcPr>
            <w:tcW w:w="992" w:type="dxa"/>
            <w:shd w:val="clear" w:color="auto" w:fill="D9D9D9" w:themeFill="background1" w:themeFillShade="D9"/>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bl>
    <w:p w:rsidR="00F36586" w:rsidRPr="00006435" w:rsidRDefault="00F36586" w:rsidP="00F36586">
      <w:pPr>
        <w:spacing w:before="240" w:after="120"/>
        <w:rPr>
          <w:rFonts w:asciiTheme="minorHAnsi" w:hAnsiTheme="minorHAnsi" w:cstheme="minorHAnsi"/>
          <w:b/>
        </w:rPr>
      </w:pPr>
      <w:r w:rsidRPr="00006435">
        <w:rPr>
          <w:rFonts w:asciiTheme="minorHAnsi" w:hAnsiTheme="minorHAnsi" w:cstheme="minorHAnsi"/>
          <w:b/>
        </w:rPr>
        <w:t>Proposed Equipment costs (in Euro)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993"/>
        <w:gridCol w:w="992"/>
        <w:gridCol w:w="992"/>
        <w:gridCol w:w="992"/>
        <w:gridCol w:w="1701"/>
      </w:tblGrid>
      <w:tr w:rsidR="00F36586" w:rsidRPr="002A4FD3" w:rsidTr="001726CC">
        <w:trPr>
          <w:tblHeader/>
        </w:trPr>
        <w:tc>
          <w:tcPr>
            <w:tcW w:w="2405"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Description</w:t>
            </w:r>
          </w:p>
        </w:tc>
        <w:tc>
          <w:tcPr>
            <w:tcW w:w="992"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Year 1</w:t>
            </w:r>
          </w:p>
        </w:tc>
        <w:tc>
          <w:tcPr>
            <w:tcW w:w="993" w:type="dxa"/>
          </w:tcPr>
          <w:p w:rsidR="00F36586" w:rsidRPr="00577E43" w:rsidRDefault="00F36586" w:rsidP="00A875D8">
            <w:pPr>
              <w:rPr>
                <w:rFonts w:asciiTheme="minorHAnsi" w:hAnsiTheme="minorHAnsi" w:cstheme="minorHAnsi"/>
              </w:rPr>
            </w:pPr>
            <w:r w:rsidRPr="00577E43">
              <w:rPr>
                <w:rFonts w:asciiTheme="minorHAnsi" w:hAnsiTheme="minorHAnsi" w:cstheme="minorHAnsi"/>
              </w:rPr>
              <w:t>Year 2</w:t>
            </w:r>
          </w:p>
        </w:tc>
        <w:tc>
          <w:tcPr>
            <w:tcW w:w="992" w:type="dxa"/>
          </w:tcPr>
          <w:p w:rsidR="00F36586" w:rsidRPr="00AC100A" w:rsidRDefault="00F36586" w:rsidP="00A875D8">
            <w:pPr>
              <w:rPr>
                <w:rFonts w:asciiTheme="minorHAnsi" w:hAnsiTheme="minorHAnsi" w:cstheme="minorHAnsi"/>
              </w:rPr>
            </w:pPr>
            <w:r w:rsidRPr="00AC100A">
              <w:rPr>
                <w:rFonts w:asciiTheme="minorHAnsi" w:hAnsiTheme="minorHAnsi" w:cstheme="minorHAnsi"/>
              </w:rPr>
              <w:t>Year3</w:t>
            </w:r>
          </w:p>
        </w:tc>
        <w:tc>
          <w:tcPr>
            <w:tcW w:w="992" w:type="dxa"/>
          </w:tcPr>
          <w:p w:rsidR="00F36586" w:rsidRPr="00BD43FE" w:rsidRDefault="00F36586" w:rsidP="00A875D8">
            <w:pPr>
              <w:rPr>
                <w:rFonts w:asciiTheme="minorHAnsi" w:hAnsiTheme="minorHAnsi" w:cstheme="minorHAnsi"/>
              </w:rPr>
            </w:pPr>
            <w:r w:rsidRPr="00BD43FE">
              <w:rPr>
                <w:rFonts w:asciiTheme="minorHAnsi" w:hAnsiTheme="minorHAnsi" w:cstheme="minorHAnsi"/>
              </w:rPr>
              <w:t>Year 4</w:t>
            </w:r>
          </w:p>
        </w:tc>
        <w:tc>
          <w:tcPr>
            <w:tcW w:w="992" w:type="dxa"/>
          </w:tcPr>
          <w:p w:rsidR="00F36586" w:rsidRPr="00ED76B1" w:rsidRDefault="00F36586" w:rsidP="00A875D8">
            <w:pPr>
              <w:rPr>
                <w:rFonts w:asciiTheme="minorHAnsi" w:hAnsiTheme="minorHAnsi" w:cstheme="minorHAnsi"/>
              </w:rPr>
            </w:pPr>
            <w:r w:rsidRPr="00ED76B1">
              <w:rPr>
                <w:rFonts w:asciiTheme="minorHAnsi" w:hAnsiTheme="minorHAnsi" w:cstheme="minorHAnsi"/>
              </w:rPr>
              <w:t>Year 5</w:t>
            </w:r>
          </w:p>
        </w:tc>
        <w:tc>
          <w:tcPr>
            <w:tcW w:w="1701" w:type="dxa"/>
            <w:shd w:val="clear" w:color="auto" w:fill="D9D9D9" w:themeFill="background1" w:themeFillShade="D9"/>
          </w:tcPr>
          <w:p w:rsidR="00F36586" w:rsidRPr="00C6467F" w:rsidRDefault="00F36586" w:rsidP="00A875D8">
            <w:pPr>
              <w:rPr>
                <w:rFonts w:asciiTheme="minorHAnsi" w:hAnsiTheme="minorHAnsi" w:cstheme="minorHAnsi"/>
              </w:rPr>
            </w:pPr>
            <w:r w:rsidRPr="00C6467F">
              <w:rPr>
                <w:rFonts w:asciiTheme="minorHAnsi" w:hAnsiTheme="minorHAnsi" w:cstheme="minorHAnsi"/>
              </w:rPr>
              <w:t>Total</w:t>
            </w: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shd w:val="clear" w:color="auto" w:fill="D9D9D9" w:themeFill="background1" w:themeFillShade="D9"/>
          </w:tcPr>
          <w:p w:rsidR="00F36586" w:rsidRPr="0055196B" w:rsidRDefault="00F36586" w:rsidP="00A875D8">
            <w:pPr>
              <w:rPr>
                <w:rFonts w:asciiTheme="minorHAnsi" w:hAnsiTheme="minorHAnsi" w:cstheme="minorHAnsi"/>
              </w:rPr>
            </w:pPr>
            <w:r w:rsidRPr="0055196B">
              <w:rPr>
                <w:rFonts w:asciiTheme="minorHAnsi" w:hAnsiTheme="minorHAnsi" w:cstheme="minorHAnsi"/>
              </w:rPr>
              <w:t>TOTAL</w:t>
            </w:r>
          </w:p>
        </w:tc>
        <w:tc>
          <w:tcPr>
            <w:tcW w:w="992" w:type="dxa"/>
            <w:shd w:val="clear" w:color="auto" w:fill="D9D9D9" w:themeFill="background1" w:themeFillShade="D9"/>
          </w:tcPr>
          <w:p w:rsidR="00F36586" w:rsidRPr="00006435" w:rsidRDefault="00F36586" w:rsidP="00A875D8">
            <w:pPr>
              <w:rPr>
                <w:rFonts w:asciiTheme="minorHAnsi" w:hAnsiTheme="minorHAnsi" w:cstheme="minorHAnsi"/>
              </w:rPr>
            </w:pPr>
          </w:p>
        </w:tc>
        <w:tc>
          <w:tcPr>
            <w:tcW w:w="993"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577E43" w:rsidRDefault="00F36586" w:rsidP="00A875D8">
            <w:pPr>
              <w:rPr>
                <w:rFonts w:asciiTheme="minorHAnsi" w:hAnsiTheme="minorHAnsi" w:cstheme="minorHAnsi"/>
              </w:rPr>
            </w:pPr>
          </w:p>
        </w:tc>
        <w:tc>
          <w:tcPr>
            <w:tcW w:w="992" w:type="dxa"/>
            <w:shd w:val="clear" w:color="auto" w:fill="D9D9D9" w:themeFill="background1" w:themeFillShade="D9"/>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bl>
    <w:p w:rsidR="00F36586" w:rsidRPr="00AF0E00" w:rsidRDefault="00F36586" w:rsidP="00F36586">
      <w:pPr>
        <w:spacing w:before="240" w:after="120"/>
        <w:rPr>
          <w:rFonts w:asciiTheme="minorHAnsi" w:hAnsiTheme="minorHAnsi" w:cstheme="minorHAnsi"/>
          <w:b/>
        </w:rPr>
      </w:pPr>
      <w:r w:rsidRPr="0055196B">
        <w:rPr>
          <w:rFonts w:asciiTheme="minorHAnsi" w:hAnsiTheme="minorHAnsi" w:cstheme="minorHAnsi"/>
          <w:b/>
        </w:rPr>
        <w:t>Proposed Materials and Consumables costs (in Euro)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993"/>
        <w:gridCol w:w="992"/>
        <w:gridCol w:w="992"/>
        <w:gridCol w:w="992"/>
        <w:gridCol w:w="1701"/>
      </w:tblGrid>
      <w:tr w:rsidR="00F36586" w:rsidRPr="002A4FD3" w:rsidTr="001726CC">
        <w:trPr>
          <w:tblHeader/>
        </w:trPr>
        <w:tc>
          <w:tcPr>
            <w:tcW w:w="2405" w:type="dxa"/>
          </w:tcPr>
          <w:p w:rsidR="00F36586" w:rsidRPr="00006435" w:rsidRDefault="00F36586" w:rsidP="00A875D8">
            <w:pPr>
              <w:rPr>
                <w:rFonts w:asciiTheme="minorHAnsi" w:hAnsiTheme="minorHAnsi" w:cstheme="minorHAnsi"/>
              </w:rPr>
            </w:pPr>
            <w:r w:rsidRPr="00006435">
              <w:rPr>
                <w:rFonts w:asciiTheme="minorHAnsi" w:hAnsiTheme="minorHAnsi" w:cstheme="minorHAnsi"/>
              </w:rPr>
              <w:t>Description</w:t>
            </w:r>
          </w:p>
        </w:tc>
        <w:tc>
          <w:tcPr>
            <w:tcW w:w="992"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Year 1</w:t>
            </w:r>
          </w:p>
        </w:tc>
        <w:tc>
          <w:tcPr>
            <w:tcW w:w="993"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Year 2</w:t>
            </w:r>
          </w:p>
        </w:tc>
        <w:tc>
          <w:tcPr>
            <w:tcW w:w="992" w:type="dxa"/>
          </w:tcPr>
          <w:p w:rsidR="00F36586" w:rsidRPr="00577E43" w:rsidRDefault="00F36586" w:rsidP="00A875D8">
            <w:pPr>
              <w:rPr>
                <w:rFonts w:asciiTheme="minorHAnsi" w:hAnsiTheme="minorHAnsi" w:cstheme="minorHAnsi"/>
              </w:rPr>
            </w:pPr>
            <w:r w:rsidRPr="00577E43">
              <w:rPr>
                <w:rFonts w:asciiTheme="minorHAnsi" w:hAnsiTheme="minorHAnsi" w:cstheme="minorHAnsi"/>
              </w:rPr>
              <w:t>Year3</w:t>
            </w:r>
          </w:p>
        </w:tc>
        <w:tc>
          <w:tcPr>
            <w:tcW w:w="992" w:type="dxa"/>
          </w:tcPr>
          <w:p w:rsidR="00F36586" w:rsidRPr="00AC100A" w:rsidRDefault="00F36586" w:rsidP="00A875D8">
            <w:pPr>
              <w:rPr>
                <w:rFonts w:asciiTheme="minorHAnsi" w:hAnsiTheme="minorHAnsi" w:cstheme="minorHAnsi"/>
              </w:rPr>
            </w:pPr>
            <w:r w:rsidRPr="00AC100A">
              <w:rPr>
                <w:rFonts w:asciiTheme="minorHAnsi" w:hAnsiTheme="minorHAnsi" w:cstheme="minorHAnsi"/>
              </w:rPr>
              <w:t>Year 4</w:t>
            </w:r>
          </w:p>
        </w:tc>
        <w:tc>
          <w:tcPr>
            <w:tcW w:w="992" w:type="dxa"/>
          </w:tcPr>
          <w:p w:rsidR="00F36586" w:rsidRPr="00BD43FE" w:rsidRDefault="00F36586" w:rsidP="00A875D8">
            <w:pPr>
              <w:rPr>
                <w:rFonts w:asciiTheme="minorHAnsi" w:hAnsiTheme="minorHAnsi" w:cstheme="minorHAnsi"/>
              </w:rPr>
            </w:pPr>
            <w:r w:rsidRPr="00BD43FE">
              <w:rPr>
                <w:rFonts w:asciiTheme="minorHAnsi" w:hAnsiTheme="minorHAnsi" w:cstheme="minorHAnsi"/>
              </w:rPr>
              <w:t>Year 5</w:t>
            </w:r>
          </w:p>
        </w:tc>
        <w:tc>
          <w:tcPr>
            <w:tcW w:w="1701" w:type="dxa"/>
            <w:shd w:val="clear" w:color="auto" w:fill="D9D9D9" w:themeFill="background1" w:themeFillShade="D9"/>
          </w:tcPr>
          <w:p w:rsidR="00F36586" w:rsidRPr="00ED76B1" w:rsidRDefault="00F36586" w:rsidP="00A875D8">
            <w:pPr>
              <w:rPr>
                <w:rFonts w:asciiTheme="minorHAnsi" w:hAnsiTheme="minorHAnsi" w:cstheme="minorHAnsi"/>
              </w:rPr>
            </w:pPr>
            <w:r w:rsidRPr="00ED76B1">
              <w:rPr>
                <w:rFonts w:asciiTheme="minorHAnsi" w:hAnsiTheme="minorHAnsi" w:cstheme="minorHAnsi"/>
              </w:rPr>
              <w:t>Total</w:t>
            </w: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2A4FD3" w:rsidTr="001726CC">
        <w:trPr>
          <w:tblHeader/>
        </w:trPr>
        <w:tc>
          <w:tcPr>
            <w:tcW w:w="2405" w:type="dxa"/>
            <w:shd w:val="clear" w:color="auto" w:fill="D9D9D9" w:themeFill="background1" w:themeFillShade="D9"/>
          </w:tcPr>
          <w:p w:rsidR="00F36586" w:rsidRPr="0055196B" w:rsidRDefault="00F36586" w:rsidP="00A875D8">
            <w:pPr>
              <w:rPr>
                <w:rFonts w:asciiTheme="minorHAnsi" w:hAnsiTheme="minorHAnsi" w:cstheme="minorHAnsi"/>
              </w:rPr>
            </w:pPr>
            <w:r w:rsidRPr="0055196B">
              <w:rPr>
                <w:rFonts w:asciiTheme="minorHAnsi" w:hAnsiTheme="minorHAnsi" w:cstheme="minorHAnsi"/>
              </w:rPr>
              <w:t>TOTAL</w:t>
            </w:r>
          </w:p>
        </w:tc>
        <w:tc>
          <w:tcPr>
            <w:tcW w:w="992" w:type="dxa"/>
            <w:shd w:val="clear" w:color="auto" w:fill="D9D9D9" w:themeFill="background1" w:themeFillShade="D9"/>
          </w:tcPr>
          <w:p w:rsidR="00F36586" w:rsidRPr="00006435" w:rsidRDefault="00F36586" w:rsidP="00A875D8">
            <w:pPr>
              <w:rPr>
                <w:rFonts w:asciiTheme="minorHAnsi" w:hAnsiTheme="minorHAnsi" w:cstheme="minorHAnsi"/>
              </w:rPr>
            </w:pPr>
          </w:p>
        </w:tc>
        <w:tc>
          <w:tcPr>
            <w:tcW w:w="993"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577E43" w:rsidRDefault="00F36586" w:rsidP="00A875D8">
            <w:pPr>
              <w:rPr>
                <w:rFonts w:asciiTheme="minorHAnsi" w:hAnsiTheme="minorHAnsi" w:cstheme="minorHAnsi"/>
              </w:rPr>
            </w:pPr>
          </w:p>
        </w:tc>
        <w:tc>
          <w:tcPr>
            <w:tcW w:w="992" w:type="dxa"/>
            <w:shd w:val="clear" w:color="auto" w:fill="D9D9D9" w:themeFill="background1" w:themeFillShade="D9"/>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bl>
    <w:p w:rsidR="00F36586" w:rsidRPr="00006435" w:rsidRDefault="00F36586" w:rsidP="00F36586">
      <w:pPr>
        <w:spacing w:before="240" w:after="120"/>
        <w:rPr>
          <w:rFonts w:asciiTheme="minorHAnsi" w:hAnsiTheme="minorHAnsi" w:cstheme="minorHAnsi"/>
          <w:b/>
        </w:rPr>
      </w:pPr>
      <w:r w:rsidRPr="00006435">
        <w:rPr>
          <w:rFonts w:asciiTheme="minorHAnsi" w:hAnsiTheme="minorHAnsi" w:cstheme="minorHAnsi"/>
          <w:b/>
        </w:rPr>
        <w:t xml:space="preserve">Proposed </w:t>
      </w:r>
      <w:r>
        <w:rPr>
          <w:rFonts w:asciiTheme="minorHAnsi" w:hAnsiTheme="minorHAnsi" w:cstheme="minorHAnsi"/>
          <w:b/>
        </w:rPr>
        <w:t xml:space="preserve">Travel and </w:t>
      </w:r>
      <w:r w:rsidRPr="00006435">
        <w:rPr>
          <w:rFonts w:asciiTheme="minorHAnsi" w:hAnsiTheme="minorHAnsi" w:cstheme="minorHAnsi"/>
          <w:b/>
        </w:rPr>
        <w:t>Dissemination costs (in Euro)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993"/>
        <w:gridCol w:w="992"/>
        <w:gridCol w:w="992"/>
        <w:gridCol w:w="992"/>
        <w:gridCol w:w="1701"/>
      </w:tblGrid>
      <w:tr w:rsidR="00F36586" w:rsidRPr="0055196B" w:rsidTr="001726CC">
        <w:trPr>
          <w:tblHeader/>
        </w:trPr>
        <w:tc>
          <w:tcPr>
            <w:tcW w:w="2405"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Description</w:t>
            </w:r>
          </w:p>
        </w:tc>
        <w:tc>
          <w:tcPr>
            <w:tcW w:w="992" w:type="dxa"/>
          </w:tcPr>
          <w:p w:rsidR="00F36586" w:rsidRPr="00634C37" w:rsidRDefault="00F36586" w:rsidP="00A875D8">
            <w:pPr>
              <w:rPr>
                <w:rFonts w:asciiTheme="minorHAnsi" w:hAnsiTheme="minorHAnsi" w:cstheme="minorHAnsi"/>
              </w:rPr>
            </w:pPr>
            <w:r w:rsidRPr="00634C37">
              <w:rPr>
                <w:rFonts w:asciiTheme="minorHAnsi" w:hAnsiTheme="minorHAnsi" w:cstheme="minorHAnsi"/>
              </w:rPr>
              <w:t>Year 1</w:t>
            </w:r>
          </w:p>
        </w:tc>
        <w:tc>
          <w:tcPr>
            <w:tcW w:w="993" w:type="dxa"/>
          </w:tcPr>
          <w:p w:rsidR="00F36586" w:rsidRPr="00577E43" w:rsidRDefault="00F36586" w:rsidP="00A875D8">
            <w:pPr>
              <w:rPr>
                <w:rFonts w:asciiTheme="minorHAnsi" w:hAnsiTheme="minorHAnsi" w:cstheme="minorHAnsi"/>
              </w:rPr>
            </w:pPr>
            <w:r w:rsidRPr="00577E43">
              <w:rPr>
                <w:rFonts w:asciiTheme="minorHAnsi" w:hAnsiTheme="minorHAnsi" w:cstheme="minorHAnsi"/>
              </w:rPr>
              <w:t>Year 2</w:t>
            </w:r>
          </w:p>
        </w:tc>
        <w:tc>
          <w:tcPr>
            <w:tcW w:w="992" w:type="dxa"/>
          </w:tcPr>
          <w:p w:rsidR="00F36586" w:rsidRPr="00AC100A" w:rsidRDefault="00F36586" w:rsidP="00A875D8">
            <w:pPr>
              <w:rPr>
                <w:rFonts w:asciiTheme="minorHAnsi" w:hAnsiTheme="minorHAnsi" w:cstheme="minorHAnsi"/>
              </w:rPr>
            </w:pPr>
            <w:r w:rsidRPr="00AC100A">
              <w:rPr>
                <w:rFonts w:asciiTheme="minorHAnsi" w:hAnsiTheme="minorHAnsi" w:cstheme="minorHAnsi"/>
              </w:rPr>
              <w:t>Year3</w:t>
            </w:r>
          </w:p>
        </w:tc>
        <w:tc>
          <w:tcPr>
            <w:tcW w:w="992" w:type="dxa"/>
          </w:tcPr>
          <w:p w:rsidR="00F36586" w:rsidRPr="00BD43FE" w:rsidRDefault="00F36586" w:rsidP="00A875D8">
            <w:pPr>
              <w:rPr>
                <w:rFonts w:asciiTheme="minorHAnsi" w:hAnsiTheme="minorHAnsi" w:cstheme="minorHAnsi"/>
              </w:rPr>
            </w:pPr>
            <w:r w:rsidRPr="00BD43FE">
              <w:rPr>
                <w:rFonts w:asciiTheme="minorHAnsi" w:hAnsiTheme="minorHAnsi" w:cstheme="minorHAnsi"/>
              </w:rPr>
              <w:t>Year 4</w:t>
            </w:r>
          </w:p>
        </w:tc>
        <w:tc>
          <w:tcPr>
            <w:tcW w:w="992" w:type="dxa"/>
          </w:tcPr>
          <w:p w:rsidR="00F36586" w:rsidRPr="00ED76B1" w:rsidRDefault="00F36586" w:rsidP="00A875D8">
            <w:pPr>
              <w:rPr>
                <w:rFonts w:asciiTheme="minorHAnsi" w:hAnsiTheme="minorHAnsi" w:cstheme="minorHAnsi"/>
              </w:rPr>
            </w:pPr>
            <w:r w:rsidRPr="00ED76B1">
              <w:rPr>
                <w:rFonts w:asciiTheme="minorHAnsi" w:hAnsiTheme="minorHAnsi" w:cstheme="minorHAnsi"/>
              </w:rPr>
              <w:t>Year 5</w:t>
            </w:r>
          </w:p>
        </w:tc>
        <w:tc>
          <w:tcPr>
            <w:tcW w:w="1701" w:type="dxa"/>
            <w:shd w:val="clear" w:color="auto" w:fill="D9D9D9" w:themeFill="background1" w:themeFillShade="D9"/>
          </w:tcPr>
          <w:p w:rsidR="00F36586" w:rsidRPr="00C6467F" w:rsidRDefault="00F36586" w:rsidP="00A875D8">
            <w:pPr>
              <w:rPr>
                <w:rFonts w:asciiTheme="minorHAnsi" w:hAnsiTheme="minorHAnsi" w:cstheme="minorHAnsi"/>
              </w:rPr>
            </w:pPr>
            <w:r w:rsidRPr="00C6467F">
              <w:rPr>
                <w:rFonts w:asciiTheme="minorHAnsi" w:hAnsiTheme="minorHAnsi" w:cstheme="minorHAnsi"/>
              </w:rPr>
              <w:t>Total</w:t>
            </w:r>
          </w:p>
        </w:tc>
      </w:tr>
      <w:tr w:rsidR="00F36586" w:rsidRPr="0055196B"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55196B"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55196B"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55196B" w:rsidTr="001726CC">
        <w:trPr>
          <w:tblHeader/>
        </w:trPr>
        <w:tc>
          <w:tcPr>
            <w:tcW w:w="2405" w:type="dxa"/>
          </w:tcPr>
          <w:p w:rsidR="00F36586" w:rsidRPr="0055196B" w:rsidRDefault="00F36586" w:rsidP="00A875D8">
            <w:pPr>
              <w:rPr>
                <w:rFonts w:asciiTheme="minorHAnsi" w:hAnsiTheme="minorHAnsi" w:cstheme="minorHAnsi"/>
              </w:rPr>
            </w:pPr>
          </w:p>
        </w:tc>
        <w:tc>
          <w:tcPr>
            <w:tcW w:w="992" w:type="dxa"/>
          </w:tcPr>
          <w:p w:rsidR="00F36586" w:rsidRPr="00006435" w:rsidRDefault="00F36586" w:rsidP="00A875D8">
            <w:pPr>
              <w:rPr>
                <w:rFonts w:asciiTheme="minorHAnsi" w:hAnsiTheme="minorHAnsi" w:cstheme="minorHAnsi"/>
              </w:rPr>
            </w:pPr>
          </w:p>
        </w:tc>
        <w:tc>
          <w:tcPr>
            <w:tcW w:w="993" w:type="dxa"/>
          </w:tcPr>
          <w:p w:rsidR="00F36586" w:rsidRPr="00634C37" w:rsidRDefault="00F36586" w:rsidP="00A875D8">
            <w:pPr>
              <w:rPr>
                <w:rFonts w:asciiTheme="minorHAnsi" w:hAnsiTheme="minorHAnsi" w:cstheme="minorHAnsi"/>
              </w:rPr>
            </w:pPr>
          </w:p>
        </w:tc>
        <w:tc>
          <w:tcPr>
            <w:tcW w:w="992" w:type="dxa"/>
          </w:tcPr>
          <w:p w:rsidR="00F36586" w:rsidRPr="00634C37" w:rsidRDefault="00F36586" w:rsidP="00A875D8">
            <w:pPr>
              <w:rPr>
                <w:rFonts w:asciiTheme="minorHAnsi" w:hAnsiTheme="minorHAnsi" w:cstheme="minorHAnsi"/>
              </w:rPr>
            </w:pPr>
          </w:p>
        </w:tc>
        <w:tc>
          <w:tcPr>
            <w:tcW w:w="992" w:type="dxa"/>
          </w:tcPr>
          <w:p w:rsidR="00F36586" w:rsidRPr="00577E43" w:rsidRDefault="00F36586" w:rsidP="00A875D8">
            <w:pPr>
              <w:rPr>
                <w:rFonts w:asciiTheme="minorHAnsi" w:hAnsiTheme="minorHAnsi" w:cstheme="minorHAnsi"/>
              </w:rPr>
            </w:pPr>
          </w:p>
        </w:tc>
        <w:tc>
          <w:tcPr>
            <w:tcW w:w="992" w:type="dxa"/>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r w:rsidR="00F36586" w:rsidRPr="0055196B" w:rsidTr="001726CC">
        <w:trPr>
          <w:tblHeader/>
        </w:trPr>
        <w:tc>
          <w:tcPr>
            <w:tcW w:w="2405" w:type="dxa"/>
            <w:shd w:val="clear" w:color="auto" w:fill="D9D9D9" w:themeFill="background1" w:themeFillShade="D9"/>
          </w:tcPr>
          <w:p w:rsidR="00F36586" w:rsidRPr="0055196B" w:rsidRDefault="00F36586" w:rsidP="00A875D8">
            <w:pPr>
              <w:rPr>
                <w:rFonts w:asciiTheme="minorHAnsi" w:hAnsiTheme="minorHAnsi" w:cstheme="minorHAnsi"/>
              </w:rPr>
            </w:pPr>
            <w:r w:rsidRPr="0055196B">
              <w:rPr>
                <w:rFonts w:asciiTheme="minorHAnsi" w:hAnsiTheme="minorHAnsi" w:cstheme="minorHAnsi"/>
              </w:rPr>
              <w:t>TOTAL</w:t>
            </w:r>
          </w:p>
        </w:tc>
        <w:tc>
          <w:tcPr>
            <w:tcW w:w="992" w:type="dxa"/>
            <w:shd w:val="clear" w:color="auto" w:fill="D9D9D9" w:themeFill="background1" w:themeFillShade="D9"/>
          </w:tcPr>
          <w:p w:rsidR="00F36586" w:rsidRPr="00006435" w:rsidRDefault="00F36586" w:rsidP="00A875D8">
            <w:pPr>
              <w:rPr>
                <w:rFonts w:asciiTheme="minorHAnsi" w:hAnsiTheme="minorHAnsi" w:cstheme="minorHAnsi"/>
              </w:rPr>
            </w:pPr>
          </w:p>
        </w:tc>
        <w:tc>
          <w:tcPr>
            <w:tcW w:w="993"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634C37" w:rsidRDefault="00F36586" w:rsidP="00A875D8">
            <w:pPr>
              <w:rPr>
                <w:rFonts w:asciiTheme="minorHAnsi" w:hAnsiTheme="minorHAnsi" w:cstheme="minorHAnsi"/>
              </w:rPr>
            </w:pPr>
          </w:p>
        </w:tc>
        <w:tc>
          <w:tcPr>
            <w:tcW w:w="992" w:type="dxa"/>
            <w:shd w:val="clear" w:color="auto" w:fill="D9D9D9" w:themeFill="background1" w:themeFillShade="D9"/>
          </w:tcPr>
          <w:p w:rsidR="00F36586" w:rsidRPr="00577E43" w:rsidRDefault="00F36586" w:rsidP="00A875D8">
            <w:pPr>
              <w:rPr>
                <w:rFonts w:asciiTheme="minorHAnsi" w:hAnsiTheme="minorHAnsi" w:cstheme="minorHAnsi"/>
              </w:rPr>
            </w:pPr>
          </w:p>
        </w:tc>
        <w:tc>
          <w:tcPr>
            <w:tcW w:w="992" w:type="dxa"/>
            <w:shd w:val="clear" w:color="auto" w:fill="D9D9D9" w:themeFill="background1" w:themeFillShade="D9"/>
          </w:tcPr>
          <w:p w:rsidR="00F36586" w:rsidRPr="00AC100A" w:rsidRDefault="00F36586" w:rsidP="00A875D8">
            <w:pPr>
              <w:rPr>
                <w:rFonts w:asciiTheme="minorHAnsi" w:hAnsiTheme="minorHAnsi" w:cstheme="minorHAnsi"/>
              </w:rPr>
            </w:pPr>
          </w:p>
        </w:tc>
        <w:tc>
          <w:tcPr>
            <w:tcW w:w="1701" w:type="dxa"/>
            <w:shd w:val="clear" w:color="auto" w:fill="D9D9D9" w:themeFill="background1" w:themeFillShade="D9"/>
          </w:tcPr>
          <w:p w:rsidR="00F36586" w:rsidRPr="00BD43FE" w:rsidRDefault="00F36586" w:rsidP="00A875D8">
            <w:pPr>
              <w:rPr>
                <w:rFonts w:asciiTheme="minorHAnsi" w:hAnsiTheme="minorHAnsi" w:cstheme="minorHAnsi"/>
              </w:rPr>
            </w:pPr>
          </w:p>
        </w:tc>
      </w:tr>
    </w:tbl>
    <w:p w:rsidR="002F11D1" w:rsidRPr="00693BAD" w:rsidRDefault="002F11D1">
      <w:pPr>
        <w:rPr>
          <w:rFonts w:asciiTheme="minorHAnsi" w:eastAsiaTheme="majorEastAsia" w:hAnsiTheme="minorHAnsi" w:cstheme="minorHAnsi"/>
          <w:b/>
          <w:bCs/>
          <w:caps/>
          <w:color w:val="365F91" w:themeColor="accent1" w:themeShade="BF"/>
          <w:sz w:val="28"/>
          <w:szCs w:val="28"/>
          <w:lang w:val="en-GB"/>
        </w:rPr>
      </w:pPr>
      <w:r w:rsidRPr="00693BAD">
        <w:rPr>
          <w:rFonts w:asciiTheme="minorHAnsi" w:hAnsiTheme="minorHAnsi" w:cstheme="minorHAnsi"/>
          <w:caps/>
          <w:color w:val="365F91" w:themeColor="accent1" w:themeShade="BF"/>
          <w:sz w:val="28"/>
          <w:szCs w:val="28"/>
          <w:lang w:val="en-GB"/>
        </w:rPr>
        <w:br w:type="page"/>
      </w:r>
    </w:p>
    <w:p w:rsidR="009D1458" w:rsidRPr="00693BAD" w:rsidRDefault="00C66B22" w:rsidP="00216AF3">
      <w:pPr>
        <w:pStyle w:val="Heading1"/>
        <w:rPr>
          <w:rFonts w:cstheme="minorHAnsi"/>
          <w:sz w:val="24"/>
          <w:szCs w:val="24"/>
          <w:lang w:val="en-GB"/>
        </w:rPr>
      </w:pPr>
      <w:bookmarkStart w:id="52" w:name="_Toc14781438"/>
      <w:r w:rsidRPr="00693BAD">
        <w:rPr>
          <w:rFonts w:cstheme="minorHAnsi"/>
          <w:sz w:val="24"/>
          <w:szCs w:val="24"/>
          <w:lang w:val="en-GB"/>
        </w:rPr>
        <w:lastRenderedPageBreak/>
        <w:t xml:space="preserve">APPENDIX </w:t>
      </w:r>
      <w:r w:rsidR="006E6C85" w:rsidRPr="00693BAD">
        <w:rPr>
          <w:rFonts w:cstheme="minorHAnsi"/>
          <w:sz w:val="24"/>
          <w:szCs w:val="24"/>
          <w:lang w:val="en-GB"/>
        </w:rPr>
        <w:t>4</w:t>
      </w:r>
      <w:r w:rsidRPr="00693BAD">
        <w:rPr>
          <w:rFonts w:cstheme="minorHAnsi"/>
          <w:sz w:val="24"/>
          <w:szCs w:val="24"/>
          <w:lang w:val="en-GB"/>
        </w:rPr>
        <w:t>: COVER SHEET FOR US-IRELAND PROPOSAL, FOR NI APPLICANTS</w:t>
      </w:r>
      <w:bookmarkEnd w:id="52"/>
    </w:p>
    <w:p w:rsidR="001A5146" w:rsidRPr="00693BAD" w:rsidRDefault="001A5146" w:rsidP="00216AF3">
      <w:pPr>
        <w:rPr>
          <w:lang w:val="en-GB"/>
        </w:rPr>
      </w:pPr>
    </w:p>
    <w:p w:rsidR="00550E3E" w:rsidRPr="00693BAD" w:rsidRDefault="00E35E23" w:rsidP="00296F7D">
      <w:pPr>
        <w:jc w:val="center"/>
        <w:rPr>
          <w:rFonts w:asciiTheme="minorHAnsi" w:hAnsiTheme="minorHAnsi" w:cstheme="minorHAnsi"/>
        </w:rPr>
      </w:pPr>
      <w:r w:rsidRPr="00693BAD">
        <w:rPr>
          <w:rFonts w:asciiTheme="minorHAnsi" w:hAnsiTheme="minorHAnsi" w:cstheme="minorHAnsi"/>
          <w:noProof/>
          <w:color w:val="2B579A"/>
          <w:shd w:val="clear" w:color="auto" w:fill="E6E6E6"/>
          <w:lang w:val="en-GB" w:eastAsia="en-GB"/>
        </w:rPr>
        <w:drawing>
          <wp:inline distT="0" distB="0" distL="0" distR="0" wp14:anchorId="507C325D" wp14:editId="315B0B34">
            <wp:extent cx="1609344" cy="495678"/>
            <wp:effectExtent l="0" t="0" r="0" b="0"/>
            <wp:docPr id="7" name="Picture 1" descr="dfe-log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logo-x1"/>
                    <pic:cNvPicPr>
                      <a:picLocks noChangeAspect="1" noChangeArrowheads="1"/>
                    </pic:cNvPicPr>
                  </pic:nvPicPr>
                  <pic:blipFill>
                    <a:blip r:embed="rId24" cstate="print"/>
                    <a:srcRect r="22839"/>
                    <a:stretch>
                      <a:fillRect/>
                    </a:stretch>
                  </pic:blipFill>
                  <pic:spPr bwMode="auto">
                    <a:xfrm>
                      <a:off x="0" y="0"/>
                      <a:ext cx="1639542" cy="504979"/>
                    </a:xfrm>
                    <a:prstGeom prst="rect">
                      <a:avLst/>
                    </a:prstGeom>
                    <a:noFill/>
                    <a:ln w="9525">
                      <a:noFill/>
                      <a:miter lim="800000"/>
                      <a:headEnd/>
                      <a:tailEnd/>
                    </a:ln>
                  </pic:spPr>
                </pic:pic>
              </a:graphicData>
            </a:graphic>
          </wp:inline>
        </w:drawing>
      </w:r>
    </w:p>
    <w:p w:rsidR="00550E3E" w:rsidRPr="00693BAD" w:rsidRDefault="00216AF3" w:rsidP="00216AF3">
      <w:pPr>
        <w:spacing w:before="120"/>
        <w:jc w:val="center"/>
        <w:rPr>
          <w:rFonts w:asciiTheme="minorHAnsi" w:hAnsiTheme="minorHAnsi" w:cstheme="minorHAnsi"/>
          <w:b/>
          <w:bCs/>
          <w:sz w:val="28"/>
          <w:szCs w:val="28"/>
        </w:rPr>
      </w:pPr>
      <w:r w:rsidRPr="00693BAD">
        <w:rPr>
          <w:rFonts w:asciiTheme="minorHAnsi" w:hAnsiTheme="minorHAnsi" w:cstheme="minorHAnsi"/>
          <w:b/>
          <w:bCs/>
          <w:sz w:val="28"/>
          <w:szCs w:val="28"/>
        </w:rPr>
        <w:t>US-Ireland R&amp;D Partnership</w:t>
      </w:r>
    </w:p>
    <w:p w:rsidR="00550E3E" w:rsidRPr="00693BAD" w:rsidRDefault="00550E3E" w:rsidP="00216AF3">
      <w:pPr>
        <w:spacing w:before="120"/>
        <w:jc w:val="center"/>
        <w:rPr>
          <w:rFonts w:asciiTheme="minorHAnsi" w:hAnsiTheme="minorHAnsi" w:cstheme="minorHAnsi"/>
          <w:sz w:val="28"/>
          <w:szCs w:val="28"/>
        </w:rPr>
      </w:pPr>
      <w:r w:rsidRPr="00693BAD">
        <w:rPr>
          <w:rFonts w:asciiTheme="minorHAnsi" w:hAnsiTheme="minorHAnsi" w:cstheme="minorHAnsi"/>
          <w:sz w:val="28"/>
          <w:szCs w:val="28"/>
        </w:rPr>
        <w:t>C</w:t>
      </w:r>
      <w:r w:rsidR="00216AF3" w:rsidRPr="00693BAD">
        <w:rPr>
          <w:rFonts w:asciiTheme="minorHAnsi" w:hAnsiTheme="minorHAnsi" w:cstheme="minorHAnsi"/>
          <w:sz w:val="28"/>
          <w:szCs w:val="28"/>
        </w:rPr>
        <w:t>over</w:t>
      </w:r>
      <w:r w:rsidRPr="00693BAD">
        <w:rPr>
          <w:rFonts w:asciiTheme="minorHAnsi" w:hAnsiTheme="minorHAnsi" w:cstheme="minorHAnsi"/>
          <w:sz w:val="28"/>
          <w:szCs w:val="28"/>
        </w:rPr>
        <w:t xml:space="preserve"> S</w:t>
      </w:r>
      <w:r w:rsidR="00216AF3" w:rsidRPr="00693BAD">
        <w:rPr>
          <w:rFonts w:asciiTheme="minorHAnsi" w:hAnsiTheme="minorHAnsi" w:cstheme="minorHAnsi"/>
          <w:sz w:val="28"/>
          <w:szCs w:val="28"/>
        </w:rPr>
        <w:t>heet</w:t>
      </w:r>
      <w:r w:rsidRPr="00693BAD">
        <w:rPr>
          <w:rFonts w:asciiTheme="minorHAnsi" w:hAnsiTheme="minorHAnsi" w:cstheme="minorHAnsi"/>
          <w:sz w:val="28"/>
          <w:szCs w:val="28"/>
        </w:rPr>
        <w:t xml:space="preserve"> </w:t>
      </w:r>
      <w:r w:rsidR="00216AF3" w:rsidRPr="00693BAD">
        <w:rPr>
          <w:rFonts w:asciiTheme="minorHAnsi" w:hAnsiTheme="minorHAnsi" w:cstheme="minorHAnsi"/>
          <w:sz w:val="28"/>
          <w:szCs w:val="28"/>
        </w:rPr>
        <w:t>for</w:t>
      </w:r>
      <w:r w:rsidRPr="00693BAD">
        <w:rPr>
          <w:rFonts w:asciiTheme="minorHAnsi" w:hAnsiTheme="minorHAnsi" w:cstheme="minorHAnsi"/>
          <w:sz w:val="28"/>
          <w:szCs w:val="28"/>
        </w:rPr>
        <w:t xml:space="preserve"> F</w:t>
      </w:r>
      <w:r w:rsidR="00216AF3" w:rsidRPr="00693BAD">
        <w:rPr>
          <w:rFonts w:asciiTheme="minorHAnsi" w:hAnsiTheme="minorHAnsi" w:cstheme="minorHAnsi"/>
          <w:sz w:val="28"/>
          <w:szCs w:val="28"/>
        </w:rPr>
        <w:t>ull</w:t>
      </w:r>
      <w:r w:rsidRPr="00693BAD">
        <w:rPr>
          <w:rFonts w:asciiTheme="minorHAnsi" w:hAnsiTheme="minorHAnsi" w:cstheme="minorHAnsi"/>
          <w:sz w:val="28"/>
          <w:szCs w:val="28"/>
        </w:rPr>
        <w:t xml:space="preserve"> A</w:t>
      </w:r>
      <w:r w:rsidR="00216AF3" w:rsidRPr="00693BAD">
        <w:rPr>
          <w:rFonts w:asciiTheme="minorHAnsi" w:hAnsiTheme="minorHAnsi" w:cstheme="minorHAnsi"/>
          <w:sz w:val="28"/>
          <w:szCs w:val="28"/>
        </w:rPr>
        <w:t>pplication to</w:t>
      </w:r>
      <w:r w:rsidRPr="00693BAD">
        <w:rPr>
          <w:rFonts w:asciiTheme="minorHAnsi" w:hAnsiTheme="minorHAnsi" w:cstheme="minorHAnsi"/>
          <w:sz w:val="28"/>
          <w:szCs w:val="28"/>
        </w:rPr>
        <w:t xml:space="preserve"> </w:t>
      </w:r>
      <w:r w:rsidR="00216AF3" w:rsidRPr="00693BAD">
        <w:rPr>
          <w:rFonts w:asciiTheme="minorHAnsi" w:hAnsiTheme="minorHAnsi" w:cstheme="minorHAnsi"/>
          <w:sz w:val="28"/>
          <w:szCs w:val="28"/>
        </w:rPr>
        <w:t xml:space="preserve">DfE </w:t>
      </w:r>
      <w:r w:rsidR="00207837" w:rsidRPr="00693BAD">
        <w:rPr>
          <w:rFonts w:asciiTheme="minorHAnsi" w:hAnsiTheme="minorHAnsi" w:cstheme="minorHAnsi"/>
          <w:sz w:val="28"/>
          <w:szCs w:val="28"/>
        </w:rPr>
        <w:t>NI</w:t>
      </w:r>
    </w:p>
    <w:p w:rsidR="00550E3E" w:rsidRPr="00693BAD" w:rsidRDefault="00550E3E" w:rsidP="00216AF3">
      <w:pPr>
        <w:jc w:val="center"/>
        <w:rPr>
          <w:rFonts w:asciiTheme="minorHAnsi" w:hAnsiTheme="minorHAnsi" w:cstheme="minorHAnsi"/>
          <w:b/>
          <w:bCs/>
          <w:sz w:val="22"/>
          <w:szCs w:val="22"/>
        </w:rPr>
      </w:pP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90"/>
        <w:gridCol w:w="2505"/>
        <w:gridCol w:w="285"/>
        <w:gridCol w:w="4558"/>
      </w:tblGrid>
      <w:tr w:rsidR="00550E3E" w:rsidRPr="00693BAD" w:rsidTr="001A5146">
        <w:trPr>
          <w:cantSplit/>
          <w:trHeight w:val="257"/>
        </w:trPr>
        <w:tc>
          <w:tcPr>
            <w:tcW w:w="4680" w:type="dxa"/>
            <w:gridSpan w:val="3"/>
            <w:tcBorders>
              <w:top w:val="single" w:sz="8" w:space="0" w:color="auto"/>
              <w:left w:val="single" w:sz="8" w:space="0" w:color="auto"/>
              <w:bottom w:val="single" w:sz="8" w:space="0" w:color="auto"/>
              <w:right w:val="single" w:sz="8" w:space="0" w:color="auto"/>
            </w:tcBorders>
            <w:shd w:val="clear" w:color="auto" w:fill="auto"/>
          </w:tcPr>
          <w:p w:rsidR="00550E3E" w:rsidRPr="00693BAD" w:rsidRDefault="00550E3E" w:rsidP="00E35E23">
            <w:pPr>
              <w:rPr>
                <w:rFonts w:asciiTheme="minorHAnsi" w:hAnsiTheme="minorHAnsi" w:cstheme="minorHAnsi"/>
              </w:rPr>
            </w:pPr>
            <w:r w:rsidRPr="00675198">
              <w:rPr>
                <w:rFonts w:asciiTheme="minorHAnsi" w:hAnsiTheme="minorHAnsi" w:cstheme="minorHAnsi"/>
              </w:rPr>
              <w:t>PROGRAMME THEME</w:t>
            </w:r>
            <w:r w:rsidRPr="00693BAD">
              <w:rPr>
                <w:rFonts w:asciiTheme="minorHAnsi" w:hAnsiTheme="minorHAnsi" w:cstheme="minorHAnsi"/>
              </w:rPr>
              <w:t xml:space="preserve"> </w:t>
            </w:r>
          </w:p>
          <w:p w:rsidR="00550E3E" w:rsidRPr="00693BAD" w:rsidRDefault="00550E3E" w:rsidP="00E35E23">
            <w:pPr>
              <w:rPr>
                <w:rFonts w:asciiTheme="minorHAnsi" w:hAnsiTheme="minorHAnsi" w:cstheme="minorHAnsi"/>
                <w:b/>
                <w:sz w:val="24"/>
              </w:rPr>
            </w:pPr>
            <w:r w:rsidRPr="00693BAD">
              <w:rPr>
                <w:rFonts w:asciiTheme="minorHAnsi" w:hAnsiTheme="minorHAnsi" w:cstheme="minorHAnsi"/>
              </w:rPr>
              <w:t>(please mark one box below)</w:t>
            </w:r>
          </w:p>
        </w:tc>
        <w:tc>
          <w:tcPr>
            <w:tcW w:w="4558" w:type="dxa"/>
            <w:vMerge w:val="restart"/>
            <w:tcBorders>
              <w:top w:val="single" w:sz="8" w:space="0" w:color="auto"/>
              <w:left w:val="single" w:sz="8" w:space="0" w:color="auto"/>
              <w:right w:val="single" w:sz="8" w:space="0" w:color="auto"/>
            </w:tcBorders>
          </w:tcPr>
          <w:p w:rsidR="00550E3E" w:rsidRPr="00693BAD" w:rsidRDefault="00550E3E" w:rsidP="00E35E23">
            <w:pPr>
              <w:rPr>
                <w:rFonts w:asciiTheme="minorHAnsi" w:hAnsiTheme="minorHAnsi" w:cstheme="minorHAnsi"/>
              </w:rPr>
            </w:pPr>
            <w:r w:rsidRPr="00693BAD">
              <w:rPr>
                <w:rFonts w:asciiTheme="minorHAnsi" w:hAnsiTheme="minorHAnsi" w:cstheme="minorHAnsi"/>
              </w:rPr>
              <w:t xml:space="preserve">CLOSING DATE FOR APPLICATIONS </w:t>
            </w:r>
            <w:r w:rsidRPr="00693BAD">
              <w:rPr>
                <w:rFonts w:asciiTheme="minorHAnsi" w:hAnsiTheme="minorHAnsi" w:cstheme="minorHAnsi"/>
                <w:sz w:val="16"/>
                <w:szCs w:val="16"/>
              </w:rPr>
              <w:t xml:space="preserve">(STRICTLY 6 WEEKS BEFORE NSF </w:t>
            </w:r>
            <w:r w:rsidR="00CE26F8" w:rsidRPr="00693BAD">
              <w:rPr>
                <w:rFonts w:asciiTheme="minorHAnsi" w:hAnsiTheme="minorHAnsi" w:cstheme="minorHAnsi"/>
                <w:sz w:val="16"/>
                <w:szCs w:val="16"/>
              </w:rPr>
              <w:t xml:space="preserve">SUBMISSION </w:t>
            </w:r>
            <w:r w:rsidRPr="00693BAD">
              <w:rPr>
                <w:rFonts w:asciiTheme="minorHAnsi" w:hAnsiTheme="minorHAnsi" w:cstheme="minorHAnsi"/>
                <w:sz w:val="16"/>
                <w:szCs w:val="16"/>
              </w:rPr>
              <w:t>DEADLINE)</w:t>
            </w:r>
          </w:p>
          <w:p w:rsidR="00550E3E" w:rsidRPr="00693BAD" w:rsidRDefault="00550E3E" w:rsidP="00E35E23">
            <w:pPr>
              <w:jc w:val="center"/>
              <w:rPr>
                <w:rFonts w:asciiTheme="minorHAnsi" w:hAnsiTheme="minorHAnsi" w:cstheme="minorHAnsi"/>
              </w:rPr>
            </w:pPr>
          </w:p>
          <w:p w:rsidR="00550E3E" w:rsidRPr="00693BAD" w:rsidRDefault="004D4934" w:rsidP="00E35E23">
            <w:pPr>
              <w:jc w:val="center"/>
              <w:rPr>
                <w:rFonts w:asciiTheme="minorHAnsi" w:hAnsiTheme="minorHAnsi" w:cstheme="minorHAnsi"/>
                <w:b/>
                <w:sz w:val="24"/>
              </w:rPr>
            </w:pPr>
            <w:r w:rsidRPr="00693BAD">
              <w:rPr>
                <w:rFonts w:asciiTheme="minorHAnsi" w:hAnsiTheme="minorHAnsi" w:cstheme="minorHAnsi"/>
                <w:b/>
                <w:color w:val="2B579A"/>
                <w:sz w:val="24"/>
                <w:shd w:val="clear" w:color="auto" w:fill="E6E6E6"/>
              </w:rPr>
              <w:fldChar w:fldCharType="begin">
                <w:ffData>
                  <w:name w:val="Text1"/>
                  <w:enabled/>
                  <w:calcOnExit w:val="0"/>
                  <w:textInput/>
                </w:ffData>
              </w:fldChar>
            </w:r>
            <w:bookmarkStart w:id="53" w:name="Text1"/>
            <w:r w:rsidR="00550E3E" w:rsidRPr="00693BAD">
              <w:rPr>
                <w:rFonts w:asciiTheme="minorHAnsi" w:hAnsiTheme="minorHAnsi" w:cstheme="minorHAnsi"/>
                <w:b/>
                <w:sz w:val="24"/>
              </w:rPr>
              <w:instrText xml:space="preserve"> FORMTEXT </w:instrText>
            </w:r>
            <w:r w:rsidRPr="00693BAD">
              <w:rPr>
                <w:rFonts w:asciiTheme="minorHAnsi" w:hAnsiTheme="minorHAnsi" w:cstheme="minorHAnsi"/>
                <w:b/>
                <w:color w:val="2B579A"/>
                <w:sz w:val="24"/>
                <w:shd w:val="clear" w:color="auto" w:fill="E6E6E6"/>
              </w:rPr>
            </w:r>
            <w:r w:rsidRPr="00693BAD">
              <w:rPr>
                <w:rFonts w:asciiTheme="minorHAnsi" w:hAnsiTheme="minorHAnsi" w:cstheme="minorHAnsi"/>
                <w:b/>
                <w:color w:val="2B579A"/>
                <w:sz w:val="24"/>
                <w:shd w:val="clear" w:color="auto" w:fill="E6E6E6"/>
              </w:rPr>
              <w:fldChar w:fldCharType="separate"/>
            </w:r>
            <w:r w:rsidR="00550E3E" w:rsidRPr="00693BAD">
              <w:rPr>
                <w:rFonts w:asciiTheme="minorHAnsi" w:hAnsiTheme="minorHAnsi" w:cstheme="minorHAnsi"/>
                <w:b/>
                <w:noProof/>
                <w:sz w:val="24"/>
              </w:rPr>
              <w:t> </w:t>
            </w:r>
            <w:r w:rsidR="00550E3E" w:rsidRPr="00693BAD">
              <w:rPr>
                <w:rFonts w:asciiTheme="minorHAnsi" w:hAnsiTheme="minorHAnsi" w:cstheme="minorHAnsi"/>
                <w:b/>
                <w:noProof/>
                <w:sz w:val="24"/>
              </w:rPr>
              <w:t> </w:t>
            </w:r>
            <w:r w:rsidR="00550E3E" w:rsidRPr="00693BAD">
              <w:rPr>
                <w:rFonts w:asciiTheme="minorHAnsi" w:hAnsiTheme="minorHAnsi" w:cstheme="minorHAnsi"/>
                <w:b/>
                <w:noProof/>
                <w:sz w:val="24"/>
              </w:rPr>
              <w:t> </w:t>
            </w:r>
            <w:r w:rsidR="00550E3E" w:rsidRPr="00693BAD">
              <w:rPr>
                <w:rFonts w:asciiTheme="minorHAnsi" w:hAnsiTheme="minorHAnsi" w:cstheme="minorHAnsi"/>
                <w:b/>
                <w:noProof/>
                <w:sz w:val="24"/>
              </w:rPr>
              <w:t> </w:t>
            </w:r>
            <w:r w:rsidR="00550E3E" w:rsidRPr="00693BAD">
              <w:rPr>
                <w:rFonts w:asciiTheme="minorHAnsi" w:hAnsiTheme="minorHAnsi" w:cstheme="minorHAnsi"/>
                <w:b/>
                <w:noProof/>
                <w:sz w:val="24"/>
              </w:rPr>
              <w:t> </w:t>
            </w:r>
            <w:r w:rsidRPr="00693BAD">
              <w:rPr>
                <w:rFonts w:asciiTheme="minorHAnsi" w:hAnsiTheme="minorHAnsi" w:cstheme="minorHAnsi"/>
                <w:b/>
                <w:color w:val="2B579A"/>
                <w:sz w:val="24"/>
                <w:shd w:val="clear" w:color="auto" w:fill="E6E6E6"/>
              </w:rPr>
              <w:fldChar w:fldCharType="end"/>
            </w:r>
            <w:bookmarkEnd w:id="53"/>
          </w:p>
          <w:p w:rsidR="00550E3E" w:rsidRPr="00693BAD" w:rsidRDefault="00550E3E" w:rsidP="00E35E23">
            <w:pPr>
              <w:jc w:val="center"/>
              <w:rPr>
                <w:rFonts w:asciiTheme="minorHAnsi" w:hAnsiTheme="minorHAnsi" w:cstheme="minorHAnsi"/>
                <w:b/>
                <w:sz w:val="24"/>
              </w:rPr>
            </w:pPr>
          </w:p>
        </w:tc>
      </w:tr>
      <w:tr w:rsidR="00550E3E" w:rsidRPr="00693BAD" w:rsidTr="001A5146">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tcPr>
          <w:p w:rsidR="00550E3E" w:rsidRPr="00693BAD" w:rsidRDefault="00550E3E" w:rsidP="00E35E23">
            <w:pPr>
              <w:rPr>
                <w:rFonts w:asciiTheme="minorHAnsi" w:hAnsiTheme="minorHAnsi" w:cstheme="minorHAnsi"/>
                <w:u w:val="single"/>
              </w:rPr>
            </w:pPr>
            <w:r w:rsidRPr="00693BAD">
              <w:rPr>
                <w:rFonts w:asciiTheme="minorHAnsi" w:hAnsiTheme="minorHAnsi" w:cstheme="minorHAnsi"/>
                <w:u w:val="single"/>
              </w:rPr>
              <w:t>NANO</w:t>
            </w:r>
          </w:p>
          <w:bookmarkStart w:id="54" w:name="Check1"/>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rPr>
              <w:fldChar w:fldCharType="begin">
                <w:ffData>
                  <w:name w:val="Check1"/>
                  <w:enabled/>
                  <w:calcOnExit w:val="0"/>
                  <w:checkBox>
                    <w:size w:val="32"/>
                    <w:default w:val="0"/>
                    <w:checked w:val="0"/>
                  </w:checkBox>
                </w:ffData>
              </w:fldChar>
            </w:r>
            <w:r w:rsidR="00550E3E" w:rsidRPr="00693BAD">
              <w:rPr>
                <w:rFonts w:asciiTheme="minorHAnsi" w:hAnsiTheme="minorHAnsi" w:cstheme="minorHAnsi"/>
              </w:rPr>
              <w:instrText xml:space="preserve"> FORMCHECKBOX </w:instrText>
            </w:r>
            <w:r w:rsidR="00256222">
              <w:rPr>
                <w:rFonts w:asciiTheme="minorHAnsi" w:hAnsiTheme="minorHAnsi" w:cstheme="minorHAnsi"/>
                <w:color w:val="2B579A"/>
                <w:shd w:val="clear" w:color="auto" w:fill="E6E6E6"/>
              </w:rPr>
            </w:r>
            <w:r w:rsidR="00256222">
              <w:rPr>
                <w:rFonts w:asciiTheme="minorHAnsi" w:hAnsiTheme="minorHAnsi" w:cstheme="minorHAnsi"/>
                <w:color w:val="2B579A"/>
                <w:shd w:val="clear" w:color="auto" w:fill="E6E6E6"/>
              </w:rPr>
              <w:fldChar w:fldCharType="separate"/>
            </w:r>
            <w:r w:rsidRPr="00693BAD">
              <w:rPr>
                <w:rFonts w:asciiTheme="minorHAnsi" w:hAnsiTheme="minorHAnsi" w:cstheme="minorHAnsi"/>
                <w:color w:val="2B579A"/>
                <w:shd w:val="clear" w:color="auto" w:fill="E6E6E6"/>
              </w:rPr>
              <w:fldChar w:fldCharType="end"/>
            </w:r>
            <w:bookmarkEnd w:id="54"/>
          </w:p>
        </w:tc>
        <w:tc>
          <w:tcPr>
            <w:tcW w:w="2790" w:type="dxa"/>
            <w:gridSpan w:val="2"/>
            <w:tcBorders>
              <w:top w:val="single" w:sz="8" w:space="0" w:color="auto"/>
              <w:left w:val="single" w:sz="8" w:space="0" w:color="auto"/>
              <w:right w:val="single" w:sz="8" w:space="0" w:color="auto"/>
            </w:tcBorders>
            <w:shd w:val="clear" w:color="auto" w:fill="auto"/>
          </w:tcPr>
          <w:p w:rsidR="00550E3E" w:rsidRPr="00693BAD" w:rsidRDefault="00550E3E" w:rsidP="00E35E23">
            <w:pPr>
              <w:rPr>
                <w:rFonts w:asciiTheme="minorHAnsi" w:hAnsiTheme="minorHAnsi" w:cstheme="minorHAnsi"/>
                <w:u w:val="single"/>
              </w:rPr>
            </w:pPr>
            <w:r w:rsidRPr="00693BAD">
              <w:rPr>
                <w:rFonts w:asciiTheme="minorHAnsi" w:hAnsiTheme="minorHAnsi" w:cstheme="minorHAnsi"/>
                <w:u w:val="single"/>
              </w:rPr>
              <w:t>SENSORS</w:t>
            </w:r>
          </w:p>
          <w:bookmarkStart w:id="55" w:name="Check2"/>
          <w:p w:rsidR="00550E3E" w:rsidRPr="00693BAD" w:rsidRDefault="004D4934" w:rsidP="00E35E23">
            <w:pPr>
              <w:rPr>
                <w:rFonts w:asciiTheme="minorHAnsi" w:hAnsiTheme="minorHAnsi" w:cstheme="minorHAnsi"/>
                <w:u w:val="single"/>
              </w:rPr>
            </w:pPr>
            <w:r w:rsidRPr="00693BAD">
              <w:rPr>
                <w:rFonts w:asciiTheme="minorHAnsi" w:hAnsiTheme="minorHAnsi" w:cstheme="minorHAnsi"/>
                <w:color w:val="2B579A"/>
                <w:u w:val="single"/>
                <w:shd w:val="clear" w:color="auto" w:fill="E6E6E6"/>
                <w:lang w:val="en-GB"/>
              </w:rPr>
              <w:fldChar w:fldCharType="begin">
                <w:ffData>
                  <w:name w:val="Check2"/>
                  <w:enabled/>
                  <w:calcOnExit w:val="0"/>
                  <w:checkBox>
                    <w:size w:val="32"/>
                    <w:default w:val="0"/>
                    <w:checked w:val="0"/>
                  </w:checkBox>
                </w:ffData>
              </w:fldChar>
            </w:r>
            <w:r w:rsidR="00550E3E" w:rsidRPr="00693BAD">
              <w:rPr>
                <w:rFonts w:asciiTheme="minorHAnsi" w:hAnsiTheme="minorHAnsi" w:cstheme="minorHAnsi"/>
                <w:u w:val="single"/>
              </w:rPr>
              <w:instrText xml:space="preserve"> FORMCHECKBOX </w:instrText>
            </w:r>
            <w:r w:rsidR="00256222">
              <w:rPr>
                <w:rFonts w:asciiTheme="minorHAnsi" w:hAnsiTheme="minorHAnsi" w:cstheme="minorHAnsi"/>
                <w:color w:val="2B579A"/>
                <w:u w:val="single"/>
                <w:shd w:val="clear" w:color="auto" w:fill="E6E6E6"/>
                <w:lang w:val="en-GB"/>
              </w:rPr>
            </w:r>
            <w:r w:rsidR="00256222">
              <w:rPr>
                <w:rFonts w:asciiTheme="minorHAnsi" w:hAnsiTheme="minorHAnsi" w:cstheme="minorHAnsi"/>
                <w:color w:val="2B579A"/>
                <w:u w:val="single"/>
                <w:shd w:val="clear" w:color="auto" w:fill="E6E6E6"/>
                <w:lang w:val="en-GB"/>
              </w:rPr>
              <w:fldChar w:fldCharType="separate"/>
            </w:r>
            <w:r w:rsidRPr="00693BAD">
              <w:rPr>
                <w:rFonts w:asciiTheme="minorHAnsi" w:hAnsiTheme="minorHAnsi" w:cstheme="minorHAnsi"/>
                <w:color w:val="2B579A"/>
                <w:u w:val="single"/>
                <w:shd w:val="clear" w:color="auto" w:fill="E6E6E6"/>
                <w:lang w:val="en-GB"/>
              </w:rPr>
              <w:fldChar w:fldCharType="end"/>
            </w:r>
            <w:bookmarkEnd w:id="55"/>
          </w:p>
        </w:tc>
        <w:tc>
          <w:tcPr>
            <w:tcW w:w="4558" w:type="dxa"/>
            <w:vMerge/>
            <w:tcBorders>
              <w:left w:val="single" w:sz="8" w:space="0" w:color="auto"/>
              <w:bottom w:val="single" w:sz="4" w:space="0" w:color="auto"/>
              <w:right w:val="single" w:sz="8" w:space="0" w:color="auto"/>
            </w:tcBorders>
            <w:vAlign w:val="center"/>
          </w:tcPr>
          <w:p w:rsidR="00550E3E" w:rsidRPr="00693BAD" w:rsidRDefault="00550E3E" w:rsidP="00E35E23">
            <w:pPr>
              <w:rPr>
                <w:rFonts w:asciiTheme="minorHAnsi" w:hAnsiTheme="minorHAnsi" w:cstheme="minorHAnsi"/>
                <w:b/>
                <w:sz w:val="24"/>
              </w:rPr>
            </w:pPr>
          </w:p>
        </w:tc>
      </w:tr>
      <w:tr w:rsidR="00E23F48" w:rsidRPr="00693BAD" w:rsidTr="00A25F0A">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tcPr>
          <w:p w:rsidR="00E23F48" w:rsidRPr="00693BAD" w:rsidRDefault="00E23F48" w:rsidP="00E35E23">
            <w:pPr>
              <w:rPr>
                <w:rFonts w:asciiTheme="minorHAnsi" w:hAnsiTheme="minorHAnsi" w:cstheme="minorHAnsi"/>
                <w:u w:val="single"/>
              </w:rPr>
            </w:pPr>
            <w:r w:rsidRPr="00693BAD">
              <w:rPr>
                <w:rFonts w:asciiTheme="minorHAnsi" w:hAnsiTheme="minorHAnsi" w:cstheme="minorHAnsi"/>
                <w:u w:val="single"/>
              </w:rPr>
              <w:t>TELECOMS</w:t>
            </w:r>
          </w:p>
          <w:p w:rsidR="00E23F48" w:rsidRPr="00693BAD" w:rsidRDefault="00E23F48" w:rsidP="00E35E23">
            <w:pPr>
              <w:rPr>
                <w:rFonts w:asciiTheme="minorHAnsi" w:hAnsiTheme="minorHAnsi" w:cstheme="minorHAnsi"/>
                <w:u w:val="single"/>
              </w:rPr>
            </w:pPr>
            <w:r w:rsidRPr="00693BAD">
              <w:rPr>
                <w:rFonts w:asciiTheme="minorHAnsi" w:hAnsiTheme="minorHAnsi" w:cstheme="minorHAnsi"/>
                <w:color w:val="2B579A"/>
                <w:shd w:val="clear" w:color="auto" w:fill="E6E6E6"/>
                <w:lang w:val="en-GB"/>
              </w:rPr>
              <w:fldChar w:fldCharType="begin">
                <w:ffData>
                  <w:name w:val="Check1"/>
                  <w:enabled/>
                  <w:calcOnExit w:val="0"/>
                  <w:checkBox>
                    <w:size w:val="32"/>
                    <w:default w:val="0"/>
                    <w:checked w:val="0"/>
                  </w:checkBox>
                </w:ffData>
              </w:fldChar>
            </w:r>
            <w:r w:rsidRPr="00693BAD">
              <w:rPr>
                <w:rFonts w:asciiTheme="minorHAnsi" w:hAnsiTheme="minorHAnsi" w:cstheme="minorHAnsi"/>
              </w:rPr>
              <w:instrText xml:space="preserve"> FORMCHECKBOX </w:instrText>
            </w:r>
            <w:r w:rsidR="00256222">
              <w:rPr>
                <w:rFonts w:asciiTheme="minorHAnsi" w:hAnsiTheme="minorHAnsi" w:cstheme="minorHAnsi"/>
                <w:color w:val="2B579A"/>
                <w:shd w:val="clear" w:color="auto" w:fill="E6E6E6"/>
                <w:lang w:val="en-GB"/>
              </w:rPr>
            </w:r>
            <w:r w:rsidR="00256222">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color w:val="2B579A"/>
                <w:shd w:val="clear" w:color="auto" w:fill="E6E6E6"/>
                <w:lang w:val="en-GB"/>
              </w:rPr>
              <w:fldChar w:fldCharType="end"/>
            </w:r>
          </w:p>
        </w:tc>
        <w:tc>
          <w:tcPr>
            <w:tcW w:w="2790" w:type="dxa"/>
            <w:gridSpan w:val="2"/>
            <w:tcBorders>
              <w:left w:val="single" w:sz="8" w:space="0" w:color="auto"/>
              <w:bottom w:val="single" w:sz="8" w:space="0" w:color="auto"/>
              <w:right w:val="single" w:sz="8" w:space="0" w:color="auto"/>
            </w:tcBorders>
            <w:shd w:val="clear" w:color="auto" w:fill="auto"/>
          </w:tcPr>
          <w:p w:rsidR="00E23F48" w:rsidRPr="00693BAD" w:rsidRDefault="00E23F48" w:rsidP="00E35E23">
            <w:pPr>
              <w:rPr>
                <w:rFonts w:asciiTheme="minorHAnsi" w:hAnsiTheme="minorHAnsi" w:cstheme="minorHAnsi"/>
                <w:u w:val="single"/>
              </w:rPr>
            </w:pPr>
            <w:r w:rsidRPr="00693BAD">
              <w:rPr>
                <w:rFonts w:asciiTheme="minorHAnsi" w:hAnsiTheme="minorHAnsi" w:cstheme="minorHAnsi"/>
                <w:u w:val="single"/>
              </w:rPr>
              <w:t>ENERGY/SUSTAINABILITY</w:t>
            </w:r>
          </w:p>
          <w:p w:rsidR="00E23F48" w:rsidRPr="00693BAD" w:rsidRDefault="00E23F48" w:rsidP="00E35E23">
            <w:pPr>
              <w:rPr>
                <w:rFonts w:asciiTheme="minorHAnsi" w:hAnsiTheme="minorHAnsi" w:cstheme="minorHAnsi"/>
                <w:u w:val="single"/>
              </w:rPr>
            </w:pPr>
            <w:r w:rsidRPr="00693BAD">
              <w:rPr>
                <w:rFonts w:asciiTheme="minorHAnsi" w:hAnsiTheme="minorHAnsi" w:cstheme="minorHAnsi"/>
                <w:color w:val="2B579A"/>
                <w:shd w:val="clear" w:color="auto" w:fill="E6E6E6"/>
                <w:lang w:val="en-GB"/>
              </w:rPr>
              <w:fldChar w:fldCharType="begin">
                <w:ffData>
                  <w:name w:val="Check1"/>
                  <w:enabled/>
                  <w:calcOnExit w:val="0"/>
                  <w:checkBox>
                    <w:size w:val="32"/>
                    <w:default w:val="0"/>
                    <w:checked w:val="0"/>
                  </w:checkBox>
                </w:ffData>
              </w:fldChar>
            </w:r>
            <w:r w:rsidRPr="00693BAD">
              <w:rPr>
                <w:rFonts w:asciiTheme="minorHAnsi" w:hAnsiTheme="minorHAnsi" w:cstheme="minorHAnsi"/>
              </w:rPr>
              <w:instrText xml:space="preserve"> FORMCHECKBOX </w:instrText>
            </w:r>
            <w:r w:rsidR="00256222">
              <w:rPr>
                <w:rFonts w:asciiTheme="minorHAnsi" w:hAnsiTheme="minorHAnsi" w:cstheme="minorHAnsi"/>
                <w:color w:val="2B579A"/>
                <w:shd w:val="clear" w:color="auto" w:fill="E6E6E6"/>
                <w:lang w:val="en-GB"/>
              </w:rPr>
            </w:r>
            <w:r w:rsidR="00256222">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color w:val="2B579A"/>
                <w:shd w:val="clear" w:color="auto" w:fill="E6E6E6"/>
                <w:lang w:val="en-GB"/>
              </w:rPr>
              <w:fldChar w:fldCharType="end"/>
            </w:r>
          </w:p>
        </w:tc>
        <w:tc>
          <w:tcPr>
            <w:tcW w:w="4558" w:type="dxa"/>
            <w:vMerge w:val="restart"/>
            <w:tcBorders>
              <w:top w:val="single" w:sz="4" w:space="0" w:color="auto"/>
              <w:left w:val="single" w:sz="8" w:space="0" w:color="auto"/>
              <w:right w:val="single" w:sz="8" w:space="0" w:color="auto"/>
            </w:tcBorders>
            <w:vAlign w:val="center"/>
          </w:tcPr>
          <w:p w:rsidR="00E23F48" w:rsidRPr="00693BAD" w:rsidRDefault="00E23F48" w:rsidP="00E35E23">
            <w:pPr>
              <w:rPr>
                <w:rFonts w:asciiTheme="minorHAnsi" w:hAnsiTheme="minorHAnsi" w:cstheme="minorHAnsi"/>
                <w:sz w:val="16"/>
                <w:szCs w:val="16"/>
              </w:rPr>
            </w:pPr>
            <w:r w:rsidRPr="00693BAD">
              <w:rPr>
                <w:rFonts w:asciiTheme="minorHAnsi" w:hAnsiTheme="minorHAnsi" w:cstheme="minorHAnsi"/>
              </w:rPr>
              <w:t xml:space="preserve">NSF CALL DEADLINE </w:t>
            </w:r>
            <w:r w:rsidRPr="00693BAD">
              <w:rPr>
                <w:rFonts w:asciiTheme="minorHAnsi" w:hAnsiTheme="minorHAnsi" w:cstheme="minorHAnsi"/>
                <w:sz w:val="16"/>
                <w:szCs w:val="16"/>
              </w:rPr>
              <w:t>(NORMALLY FIVE WEEKS BEFORE ERC SITE VISIT)</w:t>
            </w:r>
          </w:p>
          <w:p w:rsidR="00E23F48" w:rsidRPr="00693BAD" w:rsidRDefault="00E23F48" w:rsidP="00177009">
            <w:pPr>
              <w:jc w:val="center"/>
              <w:rPr>
                <w:rFonts w:asciiTheme="minorHAnsi" w:hAnsiTheme="minorHAnsi" w:cstheme="minorHAnsi"/>
                <w:sz w:val="24"/>
              </w:rPr>
            </w:pPr>
            <w:r w:rsidRPr="00693BAD">
              <w:rPr>
                <w:rFonts w:asciiTheme="minorHAnsi" w:hAnsiTheme="minorHAnsi" w:cstheme="minorHAnsi"/>
                <w:b/>
                <w:color w:val="2B579A"/>
                <w:sz w:val="24"/>
                <w:shd w:val="clear" w:color="auto" w:fill="E6E6E6"/>
                <w:lang w:val="en-GB"/>
              </w:rPr>
              <w:fldChar w:fldCharType="begin">
                <w:ffData>
                  <w:name w:val="Text1"/>
                  <w:enabled/>
                  <w:calcOnExit w:val="0"/>
                  <w:textInput/>
                </w:ffData>
              </w:fldChar>
            </w:r>
            <w:r w:rsidRPr="00693BAD">
              <w:rPr>
                <w:rFonts w:asciiTheme="minorHAnsi" w:hAnsiTheme="minorHAnsi" w:cstheme="minorHAnsi"/>
                <w:b/>
                <w:sz w:val="24"/>
              </w:rPr>
              <w:instrText xml:space="preserve"> FORMTEXT </w:instrText>
            </w:r>
            <w:r w:rsidRPr="00693BAD">
              <w:rPr>
                <w:rFonts w:asciiTheme="minorHAnsi" w:hAnsiTheme="minorHAnsi" w:cstheme="minorHAnsi"/>
                <w:b/>
                <w:color w:val="2B579A"/>
                <w:sz w:val="24"/>
                <w:shd w:val="clear" w:color="auto" w:fill="E6E6E6"/>
                <w:lang w:val="en-GB"/>
              </w:rPr>
            </w:r>
            <w:r w:rsidRPr="00693BAD">
              <w:rPr>
                <w:rFonts w:asciiTheme="minorHAnsi" w:hAnsiTheme="minorHAnsi" w:cstheme="minorHAnsi"/>
                <w:b/>
                <w:color w:val="2B579A"/>
                <w:sz w:val="24"/>
                <w:shd w:val="clear" w:color="auto" w:fill="E6E6E6"/>
                <w:lang w:val="en-GB"/>
              </w:rPr>
              <w:fldChar w:fldCharType="separate"/>
            </w:r>
            <w:r w:rsidRPr="00693BAD">
              <w:rPr>
                <w:rFonts w:asciiTheme="minorHAnsi" w:hAnsiTheme="minorHAnsi" w:cstheme="minorHAnsi"/>
                <w:b/>
                <w:noProof/>
                <w:sz w:val="24"/>
                <w:lang w:val="en-GB"/>
              </w:rPr>
              <w:t> </w:t>
            </w:r>
            <w:r w:rsidRPr="00693BAD">
              <w:rPr>
                <w:rFonts w:asciiTheme="minorHAnsi" w:hAnsiTheme="minorHAnsi" w:cstheme="minorHAnsi"/>
                <w:b/>
                <w:noProof/>
                <w:sz w:val="24"/>
                <w:lang w:val="en-GB"/>
              </w:rPr>
              <w:t> </w:t>
            </w:r>
            <w:r w:rsidRPr="00693BAD">
              <w:rPr>
                <w:rFonts w:asciiTheme="minorHAnsi" w:hAnsiTheme="minorHAnsi" w:cstheme="minorHAnsi"/>
                <w:b/>
                <w:noProof/>
                <w:sz w:val="24"/>
                <w:lang w:val="en-GB"/>
              </w:rPr>
              <w:t> </w:t>
            </w:r>
            <w:r w:rsidRPr="00693BAD">
              <w:rPr>
                <w:rFonts w:asciiTheme="minorHAnsi" w:hAnsiTheme="minorHAnsi" w:cstheme="minorHAnsi"/>
                <w:b/>
                <w:noProof/>
                <w:sz w:val="24"/>
                <w:lang w:val="en-GB"/>
              </w:rPr>
              <w:t> </w:t>
            </w:r>
            <w:r w:rsidRPr="00693BAD">
              <w:rPr>
                <w:rFonts w:asciiTheme="minorHAnsi" w:hAnsiTheme="minorHAnsi" w:cstheme="minorHAnsi"/>
                <w:b/>
                <w:noProof/>
                <w:sz w:val="24"/>
                <w:lang w:val="en-GB"/>
              </w:rPr>
              <w:t> </w:t>
            </w:r>
            <w:r w:rsidRPr="00693BAD">
              <w:rPr>
                <w:rFonts w:asciiTheme="minorHAnsi" w:hAnsiTheme="minorHAnsi" w:cstheme="minorHAnsi"/>
                <w:b/>
                <w:color w:val="2B579A"/>
                <w:sz w:val="24"/>
                <w:shd w:val="clear" w:color="auto" w:fill="E6E6E6"/>
                <w:lang w:val="en-GB"/>
              </w:rPr>
              <w:fldChar w:fldCharType="end"/>
            </w:r>
          </w:p>
        </w:tc>
      </w:tr>
      <w:tr w:rsidR="00E23F48" w:rsidRPr="00693BAD" w:rsidTr="00A25F0A">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tcPr>
          <w:p w:rsidR="00E23F48" w:rsidRPr="00693BAD" w:rsidRDefault="00E23F48" w:rsidP="00E23F48">
            <w:pPr>
              <w:rPr>
                <w:rFonts w:asciiTheme="minorHAnsi" w:hAnsiTheme="minorHAnsi" w:cstheme="minorHAnsi"/>
                <w:u w:val="single"/>
              </w:rPr>
            </w:pPr>
            <w:r>
              <w:rPr>
                <w:rFonts w:asciiTheme="minorHAnsi" w:hAnsiTheme="minorHAnsi" w:cstheme="minorHAnsi"/>
                <w:u w:val="single"/>
              </w:rPr>
              <w:t>CYBERSECURITY</w:t>
            </w:r>
          </w:p>
          <w:p w:rsidR="00E23F48" w:rsidRPr="00693BAD" w:rsidRDefault="00E23F48" w:rsidP="00E23F48">
            <w:pPr>
              <w:rPr>
                <w:rFonts w:asciiTheme="minorHAnsi" w:hAnsiTheme="minorHAnsi" w:cstheme="minorHAnsi"/>
                <w:u w:val="single"/>
              </w:rPr>
            </w:pPr>
            <w:r w:rsidRPr="00693BAD">
              <w:rPr>
                <w:rFonts w:asciiTheme="minorHAnsi" w:hAnsiTheme="minorHAnsi" w:cstheme="minorHAnsi"/>
                <w:color w:val="2B579A"/>
                <w:shd w:val="clear" w:color="auto" w:fill="E6E6E6"/>
                <w:lang w:val="en-GB"/>
              </w:rPr>
              <w:fldChar w:fldCharType="begin">
                <w:ffData>
                  <w:name w:val="Check1"/>
                  <w:enabled/>
                  <w:calcOnExit w:val="0"/>
                  <w:checkBox>
                    <w:size w:val="32"/>
                    <w:default w:val="0"/>
                    <w:checked w:val="0"/>
                  </w:checkBox>
                </w:ffData>
              </w:fldChar>
            </w:r>
            <w:r w:rsidRPr="00693BAD">
              <w:rPr>
                <w:rFonts w:asciiTheme="minorHAnsi" w:hAnsiTheme="minorHAnsi" w:cstheme="minorHAnsi"/>
              </w:rPr>
              <w:instrText xml:space="preserve"> FORMCHECKBOX </w:instrText>
            </w:r>
            <w:r w:rsidR="00256222">
              <w:rPr>
                <w:rFonts w:asciiTheme="minorHAnsi" w:hAnsiTheme="minorHAnsi" w:cstheme="minorHAnsi"/>
                <w:color w:val="2B579A"/>
                <w:shd w:val="clear" w:color="auto" w:fill="E6E6E6"/>
                <w:lang w:val="en-GB"/>
              </w:rPr>
            </w:r>
            <w:r w:rsidR="00256222">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color w:val="2B579A"/>
                <w:shd w:val="clear" w:color="auto" w:fill="E6E6E6"/>
                <w:lang w:val="en-GB"/>
              </w:rPr>
              <w:fldChar w:fldCharType="end"/>
            </w:r>
          </w:p>
        </w:tc>
        <w:tc>
          <w:tcPr>
            <w:tcW w:w="2790" w:type="dxa"/>
            <w:gridSpan w:val="2"/>
            <w:tcBorders>
              <w:left w:val="single" w:sz="8" w:space="0" w:color="auto"/>
              <w:bottom w:val="single" w:sz="8" w:space="0" w:color="auto"/>
              <w:right w:val="single" w:sz="8" w:space="0" w:color="auto"/>
            </w:tcBorders>
            <w:shd w:val="clear" w:color="auto" w:fill="auto"/>
          </w:tcPr>
          <w:p w:rsidR="00E23F48" w:rsidRPr="00693BAD" w:rsidRDefault="00E23F48" w:rsidP="00E35E23">
            <w:pPr>
              <w:rPr>
                <w:rFonts w:asciiTheme="minorHAnsi" w:hAnsiTheme="minorHAnsi" w:cstheme="minorHAnsi"/>
                <w:u w:val="single"/>
              </w:rPr>
            </w:pPr>
          </w:p>
        </w:tc>
        <w:tc>
          <w:tcPr>
            <w:tcW w:w="4558" w:type="dxa"/>
            <w:vMerge/>
            <w:tcBorders>
              <w:left w:val="single" w:sz="8" w:space="0" w:color="auto"/>
              <w:bottom w:val="single" w:sz="8" w:space="0" w:color="auto"/>
              <w:right w:val="single" w:sz="8" w:space="0" w:color="auto"/>
            </w:tcBorders>
            <w:vAlign w:val="center"/>
          </w:tcPr>
          <w:p w:rsidR="00E23F48" w:rsidRPr="00693BAD" w:rsidRDefault="00E23F48" w:rsidP="00E35E23">
            <w:pPr>
              <w:rPr>
                <w:rFonts w:asciiTheme="minorHAnsi" w:hAnsiTheme="minorHAnsi" w:cstheme="minorHAnsi"/>
              </w:rPr>
            </w:pPr>
          </w:p>
        </w:tc>
      </w:tr>
      <w:tr w:rsidR="00550E3E" w:rsidRPr="00693BAD" w:rsidTr="00315AC6">
        <w:trPr>
          <w:cantSplit/>
          <w:trHeight w:val="704"/>
        </w:trPr>
        <w:tc>
          <w:tcPr>
            <w:tcW w:w="9238" w:type="dxa"/>
            <w:gridSpan w:val="4"/>
            <w:tcBorders>
              <w:top w:val="single" w:sz="8" w:space="0" w:color="auto"/>
              <w:left w:val="single" w:sz="8" w:space="0" w:color="auto"/>
              <w:bottom w:val="single" w:sz="8" w:space="0" w:color="auto"/>
              <w:right w:val="single" w:sz="8" w:space="0" w:color="auto"/>
            </w:tcBorders>
          </w:tcPr>
          <w:p w:rsidR="00550E3E" w:rsidRPr="00693BAD" w:rsidRDefault="00550E3E" w:rsidP="00E35E23">
            <w:pPr>
              <w:rPr>
                <w:rFonts w:asciiTheme="minorHAnsi" w:hAnsiTheme="minorHAnsi" w:cstheme="minorHAnsi"/>
              </w:rPr>
            </w:pPr>
            <w:r w:rsidRPr="00693BAD">
              <w:rPr>
                <w:rFonts w:asciiTheme="minorHAnsi" w:hAnsiTheme="minorHAnsi" w:cstheme="minorHAnsi"/>
              </w:rPr>
              <w:t>TITLE OF PROPOSAL (up to 30 words)</w:t>
            </w:r>
          </w:p>
          <w:p w:rsidR="00550E3E" w:rsidRPr="00693BAD" w:rsidRDefault="004D4934" w:rsidP="00E35E23">
            <w:pPr>
              <w:rPr>
                <w:rFonts w:asciiTheme="minorHAnsi" w:hAnsiTheme="minorHAnsi" w:cstheme="minorHAnsi"/>
                <w:b/>
              </w:rPr>
            </w:pPr>
            <w:r w:rsidRPr="00693BAD">
              <w:rPr>
                <w:rFonts w:asciiTheme="minorHAnsi" w:hAnsiTheme="minorHAnsi" w:cstheme="minorHAnsi"/>
                <w:color w:val="2B579A"/>
                <w:shd w:val="clear" w:color="auto" w:fill="E6E6E6"/>
                <w:lang w:val="en-GB"/>
              </w:rPr>
              <w:fldChar w:fldCharType="begin">
                <w:ffData>
                  <w:name w:val="Text2"/>
                  <w:enabled/>
                  <w:calcOnExit w:val="0"/>
                  <w:textInput/>
                </w:ffData>
              </w:fldChar>
            </w:r>
            <w:bookmarkStart w:id="56" w:name="Text2"/>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lang w:val="en-GB"/>
              </w:rPr>
              <w:t> </w:t>
            </w:r>
            <w:r w:rsidR="00550E3E" w:rsidRPr="00693BAD">
              <w:rPr>
                <w:rFonts w:asciiTheme="minorHAnsi" w:hAnsiTheme="minorHAnsi" w:cstheme="minorHAnsi"/>
                <w:lang w:val="en-GB"/>
              </w:rPr>
              <w:t> </w:t>
            </w:r>
            <w:r w:rsidR="00550E3E" w:rsidRPr="00693BAD">
              <w:rPr>
                <w:rFonts w:asciiTheme="minorHAnsi" w:hAnsiTheme="minorHAnsi" w:cstheme="minorHAnsi"/>
                <w:lang w:val="en-GB"/>
              </w:rPr>
              <w:t> </w:t>
            </w:r>
            <w:r w:rsidR="00550E3E" w:rsidRPr="00693BAD">
              <w:rPr>
                <w:rFonts w:asciiTheme="minorHAnsi" w:hAnsiTheme="minorHAnsi" w:cstheme="minorHAnsi"/>
                <w:lang w:val="en-GB"/>
              </w:rPr>
              <w:t> </w:t>
            </w:r>
            <w:r w:rsidR="00550E3E" w:rsidRPr="00693BAD">
              <w:rPr>
                <w:rFonts w:asciiTheme="minorHAnsi" w:hAnsiTheme="minorHAnsi" w:cstheme="minorHAnsi"/>
                <w:lang w:val="en-GB"/>
              </w:rPr>
              <w:t> </w:t>
            </w:r>
            <w:r w:rsidRPr="00693BAD">
              <w:rPr>
                <w:rFonts w:asciiTheme="minorHAnsi" w:hAnsiTheme="minorHAnsi" w:cstheme="minorHAnsi"/>
                <w:color w:val="2B579A"/>
                <w:shd w:val="clear" w:color="auto" w:fill="E6E6E6"/>
                <w:lang w:val="en-GB"/>
              </w:rPr>
              <w:fldChar w:fldCharType="end"/>
            </w:r>
            <w:bookmarkEnd w:id="56"/>
          </w:p>
        </w:tc>
      </w:tr>
      <w:tr w:rsidR="00550E3E" w:rsidRPr="00693BAD" w:rsidTr="001A5146">
        <w:trPr>
          <w:cantSplit/>
          <w:trHeight w:val="700"/>
        </w:trPr>
        <w:tc>
          <w:tcPr>
            <w:tcW w:w="4395" w:type="dxa"/>
            <w:gridSpan w:val="2"/>
            <w:tcBorders>
              <w:top w:val="single" w:sz="8" w:space="0" w:color="auto"/>
              <w:left w:val="single" w:sz="8" w:space="0" w:color="auto"/>
              <w:bottom w:val="single" w:sz="8" w:space="0" w:color="auto"/>
              <w:right w:val="single" w:sz="8" w:space="0" w:color="auto"/>
            </w:tcBorders>
          </w:tcPr>
          <w:p w:rsidR="00550E3E" w:rsidRPr="00693BAD" w:rsidRDefault="00550E3E" w:rsidP="00E35E23">
            <w:pPr>
              <w:rPr>
                <w:rFonts w:asciiTheme="minorHAnsi" w:hAnsiTheme="minorHAnsi" w:cstheme="minorHAnsi"/>
              </w:rPr>
            </w:pPr>
            <w:r w:rsidRPr="00693BAD">
              <w:rPr>
                <w:rFonts w:asciiTheme="minorHAnsi" w:hAnsiTheme="minorHAnsi" w:cstheme="minorHAnsi"/>
              </w:rPr>
              <w:t>NAME OF UNIVERSITY</w:t>
            </w: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3"/>
                  <w:enabled/>
                  <w:calcOnExit w:val="0"/>
                  <w:textInput/>
                </w:ffData>
              </w:fldChar>
            </w:r>
            <w:bookmarkStart w:id="57" w:name="Text3"/>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57"/>
          </w:p>
          <w:p w:rsidR="00550E3E" w:rsidRPr="00693BAD" w:rsidRDefault="00550E3E" w:rsidP="00E35E23">
            <w:pPr>
              <w:rPr>
                <w:rFonts w:asciiTheme="minorHAnsi" w:hAnsiTheme="minorHAnsi" w:cstheme="minorHAnsi"/>
              </w:rPr>
            </w:pPr>
          </w:p>
        </w:tc>
        <w:tc>
          <w:tcPr>
            <w:tcW w:w="4843" w:type="dxa"/>
            <w:gridSpan w:val="2"/>
            <w:tcBorders>
              <w:top w:val="single" w:sz="8" w:space="0" w:color="auto"/>
              <w:left w:val="single" w:sz="8" w:space="0" w:color="auto"/>
              <w:bottom w:val="nil"/>
              <w:right w:val="single" w:sz="8" w:space="0" w:color="auto"/>
            </w:tcBorders>
            <w:shd w:val="clear" w:color="auto" w:fill="auto"/>
          </w:tcPr>
          <w:p w:rsidR="00550E3E" w:rsidRPr="00693BAD" w:rsidRDefault="00550E3E" w:rsidP="00E35E23">
            <w:pPr>
              <w:rPr>
                <w:rFonts w:asciiTheme="minorHAnsi" w:hAnsiTheme="minorHAnsi" w:cstheme="minorHAnsi"/>
              </w:rPr>
            </w:pPr>
            <w:r w:rsidRPr="00693BAD">
              <w:rPr>
                <w:rFonts w:asciiTheme="minorHAnsi" w:hAnsiTheme="minorHAnsi" w:cstheme="minorHAnsi"/>
              </w:rPr>
              <w:t>NAME OF NI PRINCIPAL INVESTIGATOR</w:t>
            </w:r>
          </w:p>
          <w:p w:rsidR="00550E3E" w:rsidRPr="00693BAD" w:rsidRDefault="00550E3E" w:rsidP="00E35E23">
            <w:pPr>
              <w:rPr>
                <w:rFonts w:asciiTheme="minorHAnsi" w:hAnsiTheme="minorHAnsi" w:cstheme="minorHAnsi"/>
              </w:rPr>
            </w:pP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4"/>
                  <w:enabled/>
                  <w:calcOnExit w:val="0"/>
                  <w:textInput/>
                </w:ffData>
              </w:fldChar>
            </w:r>
            <w:bookmarkStart w:id="58" w:name="Text4"/>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58"/>
          </w:p>
        </w:tc>
      </w:tr>
      <w:tr w:rsidR="00550E3E" w:rsidRPr="00693BAD" w:rsidTr="001A5146">
        <w:trPr>
          <w:cantSplit/>
          <w:trHeight w:val="443"/>
        </w:trPr>
        <w:tc>
          <w:tcPr>
            <w:tcW w:w="4395" w:type="dxa"/>
            <w:gridSpan w:val="2"/>
            <w:tcBorders>
              <w:top w:val="single" w:sz="8" w:space="0" w:color="auto"/>
              <w:left w:val="single" w:sz="8" w:space="0" w:color="auto"/>
              <w:bottom w:val="single" w:sz="8" w:space="0" w:color="auto"/>
              <w:right w:val="single" w:sz="8" w:space="0" w:color="auto"/>
            </w:tcBorders>
          </w:tcPr>
          <w:p w:rsidR="00550E3E" w:rsidRPr="00693BAD" w:rsidRDefault="00550E3E" w:rsidP="00E35E23">
            <w:pPr>
              <w:rPr>
                <w:rFonts w:asciiTheme="minorHAnsi" w:hAnsiTheme="minorHAnsi" w:cstheme="minorHAnsi"/>
              </w:rPr>
            </w:pPr>
            <w:r w:rsidRPr="00693BAD">
              <w:rPr>
                <w:rFonts w:asciiTheme="minorHAnsi" w:hAnsiTheme="minorHAnsi" w:cstheme="minorHAnsi"/>
              </w:rPr>
              <w:t>NAME OF REPUBLIC OF IRELAND PARTNER</w:t>
            </w: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5"/>
                  <w:enabled/>
                  <w:calcOnExit w:val="0"/>
                  <w:textInput/>
                </w:ffData>
              </w:fldChar>
            </w:r>
            <w:bookmarkStart w:id="59" w:name="Text5"/>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59"/>
          </w:p>
          <w:p w:rsidR="00550E3E" w:rsidRPr="00693BAD" w:rsidRDefault="00550E3E" w:rsidP="00E35E23">
            <w:pPr>
              <w:rPr>
                <w:rFonts w:asciiTheme="minorHAnsi" w:hAnsiTheme="minorHAnsi" w:cstheme="minorHAnsi"/>
              </w:rPr>
            </w:pPr>
          </w:p>
        </w:tc>
        <w:tc>
          <w:tcPr>
            <w:tcW w:w="4843" w:type="dxa"/>
            <w:gridSpan w:val="2"/>
            <w:vMerge w:val="restart"/>
            <w:tcBorders>
              <w:top w:val="single" w:sz="8" w:space="0" w:color="auto"/>
              <w:left w:val="single" w:sz="8" w:space="0" w:color="auto"/>
              <w:right w:val="single" w:sz="8" w:space="0" w:color="auto"/>
            </w:tcBorders>
            <w:shd w:val="clear" w:color="auto" w:fill="auto"/>
          </w:tcPr>
          <w:p w:rsidR="00550E3E" w:rsidRPr="00693BAD" w:rsidRDefault="00550E3E" w:rsidP="00E35E23">
            <w:pPr>
              <w:rPr>
                <w:rFonts w:asciiTheme="minorHAnsi" w:hAnsiTheme="minorHAnsi" w:cstheme="minorHAnsi"/>
              </w:rPr>
            </w:pPr>
            <w:r w:rsidRPr="00693BAD">
              <w:rPr>
                <w:rFonts w:asciiTheme="minorHAnsi" w:hAnsiTheme="minorHAnsi" w:cstheme="minorHAnsi"/>
              </w:rPr>
              <w:t>REQUESTED BUDGET (£s) – NORTHERN IRELAND ONLY (MAX £300K)</w:t>
            </w:r>
          </w:p>
          <w:p w:rsidR="00550E3E" w:rsidRPr="00693BAD" w:rsidRDefault="00550E3E" w:rsidP="00E35E23">
            <w:pPr>
              <w:rPr>
                <w:rFonts w:asciiTheme="minorHAnsi" w:hAnsiTheme="minorHAnsi" w:cstheme="minorHAnsi"/>
              </w:rPr>
            </w:pP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6"/>
                  <w:enabled/>
                  <w:calcOnExit w:val="0"/>
                  <w:textInput/>
                </w:ffData>
              </w:fldChar>
            </w:r>
            <w:bookmarkStart w:id="60" w:name="Text6"/>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60"/>
          </w:p>
        </w:tc>
      </w:tr>
      <w:tr w:rsidR="00550E3E" w:rsidRPr="00693BAD" w:rsidTr="001A5146">
        <w:trPr>
          <w:cantSplit/>
          <w:trHeight w:val="442"/>
        </w:trPr>
        <w:tc>
          <w:tcPr>
            <w:tcW w:w="4395" w:type="dxa"/>
            <w:gridSpan w:val="2"/>
            <w:tcBorders>
              <w:top w:val="single" w:sz="8" w:space="0" w:color="auto"/>
              <w:left w:val="single" w:sz="8" w:space="0" w:color="auto"/>
              <w:bottom w:val="single" w:sz="8" w:space="0" w:color="auto"/>
              <w:right w:val="single" w:sz="8" w:space="0" w:color="auto"/>
            </w:tcBorders>
          </w:tcPr>
          <w:p w:rsidR="00550E3E" w:rsidRPr="00693BAD" w:rsidRDefault="00550E3E" w:rsidP="00E35E23">
            <w:pPr>
              <w:rPr>
                <w:rFonts w:asciiTheme="minorHAnsi" w:hAnsiTheme="minorHAnsi" w:cstheme="minorHAnsi"/>
              </w:rPr>
            </w:pPr>
            <w:r w:rsidRPr="00693BAD">
              <w:rPr>
                <w:rFonts w:asciiTheme="minorHAnsi" w:hAnsiTheme="minorHAnsi" w:cstheme="minorHAnsi"/>
              </w:rPr>
              <w:t>NAME OF UNITED STATES PARTNER</w:t>
            </w: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7"/>
                  <w:enabled/>
                  <w:calcOnExit w:val="0"/>
                  <w:textInput/>
                </w:ffData>
              </w:fldChar>
            </w:r>
            <w:bookmarkStart w:id="61" w:name="Text7"/>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61"/>
          </w:p>
          <w:p w:rsidR="00550E3E" w:rsidRPr="00693BAD" w:rsidRDefault="00550E3E" w:rsidP="00E35E23">
            <w:pPr>
              <w:rPr>
                <w:rFonts w:asciiTheme="minorHAnsi" w:hAnsiTheme="minorHAnsi" w:cstheme="minorHAnsi"/>
              </w:rPr>
            </w:pPr>
          </w:p>
        </w:tc>
        <w:tc>
          <w:tcPr>
            <w:tcW w:w="4843" w:type="dxa"/>
            <w:gridSpan w:val="2"/>
            <w:vMerge/>
            <w:tcBorders>
              <w:left w:val="single" w:sz="8" w:space="0" w:color="auto"/>
              <w:bottom w:val="nil"/>
              <w:right w:val="single" w:sz="8" w:space="0" w:color="auto"/>
            </w:tcBorders>
            <w:shd w:val="clear" w:color="auto" w:fill="auto"/>
            <w:vAlign w:val="center"/>
          </w:tcPr>
          <w:p w:rsidR="00550E3E" w:rsidRPr="00693BAD" w:rsidRDefault="00550E3E" w:rsidP="00E35E23">
            <w:pPr>
              <w:rPr>
                <w:rFonts w:asciiTheme="minorHAnsi" w:hAnsiTheme="minorHAnsi" w:cstheme="minorHAnsi"/>
              </w:rPr>
            </w:pPr>
          </w:p>
        </w:tc>
      </w:tr>
      <w:tr w:rsidR="00550E3E" w:rsidRPr="00693BAD" w:rsidTr="001A5146">
        <w:trPr>
          <w:cantSplit/>
          <w:trHeight w:val="1419"/>
        </w:trPr>
        <w:tc>
          <w:tcPr>
            <w:tcW w:w="9238" w:type="dxa"/>
            <w:gridSpan w:val="4"/>
            <w:tcBorders>
              <w:top w:val="single" w:sz="8" w:space="0" w:color="auto"/>
              <w:left w:val="single" w:sz="8" w:space="0" w:color="auto"/>
              <w:bottom w:val="single" w:sz="8" w:space="0" w:color="auto"/>
              <w:right w:val="single" w:sz="8" w:space="0" w:color="auto"/>
            </w:tcBorders>
          </w:tcPr>
          <w:p w:rsidR="00550E3E" w:rsidRPr="00693BAD" w:rsidRDefault="00550E3E" w:rsidP="00C45CBD">
            <w:pPr>
              <w:jc w:val="center"/>
              <w:rPr>
                <w:rFonts w:asciiTheme="minorHAnsi" w:hAnsiTheme="minorHAnsi" w:cstheme="minorHAnsi"/>
              </w:rPr>
            </w:pPr>
            <w:r w:rsidRPr="00693BAD">
              <w:rPr>
                <w:rFonts w:asciiTheme="minorHAnsi" w:hAnsiTheme="minorHAnsi" w:cstheme="minorHAnsi"/>
                <w:b/>
              </w:rPr>
              <w:t xml:space="preserve">Signatures from two university senior officials and stamps below confirm acceptance and agreement with the </w:t>
            </w:r>
            <w:r w:rsidRPr="00675198">
              <w:rPr>
                <w:rFonts w:asciiTheme="minorHAnsi" w:hAnsiTheme="minorHAnsi" w:cstheme="minorHAnsi"/>
                <w:b/>
              </w:rPr>
              <w:t>DfE Terms and Conditions,</w:t>
            </w:r>
            <w:r w:rsidRPr="00693BAD">
              <w:rPr>
                <w:rFonts w:asciiTheme="minorHAnsi" w:hAnsiTheme="minorHAnsi" w:cstheme="minorHAnsi"/>
                <w:b/>
              </w:rPr>
              <w:t xml:space="preserve"> and that the University ensures that the applicant meets eligibility requirements; that the project is in full agreement with all legal and regulatory matters governing research in the UK; that no aspect of this project is already being funded from another source; that the science proposed is of a high standard, and that all details provided are correct.</w:t>
            </w:r>
          </w:p>
        </w:tc>
      </w:tr>
      <w:tr w:rsidR="00550E3E" w:rsidRPr="00693BAD" w:rsidTr="001A5146">
        <w:trPr>
          <w:cantSplit/>
          <w:trHeight w:val="2560"/>
        </w:trPr>
        <w:tc>
          <w:tcPr>
            <w:tcW w:w="4395" w:type="dxa"/>
            <w:gridSpan w:val="2"/>
            <w:tcBorders>
              <w:top w:val="single" w:sz="8" w:space="0" w:color="auto"/>
              <w:left w:val="single" w:sz="8" w:space="0" w:color="auto"/>
              <w:bottom w:val="single" w:sz="8" w:space="0" w:color="auto"/>
              <w:right w:val="single" w:sz="8" w:space="0" w:color="auto"/>
            </w:tcBorders>
          </w:tcPr>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Name (print):</w:t>
            </w:r>
            <w:r w:rsidR="004D4934" w:rsidRPr="00693BAD">
              <w:rPr>
                <w:rFonts w:asciiTheme="minorHAnsi" w:hAnsiTheme="minorHAnsi" w:cstheme="minorHAnsi"/>
                <w:color w:val="2B579A"/>
                <w:shd w:val="clear" w:color="auto" w:fill="E6E6E6"/>
                <w:lang w:val="en-GB"/>
              </w:rPr>
              <w:fldChar w:fldCharType="begin">
                <w:ffData>
                  <w:name w:val="Text8"/>
                  <w:enabled/>
                  <w:calcOnExit w:val="0"/>
                  <w:textInput/>
                </w:ffData>
              </w:fldChar>
            </w:r>
            <w:bookmarkStart w:id="62" w:name="Text8"/>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2"/>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Email:</w:t>
            </w:r>
            <w:r w:rsidR="004D4934" w:rsidRPr="00693BAD">
              <w:rPr>
                <w:rFonts w:asciiTheme="minorHAnsi" w:hAnsiTheme="minorHAnsi" w:cstheme="minorHAnsi"/>
                <w:color w:val="2B579A"/>
                <w:shd w:val="clear" w:color="auto" w:fill="E6E6E6"/>
                <w:lang w:val="en-GB"/>
              </w:rPr>
              <w:fldChar w:fldCharType="begin">
                <w:ffData>
                  <w:name w:val="Text9"/>
                  <w:enabled/>
                  <w:calcOnExit w:val="0"/>
                  <w:textInput/>
                </w:ffData>
              </w:fldChar>
            </w:r>
            <w:bookmarkStart w:id="63" w:name="Text9"/>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3"/>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Correspondence Address:</w:t>
            </w: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11"/>
                  <w:enabled/>
                  <w:calcOnExit w:val="0"/>
                  <w:textInput/>
                </w:ffData>
              </w:fldChar>
            </w:r>
            <w:bookmarkStart w:id="64" w:name="Text11"/>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64"/>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12"/>
                  <w:enabled/>
                  <w:calcOnExit w:val="0"/>
                  <w:textInput/>
                </w:ffData>
              </w:fldChar>
            </w:r>
            <w:bookmarkStart w:id="65" w:name="Text12"/>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65"/>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Signed:</w:t>
            </w:r>
            <w:r w:rsidR="004D4934" w:rsidRPr="00693BAD">
              <w:rPr>
                <w:rFonts w:asciiTheme="minorHAnsi" w:hAnsiTheme="minorHAnsi" w:cstheme="minorHAnsi"/>
                <w:color w:val="2B579A"/>
                <w:shd w:val="clear" w:color="auto" w:fill="E6E6E6"/>
                <w:lang w:val="en-GB"/>
              </w:rPr>
              <w:fldChar w:fldCharType="begin">
                <w:ffData>
                  <w:name w:val="Text13"/>
                  <w:enabled/>
                  <w:calcOnExit w:val="0"/>
                  <w:textInput/>
                </w:ffData>
              </w:fldChar>
            </w:r>
            <w:bookmarkStart w:id="66" w:name="Text13"/>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6"/>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sz w:val="22"/>
              </w:rPr>
            </w:pPr>
            <w:r w:rsidRPr="00693BAD">
              <w:rPr>
                <w:rFonts w:asciiTheme="minorHAnsi" w:hAnsiTheme="minorHAnsi" w:cstheme="minorHAnsi"/>
              </w:rPr>
              <w:t>Date:</w:t>
            </w:r>
            <w:r w:rsidR="004D4934" w:rsidRPr="00693BAD">
              <w:rPr>
                <w:rFonts w:asciiTheme="minorHAnsi" w:hAnsiTheme="minorHAnsi" w:cstheme="minorHAnsi"/>
                <w:color w:val="2B579A"/>
                <w:shd w:val="clear" w:color="auto" w:fill="E6E6E6"/>
                <w:lang w:val="en-GB"/>
              </w:rPr>
              <w:fldChar w:fldCharType="begin">
                <w:ffData>
                  <w:name w:val="Text14"/>
                  <w:enabled/>
                  <w:calcOnExit w:val="0"/>
                  <w:textInput/>
                </w:ffData>
              </w:fldChar>
            </w:r>
            <w:bookmarkStart w:id="67" w:name="Text14"/>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7"/>
          </w:p>
        </w:tc>
        <w:tc>
          <w:tcPr>
            <w:tcW w:w="4843" w:type="dxa"/>
            <w:gridSpan w:val="2"/>
            <w:tcBorders>
              <w:top w:val="single" w:sz="8" w:space="0" w:color="auto"/>
              <w:left w:val="single" w:sz="8" w:space="0" w:color="auto"/>
              <w:bottom w:val="single" w:sz="8" w:space="0" w:color="auto"/>
              <w:right w:val="single" w:sz="8" w:space="0" w:color="auto"/>
            </w:tcBorders>
          </w:tcPr>
          <w:p w:rsidR="00550E3E" w:rsidRPr="00693BAD" w:rsidRDefault="00550E3E" w:rsidP="00E35E23">
            <w:pPr>
              <w:rPr>
                <w:rStyle w:val="FootnoteReference"/>
                <w:rFonts w:asciiTheme="minorHAnsi" w:hAnsiTheme="minorHAnsi" w:cstheme="minorHAnsi"/>
                <w:sz w:val="22"/>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Name (print)</w:t>
            </w:r>
            <w:r w:rsidR="004D4934" w:rsidRPr="00693BAD">
              <w:rPr>
                <w:rFonts w:asciiTheme="minorHAnsi" w:hAnsiTheme="minorHAnsi" w:cstheme="minorHAnsi"/>
                <w:color w:val="2B579A"/>
                <w:shd w:val="clear" w:color="auto" w:fill="E6E6E6"/>
                <w:lang w:val="en-GB"/>
              </w:rPr>
              <w:fldChar w:fldCharType="begin">
                <w:ffData>
                  <w:name w:val="Text18"/>
                  <w:enabled/>
                  <w:calcOnExit w:val="0"/>
                  <w:textInput/>
                </w:ffData>
              </w:fldChar>
            </w:r>
            <w:bookmarkStart w:id="68" w:name="Text18"/>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8"/>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Email:</w:t>
            </w:r>
            <w:r w:rsidR="004D4934" w:rsidRPr="00693BAD">
              <w:rPr>
                <w:rFonts w:asciiTheme="minorHAnsi" w:hAnsiTheme="minorHAnsi" w:cstheme="minorHAnsi"/>
                <w:color w:val="2B579A"/>
                <w:shd w:val="clear" w:color="auto" w:fill="E6E6E6"/>
                <w:lang w:val="en-GB"/>
              </w:rPr>
              <w:fldChar w:fldCharType="begin">
                <w:ffData>
                  <w:name w:val="Text17"/>
                  <w:enabled/>
                  <w:calcOnExit w:val="0"/>
                  <w:textInput/>
                </w:ffData>
              </w:fldChar>
            </w:r>
            <w:bookmarkStart w:id="69" w:name="Text17"/>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69"/>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Correspondence Address</w:t>
            </w:r>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19"/>
                  <w:enabled/>
                  <w:calcOnExit w:val="0"/>
                  <w:textInput/>
                </w:ffData>
              </w:fldChar>
            </w:r>
            <w:bookmarkStart w:id="70" w:name="Text19"/>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70"/>
          </w:p>
          <w:p w:rsidR="00550E3E" w:rsidRPr="00693BAD" w:rsidRDefault="004D4934" w:rsidP="00E35E23">
            <w:pPr>
              <w:rPr>
                <w:rFonts w:asciiTheme="minorHAnsi" w:hAnsiTheme="minorHAnsi" w:cstheme="minorHAnsi"/>
              </w:rPr>
            </w:pPr>
            <w:r w:rsidRPr="00693BAD">
              <w:rPr>
                <w:rFonts w:asciiTheme="minorHAnsi" w:hAnsiTheme="minorHAnsi" w:cstheme="minorHAnsi"/>
                <w:color w:val="2B579A"/>
                <w:shd w:val="clear" w:color="auto" w:fill="E6E6E6"/>
                <w:lang w:val="en-GB"/>
              </w:rPr>
              <w:fldChar w:fldCharType="begin">
                <w:ffData>
                  <w:name w:val="Text20"/>
                  <w:enabled/>
                  <w:calcOnExit w:val="0"/>
                  <w:textInput/>
                </w:ffData>
              </w:fldChar>
            </w:r>
            <w:bookmarkStart w:id="71" w:name="Text20"/>
            <w:r w:rsidR="00550E3E" w:rsidRPr="00693BAD">
              <w:rPr>
                <w:rFonts w:asciiTheme="minorHAnsi" w:hAnsiTheme="minorHAnsi" w:cstheme="minorHAnsi"/>
              </w:rPr>
              <w:instrText xml:space="preserve"> FORMTEXT </w:instrText>
            </w:r>
            <w:r w:rsidRPr="00693BAD">
              <w:rPr>
                <w:rFonts w:asciiTheme="minorHAnsi" w:hAnsiTheme="minorHAnsi" w:cstheme="minorHAnsi"/>
                <w:color w:val="2B579A"/>
                <w:shd w:val="clear" w:color="auto" w:fill="E6E6E6"/>
                <w:lang w:val="en-GB"/>
              </w:rPr>
            </w:r>
            <w:r w:rsidRPr="00693BAD">
              <w:rPr>
                <w:rFonts w:asciiTheme="minorHAnsi" w:hAnsiTheme="minorHAnsi" w:cstheme="minorHAnsi"/>
                <w:color w:val="2B579A"/>
                <w:shd w:val="clear" w:color="auto" w:fill="E6E6E6"/>
                <w:lang w:val="en-GB"/>
              </w:rPr>
              <w:fldChar w:fldCharType="separate"/>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00550E3E" w:rsidRPr="00693BAD">
              <w:rPr>
                <w:rFonts w:asciiTheme="minorHAnsi" w:hAnsiTheme="minorHAnsi" w:cstheme="minorHAnsi"/>
                <w:noProof/>
                <w:lang w:val="en-GB"/>
              </w:rPr>
              <w:t> </w:t>
            </w:r>
            <w:r w:rsidRPr="00693BAD">
              <w:rPr>
                <w:rFonts w:asciiTheme="minorHAnsi" w:hAnsiTheme="minorHAnsi" w:cstheme="minorHAnsi"/>
                <w:color w:val="2B579A"/>
                <w:shd w:val="clear" w:color="auto" w:fill="E6E6E6"/>
                <w:lang w:val="en-GB"/>
              </w:rPr>
              <w:fldChar w:fldCharType="end"/>
            </w:r>
            <w:bookmarkEnd w:id="71"/>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rPr>
            </w:pPr>
            <w:r w:rsidRPr="00693BAD">
              <w:rPr>
                <w:rFonts w:asciiTheme="minorHAnsi" w:hAnsiTheme="minorHAnsi" w:cstheme="minorHAnsi"/>
              </w:rPr>
              <w:t xml:space="preserve">Signed: </w:t>
            </w:r>
            <w:r w:rsidR="004D4934" w:rsidRPr="00693BAD">
              <w:rPr>
                <w:rFonts w:asciiTheme="minorHAnsi" w:hAnsiTheme="minorHAnsi" w:cstheme="minorHAnsi"/>
                <w:color w:val="2B579A"/>
                <w:shd w:val="clear" w:color="auto" w:fill="E6E6E6"/>
                <w:lang w:val="en-GB"/>
              </w:rPr>
              <w:fldChar w:fldCharType="begin">
                <w:ffData>
                  <w:name w:val="Text16"/>
                  <w:enabled/>
                  <w:calcOnExit w:val="0"/>
                  <w:textInput/>
                </w:ffData>
              </w:fldChar>
            </w:r>
            <w:bookmarkStart w:id="72" w:name="Text16"/>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72"/>
          </w:p>
          <w:p w:rsidR="00550E3E" w:rsidRPr="00693BAD" w:rsidRDefault="00550E3E" w:rsidP="00E35E23">
            <w:pPr>
              <w:rPr>
                <w:rFonts w:asciiTheme="minorHAnsi" w:hAnsiTheme="minorHAnsi" w:cstheme="minorHAnsi"/>
              </w:rPr>
            </w:pPr>
          </w:p>
          <w:p w:rsidR="00550E3E" w:rsidRPr="00693BAD" w:rsidRDefault="00550E3E" w:rsidP="00E35E23">
            <w:pPr>
              <w:rPr>
                <w:rFonts w:asciiTheme="minorHAnsi" w:hAnsiTheme="minorHAnsi" w:cstheme="minorHAnsi"/>
                <w:sz w:val="22"/>
              </w:rPr>
            </w:pPr>
            <w:r w:rsidRPr="00693BAD">
              <w:rPr>
                <w:rFonts w:asciiTheme="minorHAnsi" w:hAnsiTheme="minorHAnsi" w:cstheme="minorHAnsi"/>
              </w:rPr>
              <w:t>Date:</w:t>
            </w:r>
            <w:r w:rsidR="004D4934" w:rsidRPr="00693BAD">
              <w:rPr>
                <w:rFonts w:asciiTheme="minorHAnsi" w:hAnsiTheme="minorHAnsi" w:cstheme="minorHAnsi"/>
                <w:color w:val="2B579A"/>
                <w:shd w:val="clear" w:color="auto" w:fill="E6E6E6"/>
                <w:lang w:val="en-GB"/>
              </w:rPr>
              <w:fldChar w:fldCharType="begin">
                <w:ffData>
                  <w:name w:val="Text15"/>
                  <w:enabled/>
                  <w:calcOnExit w:val="0"/>
                  <w:textInput/>
                </w:ffData>
              </w:fldChar>
            </w:r>
            <w:bookmarkStart w:id="73" w:name="Text15"/>
            <w:r w:rsidRPr="00693BAD">
              <w:rPr>
                <w:rFonts w:asciiTheme="minorHAnsi" w:hAnsiTheme="minorHAnsi" w:cstheme="minorHAnsi"/>
              </w:rPr>
              <w:instrText xml:space="preserve"> FORMTEXT </w:instrText>
            </w:r>
            <w:r w:rsidR="004D4934" w:rsidRPr="00693BAD">
              <w:rPr>
                <w:rFonts w:asciiTheme="minorHAnsi" w:hAnsiTheme="minorHAnsi" w:cstheme="minorHAnsi"/>
                <w:color w:val="2B579A"/>
                <w:shd w:val="clear" w:color="auto" w:fill="E6E6E6"/>
                <w:lang w:val="en-GB"/>
              </w:rPr>
            </w:r>
            <w:r w:rsidR="004D4934" w:rsidRPr="00693BAD">
              <w:rPr>
                <w:rFonts w:asciiTheme="minorHAnsi" w:hAnsiTheme="minorHAnsi" w:cstheme="minorHAnsi"/>
                <w:color w:val="2B579A"/>
                <w:shd w:val="clear" w:color="auto" w:fill="E6E6E6"/>
                <w:lang w:val="en-GB"/>
              </w:rPr>
              <w:fldChar w:fldCharType="separate"/>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Pr="00693BAD">
              <w:rPr>
                <w:rFonts w:asciiTheme="minorHAnsi" w:hAnsiTheme="minorHAnsi" w:cstheme="minorHAnsi"/>
                <w:noProof/>
                <w:lang w:val="en-GB"/>
              </w:rPr>
              <w:t> </w:t>
            </w:r>
            <w:r w:rsidR="004D4934" w:rsidRPr="00693BAD">
              <w:rPr>
                <w:rFonts w:asciiTheme="minorHAnsi" w:hAnsiTheme="minorHAnsi" w:cstheme="minorHAnsi"/>
                <w:color w:val="2B579A"/>
                <w:shd w:val="clear" w:color="auto" w:fill="E6E6E6"/>
                <w:lang w:val="en-GB"/>
              </w:rPr>
              <w:fldChar w:fldCharType="end"/>
            </w:r>
            <w:bookmarkEnd w:id="73"/>
          </w:p>
        </w:tc>
      </w:tr>
    </w:tbl>
    <w:p w:rsidR="00B84FB6" w:rsidRPr="00693BAD" w:rsidRDefault="002B0882">
      <w:pPr>
        <w:rPr>
          <w:rFonts w:asciiTheme="minorHAnsi" w:hAnsiTheme="minorHAnsi" w:cstheme="minorHAnsi"/>
          <w:i/>
          <w:iCs/>
          <w:sz w:val="22"/>
          <w:szCs w:val="22"/>
        </w:rPr>
      </w:pPr>
      <w:r w:rsidRPr="00693BAD">
        <w:rPr>
          <w:rFonts w:asciiTheme="minorHAnsi" w:hAnsiTheme="minorHAnsi" w:cstheme="minorHAnsi"/>
          <w:i/>
          <w:iCs/>
          <w:sz w:val="22"/>
          <w:szCs w:val="22"/>
        </w:rPr>
        <w:t xml:space="preserve">Electronic version of cover sheet for NI applicants is available at </w:t>
      </w:r>
    </w:p>
    <w:p w:rsidR="00A0501E" w:rsidRDefault="00256222">
      <w:pPr>
        <w:rPr>
          <w:rFonts w:asciiTheme="minorHAnsi" w:hAnsiTheme="minorHAnsi" w:cstheme="minorHAnsi"/>
          <w:b/>
          <w:bCs/>
          <w:i/>
          <w:iCs/>
          <w:color w:val="365F91" w:themeColor="accent1" w:themeShade="BF"/>
          <w:sz w:val="22"/>
          <w:szCs w:val="22"/>
        </w:rPr>
        <w:sectPr w:rsidR="00A0501E" w:rsidSect="00545186">
          <w:footerReference w:type="default" r:id="rId25"/>
          <w:pgSz w:w="11906" w:h="16838"/>
          <w:pgMar w:top="1440" w:right="1133" w:bottom="1440" w:left="1440" w:header="708" w:footer="708" w:gutter="0"/>
          <w:cols w:space="708"/>
          <w:docGrid w:linePitch="360"/>
        </w:sectPr>
      </w:pPr>
      <w:hyperlink r:id="rId26" w:history="1">
        <w:r w:rsidR="001726CC">
          <w:rPr>
            <w:rStyle w:val="Hyperlink"/>
            <w:rFonts w:asciiTheme="minorHAnsi" w:hAnsiTheme="minorHAnsi" w:cstheme="minorHAnsi"/>
            <w:b/>
            <w:bCs/>
            <w:i/>
            <w:iCs/>
            <w:sz w:val="22"/>
            <w:szCs w:val="22"/>
          </w:rPr>
          <w:t>US-</w:t>
        </w:r>
        <w:proofErr w:type="spellStart"/>
        <w:r w:rsidR="001726CC">
          <w:rPr>
            <w:rStyle w:val="Hyperlink"/>
            <w:rFonts w:asciiTheme="minorHAnsi" w:hAnsiTheme="minorHAnsi" w:cstheme="minorHAnsi"/>
            <w:b/>
            <w:bCs/>
            <w:i/>
            <w:iCs/>
            <w:sz w:val="22"/>
            <w:szCs w:val="22"/>
          </w:rPr>
          <w:t>ireland</w:t>
        </w:r>
        <w:proofErr w:type="spellEnd"/>
        <w:r w:rsidR="001726CC">
          <w:rPr>
            <w:rStyle w:val="Hyperlink"/>
            <w:rFonts w:asciiTheme="minorHAnsi" w:hAnsiTheme="minorHAnsi" w:cstheme="minorHAnsi"/>
            <w:b/>
            <w:bCs/>
            <w:i/>
            <w:iCs/>
            <w:sz w:val="22"/>
            <w:szCs w:val="22"/>
          </w:rPr>
          <w:t xml:space="preserve"> centre to centre partnership downloadable forms</w:t>
        </w:r>
      </w:hyperlink>
      <w:r w:rsidR="00AB21E8">
        <w:rPr>
          <w:rFonts w:asciiTheme="minorHAnsi" w:hAnsiTheme="minorHAnsi" w:cstheme="minorHAnsi"/>
          <w:b/>
          <w:bCs/>
          <w:i/>
          <w:iCs/>
          <w:color w:val="365F91" w:themeColor="accent1" w:themeShade="BF"/>
          <w:sz w:val="22"/>
          <w:szCs w:val="22"/>
        </w:rPr>
        <w:t xml:space="preserve"> </w:t>
      </w:r>
      <w:r w:rsidR="00315AC6">
        <w:rPr>
          <w:rFonts w:asciiTheme="minorHAnsi" w:hAnsiTheme="minorHAnsi" w:cstheme="minorHAnsi"/>
          <w:b/>
          <w:bCs/>
          <w:i/>
          <w:iCs/>
          <w:color w:val="365F91" w:themeColor="accent1" w:themeShade="BF"/>
          <w:sz w:val="22"/>
          <w:szCs w:val="22"/>
        </w:rPr>
        <w:t xml:space="preserve"> </w:t>
      </w:r>
    </w:p>
    <w:p w:rsidR="00E35E23" w:rsidRPr="00693BAD" w:rsidRDefault="00216AF3" w:rsidP="00216AF3">
      <w:pPr>
        <w:pStyle w:val="Heading1"/>
        <w:rPr>
          <w:rFonts w:cstheme="minorHAnsi"/>
          <w:sz w:val="24"/>
          <w:szCs w:val="24"/>
        </w:rPr>
      </w:pPr>
      <w:bookmarkStart w:id="74" w:name="_Toc14781439"/>
      <w:r w:rsidRPr="00693BAD">
        <w:rPr>
          <w:rFonts w:cstheme="minorHAnsi"/>
          <w:sz w:val="24"/>
          <w:szCs w:val="24"/>
        </w:rPr>
        <w:lastRenderedPageBreak/>
        <w:t xml:space="preserve">APPENDIX </w:t>
      </w:r>
      <w:r w:rsidR="006E6C85" w:rsidRPr="00693BAD">
        <w:rPr>
          <w:rFonts w:cstheme="minorHAnsi"/>
          <w:sz w:val="24"/>
          <w:szCs w:val="24"/>
        </w:rPr>
        <w:t>5</w:t>
      </w:r>
      <w:r w:rsidRPr="00693BAD">
        <w:rPr>
          <w:rFonts w:cstheme="minorHAnsi"/>
          <w:sz w:val="24"/>
          <w:szCs w:val="24"/>
        </w:rPr>
        <w:t>: BUDGET TEMPLATE FOR NI APPLICANTS</w:t>
      </w:r>
      <w:bookmarkEnd w:id="74"/>
    </w:p>
    <w:p w:rsidR="00B73592" w:rsidRPr="00693BAD" w:rsidRDefault="00B73592" w:rsidP="00545186">
      <w:pPr>
        <w:jc w:val="center"/>
        <w:rPr>
          <w:rFonts w:asciiTheme="minorHAnsi" w:hAnsiTheme="minorHAnsi" w:cstheme="minorHAnsi"/>
          <w:lang w:val="en-GB"/>
        </w:rPr>
      </w:pPr>
      <w:r w:rsidRPr="00693BAD">
        <w:rPr>
          <w:rFonts w:asciiTheme="minorHAnsi" w:hAnsiTheme="minorHAnsi" w:cstheme="minorHAnsi"/>
          <w:noProof/>
          <w:color w:val="2B579A"/>
          <w:shd w:val="clear" w:color="auto" w:fill="E6E6E6"/>
          <w:lang w:val="en-GB" w:eastAsia="en-GB"/>
        </w:rPr>
        <w:drawing>
          <wp:inline distT="0" distB="0" distL="0" distR="0" wp14:anchorId="5084CC4E" wp14:editId="4AE6E4B6">
            <wp:extent cx="1646794" cy="507213"/>
            <wp:effectExtent l="0" t="0" r="0" b="7620"/>
            <wp:docPr id="27" name="Picture 1" descr="dfe-log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logo-x1"/>
                    <pic:cNvPicPr>
                      <a:picLocks noChangeAspect="1" noChangeArrowheads="1"/>
                    </pic:cNvPicPr>
                  </pic:nvPicPr>
                  <pic:blipFill>
                    <a:blip r:embed="rId24" cstate="print"/>
                    <a:srcRect r="22839"/>
                    <a:stretch>
                      <a:fillRect/>
                    </a:stretch>
                  </pic:blipFill>
                  <pic:spPr bwMode="auto">
                    <a:xfrm>
                      <a:off x="0" y="0"/>
                      <a:ext cx="1672637" cy="515173"/>
                    </a:xfrm>
                    <a:prstGeom prst="rect">
                      <a:avLst/>
                    </a:prstGeom>
                    <a:noFill/>
                    <a:ln w="9525">
                      <a:noFill/>
                      <a:miter lim="800000"/>
                      <a:headEnd/>
                      <a:tailEnd/>
                    </a:ln>
                  </pic:spPr>
                </pic:pic>
              </a:graphicData>
            </a:graphic>
          </wp:inline>
        </w:drawing>
      </w:r>
    </w:p>
    <w:p w:rsidR="00A84003" w:rsidRPr="00693BAD" w:rsidRDefault="001726CC" w:rsidP="00A84003">
      <w:pPr>
        <w:jc w:val="center"/>
        <w:rPr>
          <w:rFonts w:asciiTheme="minorHAnsi" w:hAnsiTheme="minorHAnsi" w:cstheme="minorHAnsi"/>
          <w:b/>
          <w:smallCaps/>
          <w:sz w:val="28"/>
          <w:szCs w:val="28"/>
          <w:lang w:val="en-GB"/>
        </w:rPr>
      </w:pPr>
      <w:r>
        <w:rPr>
          <w:rFonts w:asciiTheme="minorHAnsi" w:hAnsiTheme="minorHAnsi" w:cstheme="minorHAnsi"/>
          <w:lang w:val="en-GB"/>
        </w:rPr>
        <w:t xml:space="preserve"> </w:t>
      </w:r>
      <w:bookmarkStart w:id="75" w:name="_GoBack"/>
      <w:bookmarkEnd w:id="75"/>
      <w:r w:rsidR="00A84003" w:rsidRPr="00693BAD">
        <w:rPr>
          <w:rFonts w:asciiTheme="minorHAnsi" w:hAnsiTheme="minorHAnsi" w:cstheme="minorHAnsi"/>
          <w:lang w:val="en-GB"/>
        </w:rPr>
        <w:t xml:space="preserve"> </w:t>
      </w:r>
      <w:r w:rsidR="00A84003" w:rsidRPr="00693BAD">
        <w:rPr>
          <w:rFonts w:asciiTheme="minorHAnsi" w:hAnsiTheme="minorHAnsi" w:cstheme="minorHAnsi"/>
          <w:b/>
          <w:smallCaps/>
          <w:sz w:val="28"/>
          <w:szCs w:val="28"/>
          <w:lang w:val="en-GB"/>
        </w:rPr>
        <w:t>US-Ireland R&amp;D Partnership Programme</w:t>
      </w:r>
    </w:p>
    <w:p w:rsidR="00A84003" w:rsidRPr="00693BAD" w:rsidRDefault="00A84003" w:rsidP="00A0501E">
      <w:pPr>
        <w:jc w:val="center"/>
        <w:rPr>
          <w:rFonts w:asciiTheme="minorHAnsi" w:hAnsiTheme="minorHAnsi" w:cstheme="minorHAnsi"/>
          <w:bCs/>
          <w:smallCaps/>
          <w:sz w:val="28"/>
          <w:szCs w:val="28"/>
          <w:lang w:val="en-GB"/>
        </w:rPr>
      </w:pPr>
      <w:r w:rsidRPr="00693BAD">
        <w:rPr>
          <w:rFonts w:asciiTheme="minorHAnsi" w:hAnsiTheme="minorHAnsi" w:cstheme="minorHAnsi"/>
          <w:bCs/>
          <w:smallCaps/>
          <w:sz w:val="28"/>
          <w:szCs w:val="28"/>
          <w:lang w:val="en-GB"/>
        </w:rPr>
        <w:t>Budget Template</w:t>
      </w:r>
    </w:p>
    <w:p w:rsidR="00A84003" w:rsidRPr="00693BAD" w:rsidRDefault="00A84003" w:rsidP="00623220">
      <w:pPr>
        <w:rPr>
          <w:rFonts w:asciiTheme="minorHAnsi" w:hAnsiTheme="minorHAnsi" w:cstheme="minorHAnsi"/>
          <w:b/>
          <w:lang w:val="en-GB"/>
        </w:rPr>
      </w:pPr>
      <w:r w:rsidRPr="00693BAD">
        <w:rPr>
          <w:rFonts w:asciiTheme="minorHAnsi" w:hAnsiTheme="minorHAnsi" w:cstheme="minorHAnsi"/>
          <w:b/>
          <w:lang w:val="en-GB"/>
        </w:rPr>
        <w:t>Proposed university budget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134"/>
        <w:gridCol w:w="1134"/>
        <w:gridCol w:w="1134"/>
        <w:gridCol w:w="1134"/>
        <w:gridCol w:w="1559"/>
      </w:tblGrid>
      <w:tr w:rsidR="001A5146" w:rsidRPr="00693BAD" w:rsidTr="001726CC">
        <w:trPr>
          <w:tblHeader/>
        </w:trPr>
        <w:tc>
          <w:tcPr>
            <w:tcW w:w="2122"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559"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1A5146" w:rsidRPr="00693BAD" w:rsidTr="001726CC">
        <w:trPr>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Staff</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1A5146" w:rsidRPr="00693BAD" w:rsidTr="001726CC">
        <w:trPr>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Equipment</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1A5146" w:rsidRPr="00693BAD" w:rsidTr="001726CC">
        <w:trPr>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Materials</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1A5146" w:rsidRPr="00693BAD" w:rsidTr="001726CC">
        <w:trPr>
          <w:trHeight w:val="113"/>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Travel</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1A5146" w:rsidRPr="00693BAD" w:rsidTr="001726CC">
        <w:trPr>
          <w:trHeight w:val="113"/>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Other (</w:t>
            </w:r>
            <w:r w:rsidR="009E7E25" w:rsidRPr="00693BAD">
              <w:rPr>
                <w:rFonts w:asciiTheme="minorHAnsi" w:hAnsiTheme="minorHAnsi" w:cstheme="minorHAnsi"/>
                <w:lang w:val="en-GB"/>
              </w:rPr>
              <w:t>specified</w:t>
            </w:r>
            <w:r w:rsidRPr="00693BAD">
              <w:rPr>
                <w:rFonts w:asciiTheme="minorHAnsi" w:hAnsiTheme="minorHAnsi" w:cstheme="minorHAnsi"/>
                <w:lang w:val="en-GB"/>
              </w:rPr>
              <w:t>)</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1A5146" w:rsidRPr="00693BAD" w:rsidTr="001726CC">
        <w:trPr>
          <w:trHeight w:val="112"/>
          <w:tblHeader/>
        </w:trPr>
        <w:tc>
          <w:tcPr>
            <w:tcW w:w="2122" w:type="dxa"/>
          </w:tcPr>
          <w:p w:rsidR="00A84003" w:rsidRPr="00693BAD" w:rsidRDefault="00A84003" w:rsidP="00D519E5">
            <w:pPr>
              <w:rPr>
                <w:rFonts w:asciiTheme="minorHAnsi" w:hAnsiTheme="minorHAnsi" w:cstheme="minorHAnsi"/>
                <w:lang w:val="en-GB"/>
              </w:rPr>
            </w:pPr>
            <w:r w:rsidRPr="00693BAD">
              <w:rPr>
                <w:rFonts w:asciiTheme="minorHAnsi" w:hAnsiTheme="minorHAnsi" w:cstheme="minorHAnsi"/>
                <w:lang w:val="en-GB"/>
              </w:rPr>
              <w:t>TOTALS</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bl>
    <w:p w:rsidR="00A84003" w:rsidRPr="00693BAD" w:rsidRDefault="00A84003" w:rsidP="00545186">
      <w:pPr>
        <w:spacing w:before="240" w:after="60"/>
        <w:rPr>
          <w:rFonts w:asciiTheme="minorHAnsi" w:hAnsiTheme="minorHAnsi" w:cstheme="minorHAnsi"/>
          <w:b/>
          <w:lang w:val="en-GB"/>
        </w:rPr>
      </w:pPr>
      <w:r w:rsidRPr="00693BAD">
        <w:rPr>
          <w:rFonts w:asciiTheme="minorHAnsi" w:hAnsiTheme="minorHAnsi" w:cstheme="minorHAnsi"/>
          <w:b/>
          <w:lang w:val="en-GB"/>
        </w:rPr>
        <w:t>Proposed staff costs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134"/>
        <w:gridCol w:w="1134"/>
        <w:gridCol w:w="1134"/>
        <w:gridCol w:w="1134"/>
        <w:gridCol w:w="1559"/>
      </w:tblGrid>
      <w:tr w:rsidR="00A84003" w:rsidRPr="00693BAD" w:rsidTr="001726CC">
        <w:trPr>
          <w:tblHeader/>
        </w:trPr>
        <w:tc>
          <w:tcPr>
            <w:tcW w:w="2122"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559"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A84003" w:rsidRPr="00693BAD" w:rsidTr="001726CC">
        <w:trPr>
          <w:tblHeader/>
        </w:trPr>
        <w:tc>
          <w:tcPr>
            <w:tcW w:w="2122"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29670E" w:rsidRPr="00693BAD" w:rsidTr="001726CC">
        <w:trPr>
          <w:tblHeader/>
        </w:trPr>
        <w:tc>
          <w:tcPr>
            <w:tcW w:w="2122"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highlight w:val="yellow"/>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highlight w:val="yellow"/>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559" w:type="dxa"/>
          </w:tcPr>
          <w:p w:rsidR="0029670E" w:rsidRPr="00693BAD" w:rsidRDefault="0029670E" w:rsidP="00D519E5">
            <w:pPr>
              <w:rPr>
                <w:rFonts w:asciiTheme="minorHAnsi" w:hAnsiTheme="minorHAnsi" w:cstheme="minorHAnsi"/>
                <w:lang w:val="en-GB"/>
              </w:rPr>
            </w:pPr>
          </w:p>
        </w:tc>
      </w:tr>
      <w:tr w:rsidR="00602239" w:rsidRPr="00693BAD" w:rsidTr="001726CC">
        <w:trPr>
          <w:tblHeader/>
        </w:trPr>
        <w:tc>
          <w:tcPr>
            <w:tcW w:w="2122"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highlight w:val="yellow"/>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highlight w:val="yellow"/>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559" w:type="dxa"/>
          </w:tcPr>
          <w:p w:rsidR="00602239" w:rsidRPr="00693BAD" w:rsidRDefault="00602239" w:rsidP="00D519E5">
            <w:pPr>
              <w:rPr>
                <w:rFonts w:asciiTheme="minorHAnsi" w:hAnsiTheme="minorHAnsi" w:cstheme="minorHAnsi"/>
                <w:lang w:val="en-GB"/>
              </w:rPr>
            </w:pPr>
          </w:p>
        </w:tc>
      </w:tr>
      <w:tr w:rsidR="00A84003" w:rsidRPr="00693BAD" w:rsidTr="001726CC">
        <w:trPr>
          <w:tblHeader/>
        </w:trPr>
        <w:tc>
          <w:tcPr>
            <w:tcW w:w="2122" w:type="dxa"/>
          </w:tcPr>
          <w:p w:rsidR="00A84003" w:rsidRPr="00693BAD" w:rsidRDefault="00602239" w:rsidP="00D519E5">
            <w:pPr>
              <w:rPr>
                <w:rFonts w:asciiTheme="minorHAnsi" w:hAnsiTheme="minorHAnsi" w:cstheme="minorHAnsi"/>
                <w:lang w:val="en-GB"/>
              </w:rPr>
            </w:pPr>
            <w:r w:rsidRPr="00693BAD">
              <w:rPr>
                <w:rFonts w:asciiTheme="minorHAnsi" w:hAnsiTheme="minorHAnsi" w:cstheme="minorHAnsi"/>
                <w:lang w:val="en-GB"/>
              </w:rPr>
              <w:t>Total</w:t>
            </w:r>
            <w:r w:rsidR="00B02F7A" w:rsidRPr="00693BAD">
              <w:rPr>
                <w:rFonts w:asciiTheme="minorHAnsi" w:hAnsiTheme="minorHAnsi" w:cstheme="minorHAnsi"/>
                <w:lang w:val="en-GB"/>
              </w:rPr>
              <w:t xml:space="preserve"> staff costs</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bl>
    <w:p w:rsidR="009E7E25" w:rsidRPr="00693BAD" w:rsidRDefault="001A3475" w:rsidP="00545186">
      <w:pPr>
        <w:jc w:val="both"/>
        <w:rPr>
          <w:rFonts w:asciiTheme="minorHAnsi" w:hAnsiTheme="minorHAnsi" w:cstheme="minorHAnsi"/>
          <w:b/>
          <w:bCs/>
          <w:color w:val="000000"/>
          <w:sz w:val="16"/>
          <w:szCs w:val="16"/>
          <w:lang w:val="en-GB" w:eastAsia="en-GB"/>
        </w:rPr>
      </w:pPr>
      <w:r w:rsidRPr="00693BAD">
        <w:rPr>
          <w:rFonts w:asciiTheme="minorHAnsi" w:hAnsiTheme="minorHAnsi" w:cstheme="minorHAnsi"/>
          <w:b/>
          <w:bCs/>
          <w:color w:val="000000"/>
          <w:sz w:val="16"/>
          <w:szCs w:val="16"/>
          <w:lang w:val="en-GB" w:eastAsia="en-GB"/>
        </w:rPr>
        <w:t>*Existing members of staff will not be supported, unless their posts are being back-filled with additional staff to cover their existing duties.</w:t>
      </w:r>
      <w:r w:rsidR="0029670E" w:rsidRPr="00693BAD">
        <w:rPr>
          <w:rFonts w:asciiTheme="minorHAnsi" w:hAnsiTheme="minorHAnsi" w:cstheme="minorHAnsi"/>
          <w:b/>
          <w:bCs/>
          <w:color w:val="000000"/>
          <w:sz w:val="16"/>
          <w:szCs w:val="16"/>
          <w:lang w:val="en-GB" w:eastAsia="en-GB"/>
        </w:rPr>
        <w:t xml:space="preserve"> </w:t>
      </w:r>
    </w:p>
    <w:p w:rsidR="001A3475" w:rsidRPr="00693BAD" w:rsidRDefault="001A3475" w:rsidP="001A3475">
      <w:pPr>
        <w:rPr>
          <w:rFonts w:asciiTheme="minorHAnsi" w:hAnsiTheme="minorHAnsi" w:cstheme="minorHAnsi"/>
          <w:b/>
          <w:bCs/>
          <w:color w:val="000000"/>
          <w:sz w:val="16"/>
          <w:szCs w:val="16"/>
          <w:lang w:val="en-GB" w:eastAsia="en-GB"/>
        </w:rPr>
      </w:pPr>
      <w:r w:rsidRPr="00693BAD">
        <w:rPr>
          <w:rFonts w:asciiTheme="minorHAnsi" w:hAnsiTheme="minorHAnsi" w:cstheme="minorHAnsi"/>
          <w:b/>
          <w:bCs/>
          <w:color w:val="000000"/>
          <w:sz w:val="16"/>
          <w:szCs w:val="16"/>
          <w:lang w:val="en-GB" w:eastAsia="en-GB"/>
        </w:rPr>
        <w:t>(In other words, as is the case for all cost categories, the staff costs must represent a truly additional cost to the University).</w:t>
      </w:r>
    </w:p>
    <w:p w:rsidR="001A3475" w:rsidRPr="00693BAD" w:rsidRDefault="001A3475" w:rsidP="001A3475">
      <w:pPr>
        <w:rPr>
          <w:rFonts w:asciiTheme="minorHAnsi" w:hAnsiTheme="minorHAnsi" w:cstheme="minorHAnsi"/>
          <w:b/>
          <w:bCs/>
          <w:color w:val="000000"/>
          <w:sz w:val="16"/>
          <w:szCs w:val="16"/>
          <w:lang w:val="en-GB" w:eastAsia="en-GB"/>
        </w:rPr>
      </w:pPr>
      <w:r w:rsidRPr="00693BAD">
        <w:rPr>
          <w:rFonts w:asciiTheme="minorHAnsi" w:hAnsiTheme="minorHAnsi" w:cstheme="minorHAnsi"/>
          <w:b/>
          <w:bCs/>
          <w:color w:val="000000"/>
          <w:sz w:val="16"/>
          <w:szCs w:val="16"/>
          <w:lang w:val="en-GB" w:eastAsia="en-GB"/>
        </w:rPr>
        <w:t>* Insert PhD costs in the 'Other Cost' table.</w:t>
      </w:r>
    </w:p>
    <w:p w:rsidR="00A84003" w:rsidRPr="00693BAD" w:rsidRDefault="00A84003" w:rsidP="00545186">
      <w:pPr>
        <w:spacing w:before="240" w:after="60"/>
        <w:rPr>
          <w:rFonts w:asciiTheme="minorHAnsi" w:hAnsiTheme="minorHAnsi" w:cstheme="minorHAnsi"/>
          <w:b/>
          <w:lang w:val="en-GB"/>
        </w:rPr>
      </w:pPr>
      <w:r w:rsidRPr="00693BAD">
        <w:rPr>
          <w:rFonts w:asciiTheme="minorHAnsi" w:hAnsiTheme="minorHAnsi" w:cstheme="minorHAnsi"/>
          <w:b/>
          <w:lang w:val="en-GB"/>
        </w:rPr>
        <w:t>Proposed Equipment costs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134"/>
        <w:gridCol w:w="1134"/>
        <w:gridCol w:w="1134"/>
        <w:gridCol w:w="1134"/>
        <w:gridCol w:w="1559"/>
      </w:tblGrid>
      <w:tr w:rsidR="00A84003" w:rsidRPr="00693BAD" w:rsidTr="001726CC">
        <w:trPr>
          <w:tblHeader/>
        </w:trPr>
        <w:tc>
          <w:tcPr>
            <w:tcW w:w="2122"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559"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A84003" w:rsidRPr="00693BAD" w:rsidTr="001726CC">
        <w:trPr>
          <w:tblHeader/>
        </w:trPr>
        <w:tc>
          <w:tcPr>
            <w:tcW w:w="2122"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A84003" w:rsidRPr="00693BAD" w:rsidTr="001726CC">
        <w:trPr>
          <w:tblHeader/>
        </w:trPr>
        <w:tc>
          <w:tcPr>
            <w:tcW w:w="2122"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highlight w:val="yellow"/>
                <w:lang w:val="en-GB"/>
              </w:rPr>
            </w:pPr>
          </w:p>
        </w:tc>
        <w:tc>
          <w:tcPr>
            <w:tcW w:w="1559" w:type="dxa"/>
          </w:tcPr>
          <w:p w:rsidR="00A84003" w:rsidRPr="00693BAD" w:rsidRDefault="00A84003" w:rsidP="00D519E5">
            <w:pPr>
              <w:rPr>
                <w:rFonts w:asciiTheme="minorHAnsi" w:hAnsiTheme="minorHAnsi" w:cstheme="minorHAnsi"/>
                <w:highlight w:val="yellow"/>
                <w:lang w:val="en-GB"/>
              </w:rPr>
            </w:pPr>
          </w:p>
        </w:tc>
      </w:tr>
      <w:tr w:rsidR="00A84003" w:rsidRPr="00693BAD" w:rsidTr="001726CC">
        <w:trPr>
          <w:tblHeader/>
        </w:trPr>
        <w:tc>
          <w:tcPr>
            <w:tcW w:w="2122" w:type="dxa"/>
          </w:tcPr>
          <w:p w:rsidR="00A84003" w:rsidRPr="00693BAD" w:rsidRDefault="00A84003" w:rsidP="00D519E5">
            <w:pPr>
              <w:rPr>
                <w:rFonts w:asciiTheme="minorHAnsi" w:hAnsiTheme="minorHAnsi" w:cstheme="minorHAnsi"/>
                <w:highlight w:val="yellow"/>
                <w:lang w:val="en-GB"/>
              </w:rPr>
            </w:pPr>
            <w:r w:rsidRPr="00693BAD">
              <w:rPr>
                <w:rFonts w:asciiTheme="minorHAnsi" w:hAnsiTheme="minorHAnsi" w:cstheme="minorHAnsi"/>
                <w:lang w:val="en-GB"/>
              </w:rPr>
              <w:t>Total</w:t>
            </w:r>
            <w:r w:rsidR="00B02F7A" w:rsidRPr="00693BAD">
              <w:rPr>
                <w:rFonts w:asciiTheme="minorHAnsi" w:hAnsiTheme="minorHAnsi" w:cstheme="minorHAnsi"/>
                <w:lang w:val="en-GB"/>
              </w:rPr>
              <w:t xml:space="preserve"> equipment costs</w:t>
            </w: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134" w:type="dxa"/>
          </w:tcPr>
          <w:p w:rsidR="00A84003" w:rsidRPr="00693BAD" w:rsidRDefault="00A84003" w:rsidP="00D519E5">
            <w:pPr>
              <w:rPr>
                <w:rFonts w:asciiTheme="minorHAnsi" w:hAnsiTheme="minorHAnsi" w:cstheme="minorHAnsi"/>
                <w:highlight w:val="yellow"/>
                <w:lang w:val="en-GB"/>
              </w:rPr>
            </w:pPr>
          </w:p>
        </w:tc>
        <w:tc>
          <w:tcPr>
            <w:tcW w:w="1559" w:type="dxa"/>
          </w:tcPr>
          <w:p w:rsidR="00A84003" w:rsidRPr="00693BAD" w:rsidRDefault="00A84003" w:rsidP="00D519E5">
            <w:pPr>
              <w:rPr>
                <w:rFonts w:asciiTheme="minorHAnsi" w:hAnsiTheme="minorHAnsi" w:cstheme="minorHAnsi"/>
                <w:highlight w:val="yellow"/>
                <w:lang w:val="en-GB"/>
              </w:rPr>
            </w:pPr>
          </w:p>
        </w:tc>
      </w:tr>
    </w:tbl>
    <w:p w:rsidR="00B54455" w:rsidRPr="00693BAD" w:rsidRDefault="00545186" w:rsidP="00A84003">
      <w:pPr>
        <w:rPr>
          <w:rFonts w:asciiTheme="minorHAnsi" w:hAnsiTheme="minorHAnsi" w:cstheme="minorHAnsi"/>
          <w:lang w:val="en-GB"/>
        </w:rPr>
      </w:pPr>
      <w:r w:rsidRPr="00693BAD">
        <w:rPr>
          <w:rFonts w:asciiTheme="minorHAnsi" w:hAnsiTheme="minorHAnsi" w:cstheme="minorHAnsi"/>
          <w:b/>
          <w:bCs/>
          <w:color w:val="000000"/>
          <w:sz w:val="16"/>
          <w:szCs w:val="16"/>
          <w:lang w:val="en-GB" w:eastAsia="en-GB"/>
        </w:rPr>
        <w:t>*Up to £20k</w:t>
      </w:r>
      <w:r w:rsidR="00C45CBD">
        <w:rPr>
          <w:rFonts w:asciiTheme="minorHAnsi" w:hAnsiTheme="minorHAnsi" w:cstheme="minorHAnsi"/>
          <w:b/>
          <w:bCs/>
          <w:color w:val="000000"/>
          <w:sz w:val="16"/>
          <w:szCs w:val="16"/>
          <w:lang w:val="en-GB" w:eastAsia="en-GB"/>
        </w:rPr>
        <w:t xml:space="preserve"> </w:t>
      </w:r>
      <w:r w:rsidR="00C45CBD" w:rsidRPr="00EE04DB">
        <w:rPr>
          <w:rFonts w:asciiTheme="minorHAnsi" w:hAnsiTheme="minorHAnsi" w:cstheme="minorHAnsi"/>
          <w:b/>
          <w:bCs/>
          <w:color w:val="000000"/>
          <w:sz w:val="16"/>
          <w:szCs w:val="16"/>
          <w:lang w:val="en-GB" w:eastAsia="en-GB"/>
        </w:rPr>
        <w:t>per item</w:t>
      </w:r>
      <w:r w:rsidRPr="00693BAD">
        <w:rPr>
          <w:rFonts w:asciiTheme="minorHAnsi" w:hAnsiTheme="minorHAnsi" w:cstheme="minorHAnsi"/>
          <w:b/>
          <w:bCs/>
          <w:color w:val="000000"/>
          <w:sz w:val="16"/>
          <w:szCs w:val="16"/>
          <w:lang w:val="en-GB" w:eastAsia="en-GB"/>
        </w:rPr>
        <w:tab/>
        <w:t>*</w:t>
      </w:r>
      <w:proofErr w:type="gramStart"/>
      <w:r w:rsidRPr="00693BAD">
        <w:rPr>
          <w:rFonts w:asciiTheme="minorHAnsi" w:hAnsiTheme="minorHAnsi" w:cstheme="minorHAnsi"/>
          <w:b/>
          <w:bCs/>
          <w:color w:val="000000"/>
          <w:sz w:val="16"/>
          <w:szCs w:val="16"/>
          <w:lang w:val="en-GB" w:eastAsia="en-GB"/>
        </w:rPr>
        <w:t>Excluding</w:t>
      </w:r>
      <w:proofErr w:type="gramEnd"/>
      <w:r w:rsidRPr="00693BAD">
        <w:rPr>
          <w:rFonts w:asciiTheme="minorHAnsi" w:hAnsiTheme="minorHAnsi" w:cstheme="minorHAnsi"/>
          <w:b/>
          <w:bCs/>
          <w:color w:val="000000"/>
          <w:sz w:val="16"/>
          <w:szCs w:val="16"/>
          <w:lang w:val="en-GB" w:eastAsia="en-GB"/>
        </w:rPr>
        <w:t xml:space="preserve"> new premises (capital) or refurbishment</w:t>
      </w:r>
    </w:p>
    <w:p w:rsidR="00A84003" w:rsidRPr="00693BAD" w:rsidRDefault="00A84003" w:rsidP="00545186">
      <w:pPr>
        <w:spacing w:before="240" w:after="60"/>
        <w:rPr>
          <w:rFonts w:asciiTheme="minorHAnsi" w:hAnsiTheme="minorHAnsi" w:cstheme="minorHAnsi"/>
          <w:b/>
          <w:lang w:val="en-GB"/>
        </w:rPr>
      </w:pPr>
      <w:r w:rsidRPr="00693BAD">
        <w:rPr>
          <w:rFonts w:asciiTheme="minorHAnsi" w:hAnsiTheme="minorHAnsi" w:cstheme="minorHAnsi"/>
          <w:b/>
          <w:lang w:val="en-GB"/>
        </w:rPr>
        <w:t>Proposed Materials costs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134"/>
        <w:gridCol w:w="1134"/>
        <w:gridCol w:w="1134"/>
        <w:gridCol w:w="1134"/>
        <w:gridCol w:w="1559"/>
      </w:tblGrid>
      <w:tr w:rsidR="00A84003" w:rsidRPr="00693BAD" w:rsidTr="001726CC">
        <w:trPr>
          <w:tblHeader/>
        </w:trPr>
        <w:tc>
          <w:tcPr>
            <w:tcW w:w="2122"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559"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A84003" w:rsidRPr="00693BAD" w:rsidTr="001726CC">
        <w:trPr>
          <w:tblHeader/>
        </w:trPr>
        <w:tc>
          <w:tcPr>
            <w:tcW w:w="2122"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29670E" w:rsidRPr="00693BAD" w:rsidTr="001726CC">
        <w:trPr>
          <w:tblHeader/>
        </w:trPr>
        <w:tc>
          <w:tcPr>
            <w:tcW w:w="2122"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559" w:type="dxa"/>
          </w:tcPr>
          <w:p w:rsidR="0029670E" w:rsidRPr="00693BAD" w:rsidRDefault="0029670E" w:rsidP="00D519E5">
            <w:pPr>
              <w:rPr>
                <w:rFonts w:asciiTheme="minorHAnsi" w:hAnsiTheme="minorHAnsi" w:cstheme="minorHAnsi"/>
                <w:lang w:val="en-GB"/>
              </w:rPr>
            </w:pPr>
          </w:p>
        </w:tc>
      </w:tr>
      <w:tr w:rsidR="00602239" w:rsidRPr="00693BAD" w:rsidTr="001726CC">
        <w:trPr>
          <w:tblHeader/>
        </w:trPr>
        <w:tc>
          <w:tcPr>
            <w:tcW w:w="2122"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134" w:type="dxa"/>
            <w:shd w:val="clear" w:color="auto" w:fill="DAEEF3" w:themeFill="accent5" w:themeFillTint="33"/>
          </w:tcPr>
          <w:p w:rsidR="00602239" w:rsidRPr="00693BAD" w:rsidRDefault="00602239" w:rsidP="00D519E5">
            <w:pPr>
              <w:rPr>
                <w:rFonts w:asciiTheme="minorHAnsi" w:hAnsiTheme="minorHAnsi" w:cstheme="minorHAnsi"/>
                <w:lang w:val="en-GB"/>
              </w:rPr>
            </w:pPr>
          </w:p>
        </w:tc>
        <w:tc>
          <w:tcPr>
            <w:tcW w:w="1559" w:type="dxa"/>
          </w:tcPr>
          <w:p w:rsidR="00602239" w:rsidRPr="00693BAD" w:rsidRDefault="00602239" w:rsidP="00D519E5">
            <w:pPr>
              <w:rPr>
                <w:rFonts w:asciiTheme="minorHAnsi" w:hAnsiTheme="minorHAnsi" w:cstheme="minorHAnsi"/>
                <w:lang w:val="en-GB"/>
              </w:rPr>
            </w:pPr>
          </w:p>
        </w:tc>
      </w:tr>
      <w:tr w:rsidR="00A84003" w:rsidRPr="00693BAD" w:rsidTr="001726CC">
        <w:trPr>
          <w:tblHeader/>
        </w:trPr>
        <w:tc>
          <w:tcPr>
            <w:tcW w:w="2122" w:type="dxa"/>
          </w:tcPr>
          <w:p w:rsidR="00A84003" w:rsidRPr="00693BAD" w:rsidRDefault="00216B00" w:rsidP="00D519E5">
            <w:pPr>
              <w:rPr>
                <w:rFonts w:asciiTheme="minorHAnsi" w:hAnsiTheme="minorHAnsi" w:cstheme="minorHAnsi"/>
                <w:lang w:val="en-GB"/>
              </w:rPr>
            </w:pPr>
            <w:r w:rsidRPr="00693BAD">
              <w:rPr>
                <w:rFonts w:asciiTheme="minorHAnsi" w:hAnsiTheme="minorHAnsi" w:cstheme="minorHAnsi"/>
                <w:lang w:val="en-GB"/>
              </w:rPr>
              <w:t>Total</w:t>
            </w:r>
            <w:r w:rsidR="00B02F7A" w:rsidRPr="00693BAD">
              <w:rPr>
                <w:rFonts w:asciiTheme="minorHAnsi" w:hAnsiTheme="minorHAnsi" w:cstheme="minorHAnsi"/>
                <w:lang w:val="en-GB"/>
              </w:rPr>
              <w:t xml:space="preserve"> materials costs</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bl>
    <w:p w:rsidR="00A84003" w:rsidRPr="00693BAD" w:rsidRDefault="00A84003" w:rsidP="00545186">
      <w:pPr>
        <w:spacing w:before="240" w:after="60"/>
        <w:rPr>
          <w:rFonts w:asciiTheme="minorHAnsi" w:hAnsiTheme="minorHAnsi" w:cstheme="minorHAnsi"/>
          <w:b/>
          <w:lang w:val="en-GB"/>
        </w:rPr>
      </w:pPr>
      <w:r w:rsidRPr="00693BAD">
        <w:rPr>
          <w:rFonts w:asciiTheme="minorHAnsi" w:hAnsiTheme="minorHAnsi" w:cstheme="minorHAnsi"/>
          <w:b/>
          <w:lang w:val="en-GB"/>
        </w:rPr>
        <w:t>Proposed Travel costs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34"/>
        <w:gridCol w:w="1134"/>
        <w:gridCol w:w="1134"/>
        <w:gridCol w:w="1134"/>
        <w:gridCol w:w="1134"/>
        <w:gridCol w:w="1559"/>
      </w:tblGrid>
      <w:tr w:rsidR="00A84003" w:rsidRPr="00693BAD" w:rsidTr="001726CC">
        <w:trPr>
          <w:tblHeader/>
        </w:trPr>
        <w:tc>
          <w:tcPr>
            <w:tcW w:w="2122"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34"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559" w:type="dxa"/>
            <w:shd w:val="clear" w:color="auto" w:fill="1F497D" w:themeFill="text2"/>
          </w:tcPr>
          <w:p w:rsidR="00A84003" w:rsidRPr="00693BAD" w:rsidRDefault="00A84003" w:rsidP="00D519E5">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A84003" w:rsidRPr="00693BAD" w:rsidTr="001726CC">
        <w:trPr>
          <w:tblHeader/>
        </w:trPr>
        <w:tc>
          <w:tcPr>
            <w:tcW w:w="2122"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34"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r w:rsidR="0029670E" w:rsidRPr="00693BAD" w:rsidTr="001726CC">
        <w:trPr>
          <w:tblHeader/>
        </w:trPr>
        <w:tc>
          <w:tcPr>
            <w:tcW w:w="2122"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134" w:type="dxa"/>
            <w:shd w:val="clear" w:color="auto" w:fill="DAEEF3" w:themeFill="accent5" w:themeFillTint="33"/>
          </w:tcPr>
          <w:p w:rsidR="0029670E" w:rsidRPr="00693BAD" w:rsidRDefault="0029670E" w:rsidP="00D519E5">
            <w:pPr>
              <w:rPr>
                <w:rFonts w:asciiTheme="minorHAnsi" w:hAnsiTheme="minorHAnsi" w:cstheme="minorHAnsi"/>
                <w:lang w:val="en-GB"/>
              </w:rPr>
            </w:pPr>
          </w:p>
        </w:tc>
        <w:tc>
          <w:tcPr>
            <w:tcW w:w="1559" w:type="dxa"/>
          </w:tcPr>
          <w:p w:rsidR="0029670E" w:rsidRPr="00693BAD" w:rsidRDefault="0029670E" w:rsidP="00D519E5">
            <w:pPr>
              <w:rPr>
                <w:rFonts w:asciiTheme="minorHAnsi" w:hAnsiTheme="minorHAnsi" w:cstheme="minorHAnsi"/>
                <w:lang w:val="en-GB"/>
              </w:rPr>
            </w:pPr>
          </w:p>
        </w:tc>
      </w:tr>
      <w:tr w:rsidR="00A84003" w:rsidRPr="00693BAD" w:rsidTr="001726CC">
        <w:trPr>
          <w:tblHeader/>
        </w:trPr>
        <w:tc>
          <w:tcPr>
            <w:tcW w:w="2122" w:type="dxa"/>
          </w:tcPr>
          <w:p w:rsidR="00A84003" w:rsidRPr="00693BAD" w:rsidRDefault="00216B00" w:rsidP="00D519E5">
            <w:pPr>
              <w:rPr>
                <w:rFonts w:asciiTheme="minorHAnsi" w:hAnsiTheme="minorHAnsi" w:cstheme="minorHAnsi"/>
                <w:lang w:val="en-GB"/>
              </w:rPr>
            </w:pPr>
            <w:r w:rsidRPr="00693BAD">
              <w:rPr>
                <w:rFonts w:asciiTheme="minorHAnsi" w:hAnsiTheme="minorHAnsi" w:cstheme="minorHAnsi"/>
                <w:lang w:val="en-GB"/>
              </w:rPr>
              <w:t>Total</w:t>
            </w:r>
            <w:r w:rsidR="00B02F7A" w:rsidRPr="00693BAD">
              <w:rPr>
                <w:rFonts w:asciiTheme="minorHAnsi" w:hAnsiTheme="minorHAnsi" w:cstheme="minorHAnsi"/>
                <w:lang w:val="en-GB"/>
              </w:rPr>
              <w:t xml:space="preserve"> travel costs</w:t>
            </w: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134" w:type="dxa"/>
          </w:tcPr>
          <w:p w:rsidR="00A84003" w:rsidRPr="00693BAD" w:rsidRDefault="00A84003" w:rsidP="00D519E5">
            <w:pPr>
              <w:rPr>
                <w:rFonts w:asciiTheme="minorHAnsi" w:hAnsiTheme="minorHAnsi" w:cstheme="minorHAnsi"/>
                <w:lang w:val="en-GB"/>
              </w:rPr>
            </w:pPr>
          </w:p>
        </w:tc>
        <w:tc>
          <w:tcPr>
            <w:tcW w:w="1559" w:type="dxa"/>
          </w:tcPr>
          <w:p w:rsidR="00A84003" w:rsidRPr="00693BAD" w:rsidRDefault="00A84003" w:rsidP="00D519E5">
            <w:pPr>
              <w:rPr>
                <w:rFonts w:asciiTheme="minorHAnsi" w:hAnsiTheme="minorHAnsi" w:cstheme="minorHAnsi"/>
                <w:lang w:val="en-GB"/>
              </w:rPr>
            </w:pPr>
          </w:p>
        </w:tc>
      </w:tr>
    </w:tbl>
    <w:p w:rsidR="00A84003" w:rsidRPr="00693BAD" w:rsidRDefault="00A84003" w:rsidP="00623220">
      <w:pPr>
        <w:rPr>
          <w:rFonts w:asciiTheme="minorHAnsi" w:hAnsiTheme="minorHAnsi" w:cstheme="minorHAnsi"/>
          <w:b/>
          <w:lang w:val="en-GB"/>
        </w:rPr>
      </w:pPr>
      <w:r w:rsidRPr="00693BAD">
        <w:rPr>
          <w:rFonts w:asciiTheme="minorHAnsi" w:hAnsiTheme="minorHAnsi" w:cstheme="minorHAnsi"/>
          <w:b/>
          <w:lang w:val="en-GB"/>
        </w:rPr>
        <w:t xml:space="preserve">Proposed </w:t>
      </w:r>
      <w:proofErr w:type="gramStart"/>
      <w:r w:rsidRPr="00693BAD">
        <w:rPr>
          <w:rFonts w:asciiTheme="minorHAnsi" w:hAnsiTheme="minorHAnsi" w:cstheme="minorHAnsi"/>
          <w:b/>
          <w:lang w:val="en-GB"/>
        </w:rPr>
        <w:t>Other</w:t>
      </w:r>
      <w:proofErr w:type="gramEnd"/>
      <w:r w:rsidRPr="00693BAD">
        <w:rPr>
          <w:rFonts w:asciiTheme="minorHAnsi" w:hAnsiTheme="minorHAnsi" w:cstheme="minorHAnsi"/>
          <w:b/>
          <w:lang w:val="en-GB"/>
        </w:rPr>
        <w:t xml:space="preserve"> costs (in £ sterling)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
        <w:gridCol w:w="2034"/>
        <w:gridCol w:w="1188"/>
        <w:gridCol w:w="1168"/>
        <w:gridCol w:w="1258"/>
        <w:gridCol w:w="1099"/>
        <w:gridCol w:w="1111"/>
        <w:gridCol w:w="1393"/>
      </w:tblGrid>
      <w:tr w:rsidR="00545186" w:rsidRPr="00693BAD" w:rsidTr="001726CC">
        <w:trPr>
          <w:tblHeader/>
        </w:trPr>
        <w:tc>
          <w:tcPr>
            <w:tcW w:w="2127" w:type="dxa"/>
            <w:gridSpan w:val="2"/>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Description</w:t>
            </w:r>
          </w:p>
        </w:tc>
        <w:tc>
          <w:tcPr>
            <w:tcW w:w="1189"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1</w:t>
            </w:r>
          </w:p>
        </w:tc>
        <w:tc>
          <w:tcPr>
            <w:tcW w:w="1169"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2</w:t>
            </w:r>
          </w:p>
        </w:tc>
        <w:tc>
          <w:tcPr>
            <w:tcW w:w="1228"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Year3</w:t>
            </w:r>
          </w:p>
        </w:tc>
        <w:tc>
          <w:tcPr>
            <w:tcW w:w="1087"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4</w:t>
            </w:r>
          </w:p>
        </w:tc>
        <w:tc>
          <w:tcPr>
            <w:tcW w:w="1106"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Year 5</w:t>
            </w:r>
          </w:p>
        </w:tc>
        <w:tc>
          <w:tcPr>
            <w:tcW w:w="1445" w:type="dxa"/>
            <w:shd w:val="clear" w:color="auto" w:fill="1F497D" w:themeFill="text2"/>
          </w:tcPr>
          <w:p w:rsidR="00A84003" w:rsidRPr="00693BAD" w:rsidRDefault="00A84003" w:rsidP="00A0501E">
            <w:pPr>
              <w:rPr>
                <w:rFonts w:asciiTheme="minorHAnsi" w:hAnsiTheme="minorHAnsi" w:cstheme="minorHAnsi"/>
                <w:color w:val="FFFFFF" w:themeColor="background1"/>
                <w:lang w:val="en-GB"/>
              </w:rPr>
            </w:pPr>
            <w:r w:rsidRPr="00693BAD">
              <w:rPr>
                <w:rFonts w:asciiTheme="minorHAnsi" w:hAnsiTheme="minorHAnsi" w:cstheme="minorHAnsi"/>
                <w:color w:val="FFFFFF" w:themeColor="background1"/>
                <w:lang w:val="en-GB"/>
              </w:rPr>
              <w:t>Total</w:t>
            </w:r>
          </w:p>
        </w:tc>
      </w:tr>
      <w:tr w:rsidR="00545186" w:rsidRPr="00693BAD" w:rsidTr="001726CC">
        <w:trPr>
          <w:tblHeader/>
        </w:trPr>
        <w:tc>
          <w:tcPr>
            <w:tcW w:w="2127" w:type="dxa"/>
            <w:gridSpan w:val="2"/>
            <w:shd w:val="clear" w:color="auto" w:fill="DAEEF3" w:themeFill="accent5" w:themeFillTint="33"/>
          </w:tcPr>
          <w:p w:rsidR="00A84003" w:rsidRPr="00693BAD" w:rsidRDefault="00390803" w:rsidP="00D519E5">
            <w:pPr>
              <w:rPr>
                <w:rFonts w:asciiTheme="minorHAnsi" w:hAnsiTheme="minorHAnsi" w:cstheme="minorHAnsi"/>
                <w:lang w:val="en-GB"/>
              </w:rPr>
            </w:pPr>
            <w:r w:rsidRPr="00693BAD">
              <w:rPr>
                <w:rFonts w:asciiTheme="minorHAnsi" w:hAnsiTheme="minorHAnsi" w:cstheme="minorHAnsi"/>
                <w:lang w:val="en-GB"/>
              </w:rPr>
              <w:t>Overheads at 40% of staff costs</w:t>
            </w:r>
          </w:p>
        </w:tc>
        <w:tc>
          <w:tcPr>
            <w:tcW w:w="118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6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228"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087"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06"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445" w:type="dxa"/>
          </w:tcPr>
          <w:p w:rsidR="00A84003" w:rsidRPr="00693BAD" w:rsidRDefault="00A84003" w:rsidP="00D519E5">
            <w:pPr>
              <w:rPr>
                <w:rFonts w:asciiTheme="minorHAnsi" w:hAnsiTheme="minorHAnsi" w:cstheme="minorHAnsi"/>
                <w:lang w:val="en-GB"/>
              </w:rPr>
            </w:pPr>
          </w:p>
        </w:tc>
      </w:tr>
      <w:tr w:rsidR="00545186" w:rsidRPr="00693BAD" w:rsidTr="001726CC">
        <w:trPr>
          <w:tblHeader/>
        </w:trPr>
        <w:tc>
          <w:tcPr>
            <w:tcW w:w="2127" w:type="dxa"/>
            <w:gridSpan w:val="2"/>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8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6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228"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087"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06"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445" w:type="dxa"/>
          </w:tcPr>
          <w:p w:rsidR="00A84003" w:rsidRPr="00693BAD" w:rsidRDefault="00A84003" w:rsidP="00D519E5">
            <w:pPr>
              <w:rPr>
                <w:rFonts w:asciiTheme="minorHAnsi" w:hAnsiTheme="minorHAnsi" w:cstheme="minorHAnsi"/>
                <w:lang w:val="en-GB"/>
              </w:rPr>
            </w:pPr>
          </w:p>
        </w:tc>
      </w:tr>
      <w:tr w:rsidR="00545186" w:rsidRPr="00693BAD" w:rsidTr="001726CC">
        <w:trPr>
          <w:tblHeader/>
        </w:trPr>
        <w:tc>
          <w:tcPr>
            <w:tcW w:w="2127" w:type="dxa"/>
            <w:gridSpan w:val="2"/>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8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69"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228"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087"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106" w:type="dxa"/>
            <w:shd w:val="clear" w:color="auto" w:fill="DAEEF3" w:themeFill="accent5" w:themeFillTint="33"/>
          </w:tcPr>
          <w:p w:rsidR="00A84003" w:rsidRPr="00693BAD" w:rsidRDefault="00A84003" w:rsidP="00D519E5">
            <w:pPr>
              <w:rPr>
                <w:rFonts w:asciiTheme="minorHAnsi" w:hAnsiTheme="minorHAnsi" w:cstheme="minorHAnsi"/>
                <w:lang w:val="en-GB"/>
              </w:rPr>
            </w:pPr>
          </w:p>
        </w:tc>
        <w:tc>
          <w:tcPr>
            <w:tcW w:w="1445" w:type="dxa"/>
          </w:tcPr>
          <w:p w:rsidR="00A84003" w:rsidRPr="00693BAD" w:rsidRDefault="00A84003" w:rsidP="00D519E5">
            <w:pPr>
              <w:rPr>
                <w:rFonts w:asciiTheme="minorHAnsi" w:hAnsiTheme="minorHAnsi" w:cstheme="minorHAnsi"/>
                <w:lang w:val="en-GB"/>
              </w:rPr>
            </w:pPr>
          </w:p>
        </w:tc>
      </w:tr>
      <w:tr w:rsidR="00545186" w:rsidRPr="00693BAD" w:rsidTr="001726CC">
        <w:trPr>
          <w:tblHeader/>
        </w:trPr>
        <w:tc>
          <w:tcPr>
            <w:tcW w:w="2127" w:type="dxa"/>
            <w:gridSpan w:val="2"/>
          </w:tcPr>
          <w:p w:rsidR="00A84003" w:rsidRPr="00693BAD" w:rsidRDefault="00216B00" w:rsidP="00D519E5">
            <w:pPr>
              <w:rPr>
                <w:rFonts w:asciiTheme="minorHAnsi" w:hAnsiTheme="minorHAnsi" w:cstheme="minorHAnsi"/>
                <w:lang w:val="en-GB"/>
              </w:rPr>
            </w:pPr>
            <w:r w:rsidRPr="00693BAD">
              <w:rPr>
                <w:rFonts w:asciiTheme="minorHAnsi" w:hAnsiTheme="minorHAnsi" w:cstheme="minorHAnsi"/>
                <w:lang w:val="en-GB"/>
              </w:rPr>
              <w:t>Total</w:t>
            </w:r>
            <w:r w:rsidR="00B02F7A" w:rsidRPr="00693BAD">
              <w:rPr>
                <w:rFonts w:asciiTheme="minorHAnsi" w:hAnsiTheme="minorHAnsi" w:cstheme="minorHAnsi"/>
                <w:lang w:val="en-GB"/>
              </w:rPr>
              <w:t xml:space="preserve"> other costs</w:t>
            </w:r>
          </w:p>
        </w:tc>
        <w:tc>
          <w:tcPr>
            <w:tcW w:w="1189" w:type="dxa"/>
          </w:tcPr>
          <w:p w:rsidR="00A84003" w:rsidRPr="00693BAD" w:rsidRDefault="00A84003" w:rsidP="00D519E5">
            <w:pPr>
              <w:rPr>
                <w:rFonts w:asciiTheme="minorHAnsi" w:hAnsiTheme="minorHAnsi" w:cstheme="minorHAnsi"/>
                <w:lang w:val="en-GB"/>
              </w:rPr>
            </w:pPr>
          </w:p>
        </w:tc>
        <w:tc>
          <w:tcPr>
            <w:tcW w:w="1169" w:type="dxa"/>
          </w:tcPr>
          <w:p w:rsidR="00A84003" w:rsidRPr="00693BAD" w:rsidRDefault="00A84003" w:rsidP="00D519E5">
            <w:pPr>
              <w:rPr>
                <w:rFonts w:asciiTheme="minorHAnsi" w:hAnsiTheme="minorHAnsi" w:cstheme="minorHAnsi"/>
                <w:lang w:val="en-GB"/>
              </w:rPr>
            </w:pPr>
          </w:p>
        </w:tc>
        <w:tc>
          <w:tcPr>
            <w:tcW w:w="1228" w:type="dxa"/>
          </w:tcPr>
          <w:p w:rsidR="00A84003" w:rsidRPr="00693BAD" w:rsidRDefault="00A84003" w:rsidP="00D519E5">
            <w:pPr>
              <w:rPr>
                <w:rFonts w:asciiTheme="minorHAnsi" w:hAnsiTheme="minorHAnsi" w:cstheme="minorHAnsi"/>
                <w:lang w:val="en-GB"/>
              </w:rPr>
            </w:pPr>
          </w:p>
        </w:tc>
        <w:tc>
          <w:tcPr>
            <w:tcW w:w="1087" w:type="dxa"/>
          </w:tcPr>
          <w:p w:rsidR="00A84003" w:rsidRPr="00693BAD" w:rsidRDefault="00A84003" w:rsidP="00D519E5">
            <w:pPr>
              <w:rPr>
                <w:rFonts w:asciiTheme="minorHAnsi" w:hAnsiTheme="minorHAnsi" w:cstheme="minorHAnsi"/>
                <w:lang w:val="en-GB"/>
              </w:rPr>
            </w:pPr>
          </w:p>
        </w:tc>
        <w:tc>
          <w:tcPr>
            <w:tcW w:w="1106" w:type="dxa"/>
          </w:tcPr>
          <w:p w:rsidR="00A84003" w:rsidRPr="00693BAD" w:rsidRDefault="00A84003" w:rsidP="00D519E5">
            <w:pPr>
              <w:rPr>
                <w:rFonts w:asciiTheme="minorHAnsi" w:hAnsiTheme="minorHAnsi" w:cstheme="minorHAnsi"/>
                <w:lang w:val="en-GB"/>
              </w:rPr>
            </w:pPr>
          </w:p>
        </w:tc>
        <w:tc>
          <w:tcPr>
            <w:tcW w:w="1445" w:type="dxa"/>
          </w:tcPr>
          <w:p w:rsidR="00A84003" w:rsidRPr="00693BAD" w:rsidRDefault="00A84003" w:rsidP="00D519E5">
            <w:pPr>
              <w:rPr>
                <w:rFonts w:asciiTheme="minorHAnsi" w:hAnsiTheme="minorHAnsi" w:cstheme="minorHAnsi"/>
                <w:lang w:val="en-GB"/>
              </w:rPr>
            </w:pPr>
          </w:p>
        </w:tc>
      </w:tr>
      <w:tr w:rsidR="00B02F7A" w:rsidRPr="00693BAD" w:rsidTr="00172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1" w:type="dxa"/>
          <w:wAfter w:w="1445" w:type="dxa"/>
          <w:trHeight w:val="402"/>
          <w:tblHeader/>
        </w:trPr>
        <w:tc>
          <w:tcPr>
            <w:tcW w:w="7805" w:type="dxa"/>
            <w:gridSpan w:val="6"/>
            <w:tcBorders>
              <w:top w:val="nil"/>
              <w:left w:val="nil"/>
              <w:bottom w:val="nil"/>
              <w:right w:val="nil"/>
            </w:tcBorders>
            <w:shd w:val="clear" w:color="000000" w:fill="FFFFFF"/>
            <w:noWrap/>
            <w:vAlign w:val="bottom"/>
            <w:hideMark/>
          </w:tcPr>
          <w:p w:rsidR="00B02F7A" w:rsidRPr="00693BAD" w:rsidRDefault="00B02F7A" w:rsidP="00A0501E">
            <w:pPr>
              <w:rPr>
                <w:rFonts w:asciiTheme="minorHAnsi" w:hAnsiTheme="minorHAnsi" w:cstheme="minorHAnsi"/>
                <w:b/>
                <w:bCs/>
                <w:color w:val="000000"/>
                <w:sz w:val="16"/>
                <w:szCs w:val="16"/>
                <w:lang w:val="en-GB"/>
              </w:rPr>
            </w:pPr>
            <w:r w:rsidRPr="00693BAD">
              <w:rPr>
                <w:rFonts w:asciiTheme="minorHAnsi" w:hAnsiTheme="minorHAnsi" w:cstheme="minorHAnsi"/>
                <w:b/>
                <w:bCs/>
                <w:color w:val="000000"/>
                <w:sz w:val="16"/>
                <w:szCs w:val="16"/>
                <w:lang w:val="en-GB"/>
              </w:rPr>
              <w:t>*Publication costs up to £2.5k p.a.</w:t>
            </w:r>
          </w:p>
        </w:tc>
      </w:tr>
    </w:tbl>
    <w:p w:rsidR="00DD094B" w:rsidRPr="00693BAD" w:rsidRDefault="00B02F7A" w:rsidP="00A0501E">
      <w:pPr>
        <w:jc w:val="center"/>
        <w:rPr>
          <w:rFonts w:asciiTheme="minorHAnsi" w:hAnsiTheme="minorHAnsi" w:cstheme="minorHAnsi"/>
          <w:lang w:val="en-GB"/>
        </w:rPr>
      </w:pPr>
      <w:r w:rsidRPr="00693BAD" w:rsidDel="00C748BF">
        <w:rPr>
          <w:rFonts w:asciiTheme="minorHAnsi" w:hAnsiTheme="minorHAnsi" w:cstheme="minorHAnsi"/>
          <w:i/>
          <w:lang w:val="en-GB"/>
        </w:rPr>
        <w:t xml:space="preserve"> </w:t>
      </w:r>
    </w:p>
    <w:p w:rsidR="00E35E23" w:rsidRPr="00693BAD" w:rsidRDefault="00DD094B" w:rsidP="00623220">
      <w:pPr>
        <w:rPr>
          <w:rFonts w:asciiTheme="minorHAnsi" w:hAnsiTheme="minorHAnsi" w:cstheme="minorHAnsi"/>
          <w:lang w:val="en-GB"/>
        </w:rPr>
      </w:pPr>
      <w:r w:rsidRPr="00693BAD">
        <w:rPr>
          <w:rFonts w:asciiTheme="minorHAnsi" w:hAnsiTheme="minorHAnsi" w:cstheme="minorHAnsi"/>
          <w:i/>
          <w:iCs/>
          <w:sz w:val="22"/>
          <w:szCs w:val="22"/>
          <w:lang w:val="en-GB"/>
        </w:rPr>
        <w:t xml:space="preserve">Electronic </w:t>
      </w:r>
      <w:r w:rsidR="003B77CA" w:rsidRPr="00693BAD">
        <w:rPr>
          <w:rFonts w:asciiTheme="minorHAnsi" w:hAnsiTheme="minorHAnsi" w:cstheme="minorHAnsi"/>
          <w:i/>
          <w:iCs/>
          <w:sz w:val="22"/>
          <w:szCs w:val="22"/>
          <w:lang w:val="en-GB"/>
        </w:rPr>
        <w:t xml:space="preserve">MS Excel </w:t>
      </w:r>
      <w:r w:rsidRPr="00693BAD">
        <w:rPr>
          <w:rFonts w:asciiTheme="minorHAnsi" w:hAnsiTheme="minorHAnsi" w:cstheme="minorHAnsi"/>
          <w:i/>
          <w:iCs/>
          <w:sz w:val="22"/>
          <w:szCs w:val="22"/>
          <w:lang w:val="en-GB"/>
        </w:rPr>
        <w:t xml:space="preserve">version of budget template for NI applicants is available at </w:t>
      </w:r>
      <w:hyperlink r:id="rId27" w:history="1">
        <w:r w:rsidR="001726CC">
          <w:rPr>
            <w:rStyle w:val="Hyperlink"/>
            <w:rFonts w:asciiTheme="minorHAnsi" w:hAnsiTheme="minorHAnsi" w:cstheme="minorHAnsi"/>
            <w:i/>
            <w:iCs/>
            <w:sz w:val="22"/>
            <w:szCs w:val="22"/>
            <w:lang w:val="en-GB"/>
          </w:rPr>
          <w:t>US-Ireland centre to centre partnership downloadable forms</w:t>
        </w:r>
      </w:hyperlink>
      <w:r w:rsidR="00AB21E8">
        <w:rPr>
          <w:rFonts w:asciiTheme="minorHAnsi" w:hAnsiTheme="minorHAnsi" w:cstheme="minorHAnsi"/>
          <w:i/>
          <w:iCs/>
          <w:sz w:val="22"/>
          <w:szCs w:val="22"/>
          <w:lang w:val="en-GB"/>
        </w:rPr>
        <w:t xml:space="preserve"> </w:t>
      </w:r>
    </w:p>
    <w:sectPr w:rsidR="00E35E23" w:rsidRPr="00693BAD" w:rsidSect="00623220">
      <w:type w:val="continuous"/>
      <w:pgSz w:w="11906" w:h="16838"/>
      <w:pgMar w:top="828" w:right="1133" w:bottom="72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22" w:rsidRDefault="00256222" w:rsidP="005D1474">
      <w:r>
        <w:separator/>
      </w:r>
    </w:p>
  </w:endnote>
  <w:endnote w:type="continuationSeparator" w:id="0">
    <w:p w:rsidR="00256222" w:rsidRDefault="00256222" w:rsidP="005D1474">
      <w:r>
        <w:continuationSeparator/>
      </w:r>
    </w:p>
  </w:endnote>
  <w:endnote w:type="continuationNotice" w:id="1">
    <w:p w:rsidR="00256222" w:rsidRDefault="00256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22" w:rsidRDefault="0025622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726CC">
      <w:rPr>
        <w:noProof/>
      </w:rPr>
      <w:t>15</w:t>
    </w:r>
    <w:r>
      <w:rPr>
        <w:color w:val="2B579A"/>
        <w:shd w:val="clear" w:color="auto" w:fill="E6E6E6"/>
      </w:rPr>
      <w:fldChar w:fldCharType="end"/>
    </w:r>
  </w:p>
  <w:p w:rsidR="00256222" w:rsidRDefault="0025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22" w:rsidRDefault="00256222" w:rsidP="005D1474">
      <w:r>
        <w:separator/>
      </w:r>
    </w:p>
  </w:footnote>
  <w:footnote w:type="continuationSeparator" w:id="0">
    <w:p w:rsidR="00256222" w:rsidRDefault="00256222" w:rsidP="005D1474">
      <w:r>
        <w:continuationSeparator/>
      </w:r>
    </w:p>
  </w:footnote>
  <w:footnote w:type="continuationNotice" w:id="1">
    <w:p w:rsidR="00256222" w:rsidRDefault="00256222"/>
  </w:footnote>
  <w:footnote w:id="2">
    <w:p w:rsidR="00256222" w:rsidRPr="00BD43FE" w:rsidRDefault="00256222">
      <w:pPr>
        <w:pStyle w:val="FootnoteText"/>
        <w:rPr>
          <w:rFonts w:asciiTheme="minorHAnsi" w:hAnsiTheme="minorHAnsi" w:cstheme="minorHAnsi"/>
          <w:i/>
          <w:iCs/>
          <w:sz w:val="18"/>
          <w:szCs w:val="18"/>
          <w:lang w:val="en-IE"/>
        </w:rPr>
      </w:pPr>
      <w:r w:rsidRPr="00BD43FE">
        <w:rPr>
          <w:rStyle w:val="FootnoteReference"/>
          <w:rFonts w:asciiTheme="minorHAnsi" w:hAnsiTheme="minorHAnsi" w:cstheme="minorHAnsi"/>
          <w:i/>
          <w:iCs/>
          <w:sz w:val="18"/>
          <w:szCs w:val="18"/>
        </w:rPr>
        <w:footnoteRef/>
      </w:r>
      <w:hyperlink r:id="rId1" w:history="1">
        <w:r>
          <w:rPr>
            <w:rStyle w:val="Hyperlink"/>
            <w:rFonts w:asciiTheme="minorHAnsi" w:hAnsiTheme="minorHAnsi" w:cstheme="minorHAnsi"/>
            <w:i/>
            <w:iCs/>
            <w:sz w:val="18"/>
            <w:szCs w:val="18"/>
          </w:rPr>
          <w:t>Trilateral partnership for supporting research and relationships</w:t>
        </w:r>
      </w:hyperlink>
      <w:r>
        <w:rPr>
          <w:rFonts w:asciiTheme="minorHAnsi" w:hAnsiTheme="minorHAnsi" w:cstheme="minorHAnsi"/>
          <w:i/>
          <w:iCs/>
          <w:sz w:val="18"/>
          <w:szCs w:val="18"/>
        </w:rPr>
        <w:t xml:space="preserve"> </w:t>
      </w:r>
    </w:p>
  </w:footnote>
  <w:footnote w:id="3">
    <w:p w:rsidR="00256222" w:rsidRPr="00774120" w:rsidRDefault="00256222" w:rsidP="00124D64">
      <w:pPr>
        <w:pStyle w:val="FootnoteText"/>
        <w:rPr>
          <w:lang w:val="en-IE"/>
        </w:rPr>
      </w:pPr>
      <w:r w:rsidRPr="00BD43FE">
        <w:rPr>
          <w:rStyle w:val="FootnoteReference"/>
          <w:rFonts w:asciiTheme="minorHAnsi" w:hAnsiTheme="minorHAnsi" w:cstheme="minorHAnsi"/>
          <w:sz w:val="18"/>
          <w:szCs w:val="18"/>
        </w:rPr>
        <w:footnoteRef/>
      </w:r>
      <w:r w:rsidRPr="00BD43FE">
        <w:rPr>
          <w:rFonts w:asciiTheme="minorHAnsi" w:hAnsiTheme="minorHAnsi" w:cstheme="minorHAnsi"/>
          <w:sz w:val="18"/>
          <w:szCs w:val="18"/>
        </w:rPr>
        <w:t xml:space="preserve"> </w:t>
      </w:r>
      <w:hyperlink r:id="rId2" w:history="1">
        <w:r w:rsidR="001726CC">
          <w:rPr>
            <w:rStyle w:val="Hyperlink"/>
            <w:rFonts w:asciiTheme="minorHAnsi" w:hAnsiTheme="minorHAnsi" w:cstheme="minorHAnsi"/>
            <w:i/>
            <w:iCs/>
            <w:sz w:val="18"/>
            <w:szCs w:val="18"/>
          </w:rPr>
          <w:t>National Science Foundation</w:t>
        </w:r>
      </w:hyperlink>
    </w:p>
  </w:footnote>
  <w:footnote w:id="4">
    <w:p w:rsidR="00256222" w:rsidRPr="00BD43FE" w:rsidRDefault="00256222" w:rsidP="00930DC8">
      <w:pPr>
        <w:pStyle w:val="FootnoteText"/>
        <w:rPr>
          <w:rFonts w:asciiTheme="minorHAnsi" w:hAnsiTheme="minorHAnsi" w:cstheme="minorHAnsi"/>
          <w:sz w:val="18"/>
          <w:szCs w:val="18"/>
          <w:lang w:val="en-IE"/>
        </w:rPr>
      </w:pPr>
      <w:r w:rsidRPr="00BD43FE">
        <w:rPr>
          <w:rStyle w:val="FootnoteReference"/>
          <w:rFonts w:asciiTheme="minorHAnsi" w:hAnsiTheme="minorHAnsi" w:cstheme="minorHAnsi"/>
          <w:sz w:val="18"/>
          <w:szCs w:val="18"/>
        </w:rPr>
        <w:footnoteRef/>
      </w:r>
      <w:r w:rsidRPr="00BD43FE">
        <w:rPr>
          <w:rFonts w:asciiTheme="minorHAnsi" w:hAnsiTheme="minorHAnsi" w:cstheme="minorHAnsi"/>
          <w:sz w:val="18"/>
          <w:szCs w:val="18"/>
        </w:rPr>
        <w:t xml:space="preserve"> </w:t>
      </w:r>
      <w:hyperlink r:id="rId3" w:history="1">
        <w:r w:rsidR="001726CC">
          <w:rPr>
            <w:rStyle w:val="Hyperlink"/>
            <w:rFonts w:asciiTheme="minorHAnsi" w:hAnsiTheme="minorHAnsi" w:cstheme="minorHAnsi"/>
            <w:i/>
            <w:iCs/>
            <w:sz w:val="18"/>
            <w:szCs w:val="18"/>
            <w:lang w:val="en-IE"/>
          </w:rPr>
          <w:t>Science Foundation Ireland</w:t>
        </w:r>
      </w:hyperlink>
    </w:p>
  </w:footnote>
  <w:footnote w:id="5">
    <w:p w:rsidR="00256222" w:rsidRPr="00D700BA" w:rsidRDefault="00256222" w:rsidP="00771AEC">
      <w:pPr>
        <w:pStyle w:val="FootnoteText"/>
        <w:rPr>
          <w:rStyle w:val="Hyperlink"/>
          <w:rFonts w:asciiTheme="minorHAnsi" w:hAnsiTheme="minorHAnsi" w:cstheme="minorHAnsi"/>
          <w:i/>
          <w:iCs/>
          <w:sz w:val="18"/>
          <w:szCs w:val="18"/>
          <w:u w:val="none"/>
        </w:rPr>
      </w:pPr>
      <w:r w:rsidRPr="00D700BA">
        <w:rPr>
          <w:rStyle w:val="Hyperlink"/>
          <w:rFonts w:asciiTheme="minorHAnsi" w:hAnsiTheme="minorHAnsi" w:cstheme="minorHAnsi"/>
          <w:i/>
          <w:iCs/>
          <w:sz w:val="18"/>
          <w:szCs w:val="18"/>
          <w:u w:val="none"/>
        </w:rPr>
        <w:footnoteRef/>
      </w:r>
      <w:r w:rsidRPr="00D700BA">
        <w:rPr>
          <w:rStyle w:val="Hyperlink"/>
          <w:rFonts w:asciiTheme="minorHAnsi" w:hAnsiTheme="minorHAnsi" w:cstheme="minorHAnsi"/>
          <w:i/>
          <w:iCs/>
          <w:sz w:val="18"/>
          <w:szCs w:val="18"/>
          <w:u w:val="none"/>
        </w:rPr>
        <w:t xml:space="preserve"> </w:t>
      </w:r>
      <w:hyperlink r:id="rId4" w:history="1">
        <w:r w:rsidR="001726CC" w:rsidRPr="001726CC">
          <w:rPr>
            <w:rStyle w:val="Hyperlink"/>
            <w:rFonts w:asciiTheme="minorHAnsi" w:hAnsiTheme="minorHAnsi" w:cstheme="minorHAnsi"/>
            <w:i/>
            <w:iCs/>
            <w:sz w:val="18"/>
            <w:szCs w:val="18"/>
          </w:rPr>
          <w:t>Department for the Economy</w:t>
        </w:r>
      </w:hyperlink>
    </w:p>
  </w:footnote>
  <w:footnote w:id="6">
    <w:p w:rsidR="00256222" w:rsidRPr="00D700BA" w:rsidRDefault="00256222">
      <w:pPr>
        <w:pStyle w:val="FootnoteText"/>
        <w:rPr>
          <w:rStyle w:val="Hyperlink"/>
          <w:rFonts w:asciiTheme="minorHAnsi" w:hAnsiTheme="minorHAnsi" w:cstheme="minorHAnsi"/>
          <w:i/>
          <w:iCs/>
          <w:sz w:val="18"/>
          <w:szCs w:val="18"/>
          <w:u w:val="none"/>
        </w:rPr>
      </w:pPr>
      <w:r w:rsidRPr="00D700BA">
        <w:rPr>
          <w:rStyle w:val="Hyperlink"/>
          <w:rFonts w:asciiTheme="minorHAnsi" w:hAnsiTheme="minorHAnsi" w:cstheme="minorHAnsi"/>
          <w:i/>
          <w:iCs/>
          <w:sz w:val="18"/>
          <w:szCs w:val="18"/>
          <w:u w:val="none"/>
        </w:rPr>
        <w:footnoteRef/>
      </w:r>
      <w:r w:rsidR="001726CC">
        <w:rPr>
          <w:rStyle w:val="Hyperlink"/>
          <w:rFonts w:asciiTheme="minorHAnsi" w:hAnsiTheme="minorHAnsi" w:cstheme="minorHAnsi"/>
          <w:i/>
          <w:iCs/>
          <w:sz w:val="18"/>
          <w:szCs w:val="18"/>
          <w:u w:val="none"/>
        </w:rPr>
        <w:t xml:space="preserve"> </w:t>
      </w:r>
      <w:hyperlink r:id="rId5" w:history="1">
        <w:r w:rsidR="001726CC" w:rsidRPr="001726CC">
          <w:rPr>
            <w:rStyle w:val="Hyperlink"/>
            <w:rFonts w:asciiTheme="minorHAnsi" w:hAnsiTheme="minorHAnsi" w:cstheme="minorHAnsi"/>
            <w:i/>
            <w:iCs/>
            <w:sz w:val="18"/>
            <w:szCs w:val="18"/>
          </w:rPr>
          <w:t>SFI Research Centres</w:t>
        </w:r>
      </w:hyperlink>
    </w:p>
  </w:footnote>
  <w:footnote w:id="7">
    <w:p w:rsidR="00256222" w:rsidRPr="00D700BA" w:rsidRDefault="00256222">
      <w:pPr>
        <w:pStyle w:val="FootnoteText"/>
        <w:rPr>
          <w:lang w:val="en-IE"/>
        </w:rPr>
      </w:pPr>
      <w:r w:rsidRPr="00D700BA">
        <w:rPr>
          <w:rStyle w:val="Hyperlink"/>
          <w:rFonts w:asciiTheme="minorHAnsi" w:hAnsiTheme="minorHAnsi" w:cstheme="minorHAnsi"/>
          <w:i/>
          <w:iCs/>
          <w:sz w:val="18"/>
          <w:szCs w:val="18"/>
          <w:u w:val="none"/>
        </w:rPr>
        <w:footnoteRef/>
      </w:r>
      <w:r w:rsidRPr="00D700BA">
        <w:rPr>
          <w:rStyle w:val="Hyperlink"/>
          <w:rFonts w:asciiTheme="minorHAnsi" w:hAnsiTheme="minorHAnsi" w:cstheme="minorHAnsi"/>
          <w:i/>
          <w:iCs/>
          <w:sz w:val="18"/>
          <w:szCs w:val="18"/>
          <w:u w:val="none"/>
        </w:rPr>
        <w:t xml:space="preserve"> </w:t>
      </w:r>
      <w:hyperlink r:id="rId6" w:history="1">
        <w:r w:rsidR="001726CC" w:rsidRPr="001726CC">
          <w:rPr>
            <w:rStyle w:val="Hyperlink"/>
            <w:rFonts w:asciiTheme="minorHAnsi" w:hAnsiTheme="minorHAnsi" w:cstheme="minorHAnsi"/>
            <w:i/>
            <w:iCs/>
            <w:sz w:val="18"/>
            <w:szCs w:val="18"/>
          </w:rPr>
          <w:t>Engineering Research Centres</w:t>
        </w:r>
      </w:hyperlink>
    </w:p>
  </w:footnote>
  <w:footnote w:id="8">
    <w:p w:rsidR="00256222" w:rsidRPr="00756355" w:rsidRDefault="00256222">
      <w:pPr>
        <w:pStyle w:val="FootnoteText"/>
        <w:rPr>
          <w:lang w:val="en-IE"/>
        </w:rPr>
      </w:pPr>
      <w:r>
        <w:rPr>
          <w:rStyle w:val="FootnoteReference"/>
        </w:rPr>
        <w:footnoteRef/>
      </w:r>
      <w:r>
        <w:t xml:space="preserve"> </w:t>
      </w:r>
      <w:hyperlink r:id="rId7" w:history="1">
        <w:r w:rsidR="001726CC">
          <w:rPr>
            <w:rStyle w:val="Hyperlink"/>
            <w:rFonts w:asciiTheme="minorHAnsi" w:hAnsiTheme="minorHAnsi" w:cstheme="minorHAnsi"/>
            <w:i/>
            <w:iCs/>
            <w:sz w:val="18"/>
            <w:szCs w:val="18"/>
          </w:rPr>
          <w:t xml:space="preserve">US Ireland Call NSF DFE </w:t>
        </w:r>
      </w:hyperlink>
      <w:r>
        <w:t xml:space="preserve"> </w:t>
      </w:r>
      <w:r>
        <w:rPr>
          <w:rFonts w:asciiTheme="minorHAnsi" w:hAnsiTheme="minorHAnsi" w:cstheme="minorHAnsi"/>
          <w:i/>
          <w:iCs/>
          <w:sz w:val="18"/>
          <w:szCs w:val="18"/>
        </w:rPr>
        <w:t xml:space="preserve"> </w:t>
      </w:r>
    </w:p>
  </w:footnote>
  <w:footnote w:id="9">
    <w:p w:rsidR="00256222" w:rsidRPr="00BD43FE" w:rsidRDefault="00256222" w:rsidP="0025397E">
      <w:pPr>
        <w:pStyle w:val="FootnoteText"/>
        <w:rPr>
          <w:rFonts w:asciiTheme="minorHAnsi" w:hAnsiTheme="minorHAnsi" w:cstheme="minorHAnsi"/>
          <w:i/>
          <w:iCs/>
          <w:sz w:val="18"/>
          <w:szCs w:val="18"/>
          <w:lang w:val="en-IE"/>
        </w:rPr>
      </w:pPr>
      <w:r w:rsidRPr="00BD43FE">
        <w:rPr>
          <w:rStyle w:val="FootnoteReference"/>
          <w:rFonts w:asciiTheme="minorHAnsi" w:hAnsiTheme="minorHAnsi" w:cstheme="minorHAnsi"/>
          <w:i/>
          <w:iCs/>
          <w:sz w:val="18"/>
          <w:szCs w:val="18"/>
        </w:rPr>
        <w:footnoteRef/>
      </w:r>
      <w:r w:rsidRPr="00BD43FE">
        <w:rPr>
          <w:rFonts w:asciiTheme="minorHAnsi" w:hAnsiTheme="minorHAnsi" w:cstheme="minorHAnsi"/>
          <w:i/>
          <w:iCs/>
          <w:sz w:val="18"/>
          <w:szCs w:val="18"/>
        </w:rPr>
        <w:t xml:space="preserve"> </w:t>
      </w:r>
      <w:hyperlink r:id="rId8" w:history="1">
        <w:proofErr w:type="spellStart"/>
        <w:r w:rsidR="001726CC">
          <w:rPr>
            <w:rStyle w:val="Hyperlink"/>
            <w:rFonts w:asciiTheme="minorHAnsi" w:hAnsiTheme="minorHAnsi" w:cstheme="minorHAnsi"/>
            <w:i/>
            <w:iCs/>
            <w:sz w:val="18"/>
            <w:szCs w:val="18"/>
          </w:rPr>
          <w:t>SfI</w:t>
        </w:r>
        <w:proofErr w:type="spellEnd"/>
        <w:r w:rsidR="001726CC">
          <w:rPr>
            <w:rStyle w:val="Hyperlink"/>
            <w:rFonts w:asciiTheme="minorHAnsi" w:hAnsiTheme="minorHAnsi" w:cstheme="minorHAnsi"/>
            <w:i/>
            <w:iCs/>
            <w:sz w:val="18"/>
            <w:szCs w:val="18"/>
          </w:rPr>
          <w:t xml:space="preserve"> Budget Finance-related Policies</w:t>
        </w:r>
      </w:hyperlink>
      <w:r>
        <w:rPr>
          <w:rFonts w:asciiTheme="minorHAnsi" w:hAnsiTheme="minorHAnsi" w:cstheme="minorHAnsi"/>
          <w:i/>
          <w:iCs/>
          <w:sz w:val="18"/>
          <w:szCs w:val="18"/>
        </w:rPr>
        <w:t xml:space="preserve"> </w:t>
      </w:r>
    </w:p>
  </w:footnote>
  <w:footnote w:id="10">
    <w:p w:rsidR="00256222" w:rsidRPr="00BD43FE" w:rsidRDefault="00256222">
      <w:pPr>
        <w:pStyle w:val="FootnoteText"/>
        <w:rPr>
          <w:rFonts w:asciiTheme="minorHAnsi" w:hAnsiTheme="minorHAnsi" w:cstheme="minorHAnsi"/>
          <w:i/>
          <w:iCs/>
          <w:sz w:val="18"/>
          <w:szCs w:val="18"/>
          <w:lang w:val="en-IE"/>
        </w:rPr>
      </w:pPr>
      <w:r w:rsidRPr="00BD43FE">
        <w:rPr>
          <w:rStyle w:val="FootnoteReference"/>
          <w:rFonts w:asciiTheme="minorHAnsi" w:hAnsiTheme="minorHAnsi" w:cstheme="minorHAnsi"/>
          <w:i/>
          <w:iCs/>
          <w:sz w:val="18"/>
          <w:szCs w:val="18"/>
        </w:rPr>
        <w:footnoteRef/>
      </w:r>
      <w:r w:rsidRPr="00BD43FE">
        <w:rPr>
          <w:rFonts w:asciiTheme="minorHAnsi" w:hAnsiTheme="minorHAnsi" w:cstheme="minorHAnsi"/>
          <w:i/>
          <w:iCs/>
          <w:sz w:val="18"/>
          <w:szCs w:val="18"/>
        </w:rPr>
        <w:t xml:space="preserve"> </w:t>
      </w:r>
      <w:hyperlink r:id="rId9" w:anchor="toc-3" w:history="1">
        <w:r w:rsidRPr="00FC01D1">
          <w:rPr>
            <w:rStyle w:val="Hyperlink"/>
            <w:rFonts w:asciiTheme="minorHAnsi" w:hAnsiTheme="minorHAnsi" w:cstheme="minorHAnsi"/>
            <w:i/>
            <w:iCs/>
            <w:sz w:val="18"/>
            <w:szCs w:val="18"/>
          </w:rPr>
          <w:t>https://www.economy-ni.gov.uk/articles/higher-education-international-research-0#toc-3</w:t>
        </w:r>
      </w:hyperlink>
      <w:r>
        <w:rPr>
          <w:rFonts w:asciiTheme="minorHAnsi" w:hAnsiTheme="minorHAnsi" w:cstheme="minorHAnsi"/>
          <w:i/>
          <w:iCs/>
          <w:sz w:val="18"/>
          <w:szCs w:val="18"/>
        </w:rPr>
        <w:t xml:space="preserve"> </w:t>
      </w:r>
    </w:p>
  </w:footnote>
  <w:footnote w:id="11">
    <w:p w:rsidR="00256222" w:rsidRPr="00FD3D41" w:rsidRDefault="00256222">
      <w:pPr>
        <w:pStyle w:val="FootnoteText"/>
        <w:rPr>
          <w:rFonts w:ascii="Calibri" w:hAnsi="Calibri" w:cs="Calibri"/>
          <w:i/>
          <w:iCs/>
          <w:sz w:val="18"/>
          <w:szCs w:val="18"/>
          <w:lang w:val="en-IE"/>
        </w:rPr>
      </w:pPr>
      <w:r w:rsidRPr="00FD3D41">
        <w:rPr>
          <w:rStyle w:val="FootnoteReference"/>
          <w:rFonts w:ascii="Calibri" w:hAnsi="Calibri" w:cs="Calibri"/>
          <w:i/>
          <w:iCs/>
          <w:sz w:val="18"/>
          <w:szCs w:val="18"/>
        </w:rPr>
        <w:footnoteRef/>
      </w:r>
      <w:r w:rsidRPr="00FD3D41">
        <w:rPr>
          <w:rFonts w:ascii="Calibri" w:hAnsi="Calibri" w:cs="Calibri"/>
          <w:i/>
          <w:iCs/>
          <w:sz w:val="18"/>
          <w:szCs w:val="18"/>
        </w:rPr>
        <w:t xml:space="preserve"> </w:t>
      </w:r>
      <w:hyperlink r:id="rId10" w:history="1">
        <w:r w:rsidR="001726CC">
          <w:rPr>
            <w:rStyle w:val="Hyperlink"/>
            <w:rFonts w:ascii="Calibri" w:hAnsi="Calibri" w:cs="Calibri"/>
            <w:i/>
            <w:iCs/>
            <w:sz w:val="18"/>
            <w:szCs w:val="18"/>
          </w:rPr>
          <w:t>SFI Research Centres Award Management</w:t>
        </w:r>
      </w:hyperlink>
      <w:r w:rsidRPr="00FD3D41">
        <w:rPr>
          <w:rFonts w:ascii="Calibri" w:hAnsi="Calibri" w:cs="Calibri"/>
          <w:i/>
          <w:iCs/>
          <w:sz w:val="18"/>
          <w:szCs w:val="18"/>
        </w:rPr>
        <w:t xml:space="preserve"> </w:t>
      </w:r>
    </w:p>
  </w:footnote>
  <w:footnote w:id="12">
    <w:p w:rsidR="00256222" w:rsidRPr="00EF3759" w:rsidRDefault="00256222" w:rsidP="00EF3759">
      <w:pPr>
        <w:pStyle w:val="FootnoteText"/>
        <w:rPr>
          <w:rFonts w:asciiTheme="minorHAnsi" w:hAnsiTheme="minorHAnsi" w:cstheme="minorHAnsi"/>
          <w:i/>
          <w:sz w:val="18"/>
          <w:szCs w:val="18"/>
          <w:lang w:val="en-IE"/>
        </w:rPr>
      </w:pPr>
      <w:r w:rsidRPr="00EF3759">
        <w:rPr>
          <w:rStyle w:val="FootnoteReference"/>
          <w:rFonts w:asciiTheme="minorHAnsi" w:hAnsiTheme="minorHAnsi" w:cstheme="minorHAnsi"/>
          <w:i/>
          <w:sz w:val="18"/>
          <w:szCs w:val="18"/>
        </w:rPr>
        <w:footnoteRef/>
      </w:r>
      <w:r w:rsidRPr="00EF3759">
        <w:rPr>
          <w:rFonts w:asciiTheme="minorHAnsi" w:hAnsiTheme="minorHAnsi" w:cstheme="minorHAnsi"/>
          <w:i/>
          <w:sz w:val="18"/>
          <w:szCs w:val="18"/>
        </w:rPr>
        <w:t xml:space="preserve"> </w:t>
      </w:r>
      <w:hyperlink r:id="rId11" w:history="1">
        <w:r w:rsidR="001726CC">
          <w:rPr>
            <w:rStyle w:val="Hyperlink"/>
            <w:rFonts w:asciiTheme="minorHAnsi" w:hAnsiTheme="minorHAnsi" w:cstheme="minorHAnsi"/>
            <w:i/>
            <w:sz w:val="18"/>
            <w:szCs w:val="18"/>
          </w:rPr>
          <w:t>Data Protection Ireland</w:t>
        </w:r>
      </w:hyperlink>
      <w:r>
        <w:rPr>
          <w:rFonts w:asciiTheme="minorHAnsi" w:hAnsiTheme="minorHAnsi" w:cstheme="minorHAnsi"/>
          <w:i/>
          <w:sz w:val="18"/>
          <w:szCs w:val="18"/>
        </w:rPr>
        <w:t xml:space="preserve"> </w:t>
      </w:r>
    </w:p>
  </w:footnote>
  <w:footnote w:id="13">
    <w:p w:rsidR="00256222" w:rsidRPr="00EF3759" w:rsidRDefault="00256222" w:rsidP="00EF3759">
      <w:pPr>
        <w:pStyle w:val="FootnoteText"/>
        <w:rPr>
          <w:rFonts w:asciiTheme="minorHAnsi" w:hAnsiTheme="minorHAnsi" w:cstheme="minorHAnsi"/>
          <w:i/>
          <w:sz w:val="18"/>
          <w:szCs w:val="18"/>
          <w:lang w:val="en-IE"/>
        </w:rPr>
      </w:pPr>
      <w:r w:rsidRPr="00EF3759">
        <w:rPr>
          <w:rStyle w:val="FootnoteReference"/>
          <w:rFonts w:asciiTheme="minorHAnsi" w:hAnsiTheme="minorHAnsi" w:cstheme="minorHAnsi"/>
          <w:i/>
          <w:sz w:val="18"/>
          <w:szCs w:val="18"/>
        </w:rPr>
        <w:footnoteRef/>
      </w:r>
      <w:r w:rsidRPr="00EF3759">
        <w:rPr>
          <w:rFonts w:asciiTheme="minorHAnsi" w:hAnsiTheme="minorHAnsi" w:cstheme="minorHAnsi"/>
          <w:i/>
          <w:sz w:val="18"/>
          <w:szCs w:val="18"/>
        </w:rPr>
        <w:t xml:space="preserve"> </w:t>
      </w:r>
      <w:hyperlink r:id="rId12" w:history="1">
        <w:r w:rsidR="001726CC">
          <w:rPr>
            <w:rStyle w:val="Hyperlink"/>
            <w:rFonts w:asciiTheme="minorHAnsi" w:hAnsiTheme="minorHAnsi" w:cstheme="minorHAnsi"/>
            <w:i/>
            <w:sz w:val="18"/>
            <w:szCs w:val="18"/>
          </w:rPr>
          <w:t>EU GDPR</w:t>
        </w:r>
      </w:hyperlink>
      <w:r>
        <w:rPr>
          <w:rFonts w:asciiTheme="minorHAnsi" w:hAnsiTheme="minorHAnsi" w:cstheme="minorHAnsi"/>
          <w:i/>
          <w:sz w:val="18"/>
          <w:szCs w:val="18"/>
        </w:rPr>
        <w:t xml:space="preserve"> </w:t>
      </w:r>
    </w:p>
  </w:footnote>
  <w:footnote w:id="14">
    <w:p w:rsidR="00256222" w:rsidRPr="00EF3759" w:rsidRDefault="00256222" w:rsidP="00EF3759">
      <w:pPr>
        <w:pStyle w:val="FootnoteText"/>
        <w:rPr>
          <w:rFonts w:asciiTheme="minorHAnsi" w:hAnsiTheme="minorHAnsi" w:cstheme="minorHAnsi"/>
          <w:i/>
          <w:sz w:val="18"/>
          <w:szCs w:val="18"/>
          <w:lang w:val="en-IE"/>
        </w:rPr>
      </w:pPr>
      <w:r w:rsidRPr="00EF3759">
        <w:rPr>
          <w:rStyle w:val="FootnoteReference"/>
          <w:rFonts w:asciiTheme="minorHAnsi" w:hAnsiTheme="minorHAnsi" w:cstheme="minorHAnsi"/>
          <w:i/>
          <w:sz w:val="18"/>
          <w:szCs w:val="18"/>
        </w:rPr>
        <w:footnoteRef/>
      </w:r>
      <w:r w:rsidRPr="00EF3759">
        <w:rPr>
          <w:rFonts w:asciiTheme="minorHAnsi" w:hAnsiTheme="minorHAnsi" w:cstheme="minorHAnsi"/>
          <w:i/>
          <w:sz w:val="18"/>
          <w:szCs w:val="18"/>
        </w:rPr>
        <w:t xml:space="preserve"> </w:t>
      </w:r>
      <w:hyperlink r:id="rId13" w:history="1">
        <w:r w:rsidR="001726CC">
          <w:rPr>
            <w:rStyle w:val="Hyperlink"/>
            <w:rFonts w:asciiTheme="minorHAnsi" w:hAnsiTheme="minorHAnsi" w:cstheme="minorHAnsi"/>
            <w:i/>
            <w:sz w:val="18"/>
            <w:szCs w:val="18"/>
          </w:rPr>
          <w:t>SFI Privacy</w:t>
        </w:r>
      </w:hyperlink>
      <w:r>
        <w:rPr>
          <w:rFonts w:asciiTheme="minorHAnsi" w:hAnsiTheme="minorHAnsi" w:cstheme="minorHAnsi"/>
          <w:i/>
          <w:sz w:val="18"/>
          <w:szCs w:val="18"/>
        </w:rPr>
        <w:t xml:space="preserve"> </w:t>
      </w:r>
    </w:p>
  </w:footnote>
  <w:footnote w:id="15">
    <w:p w:rsidR="00256222" w:rsidRPr="00EF3759" w:rsidRDefault="00256222" w:rsidP="00EF3759">
      <w:pPr>
        <w:jc w:val="both"/>
        <w:rPr>
          <w:rFonts w:asciiTheme="minorHAnsi" w:hAnsiTheme="minorHAnsi" w:cstheme="minorHAnsi"/>
          <w:i/>
          <w:sz w:val="18"/>
          <w:szCs w:val="18"/>
          <w:lang w:val="en-GB"/>
        </w:rPr>
      </w:pPr>
      <w:r w:rsidRPr="00EF3759">
        <w:rPr>
          <w:rStyle w:val="FootnoteReference"/>
          <w:rFonts w:asciiTheme="minorHAnsi" w:hAnsiTheme="minorHAnsi" w:cstheme="minorHAnsi"/>
          <w:i/>
          <w:sz w:val="18"/>
          <w:szCs w:val="18"/>
        </w:rPr>
        <w:footnoteRef/>
      </w:r>
      <w:r w:rsidRPr="00EF3759">
        <w:rPr>
          <w:rFonts w:asciiTheme="minorHAnsi" w:hAnsiTheme="minorHAnsi" w:cstheme="minorHAnsi"/>
          <w:i/>
          <w:sz w:val="18"/>
          <w:szCs w:val="18"/>
        </w:rPr>
        <w:t xml:space="preserve"> </w:t>
      </w:r>
      <w:hyperlink r:id="rId14" w:history="1">
        <w:r w:rsidR="001726CC">
          <w:rPr>
            <w:rStyle w:val="Hyperlink"/>
            <w:rFonts w:asciiTheme="minorHAnsi" w:hAnsiTheme="minorHAnsi" w:cstheme="minorHAnsi"/>
            <w:i/>
            <w:sz w:val="18"/>
            <w:szCs w:val="18"/>
            <w:lang w:val="en-GB"/>
          </w:rPr>
          <w:t>DfE Privacy Notice</w:t>
        </w:r>
      </w:hyperlink>
      <w:r>
        <w:rPr>
          <w:rFonts w:asciiTheme="minorHAnsi" w:hAnsiTheme="minorHAnsi" w:cstheme="minorHAnsi"/>
          <w:i/>
          <w:sz w:val="18"/>
          <w:szCs w:val="18"/>
          <w:lang w:val="en-GB"/>
        </w:rPr>
        <w:t xml:space="preserve"> </w:t>
      </w:r>
    </w:p>
    <w:p w:rsidR="00256222" w:rsidRPr="00EF3759" w:rsidRDefault="00256222">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B6"/>
    <w:multiLevelType w:val="hybridMultilevel"/>
    <w:tmpl w:val="EE4C9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F02E9"/>
    <w:multiLevelType w:val="hybridMultilevel"/>
    <w:tmpl w:val="349C93B0"/>
    <w:lvl w:ilvl="0" w:tplc="18090001">
      <w:start w:val="1"/>
      <w:numFmt w:val="bullet"/>
      <w:lvlText w:val=""/>
      <w:lvlJc w:val="left"/>
      <w:pPr>
        <w:ind w:left="-208" w:hanging="360"/>
      </w:pPr>
      <w:rPr>
        <w:rFonts w:ascii="Symbol" w:hAnsi="Symbol" w:hint="default"/>
      </w:rPr>
    </w:lvl>
    <w:lvl w:ilvl="1" w:tplc="18090003">
      <w:start w:val="1"/>
      <w:numFmt w:val="decimal"/>
      <w:lvlText w:val="%2."/>
      <w:lvlJc w:val="left"/>
      <w:pPr>
        <w:tabs>
          <w:tab w:val="num" w:pos="512"/>
        </w:tabs>
        <w:ind w:left="512" w:hanging="360"/>
      </w:pPr>
      <w:rPr>
        <w:rFonts w:cs="Times New Roman"/>
      </w:rPr>
    </w:lvl>
    <w:lvl w:ilvl="2" w:tplc="18090005">
      <w:start w:val="1"/>
      <w:numFmt w:val="decimal"/>
      <w:lvlText w:val="%3."/>
      <w:lvlJc w:val="left"/>
      <w:pPr>
        <w:tabs>
          <w:tab w:val="num" w:pos="1232"/>
        </w:tabs>
        <w:ind w:left="1232" w:hanging="360"/>
      </w:pPr>
      <w:rPr>
        <w:rFonts w:cs="Times New Roman"/>
      </w:rPr>
    </w:lvl>
    <w:lvl w:ilvl="3" w:tplc="18090001">
      <w:start w:val="1"/>
      <w:numFmt w:val="decimal"/>
      <w:lvlText w:val="%4."/>
      <w:lvlJc w:val="left"/>
      <w:pPr>
        <w:tabs>
          <w:tab w:val="num" w:pos="1952"/>
        </w:tabs>
        <w:ind w:left="1952" w:hanging="360"/>
      </w:pPr>
      <w:rPr>
        <w:rFonts w:cs="Times New Roman"/>
      </w:rPr>
    </w:lvl>
    <w:lvl w:ilvl="4" w:tplc="18090003">
      <w:start w:val="1"/>
      <w:numFmt w:val="decimal"/>
      <w:lvlText w:val="%5."/>
      <w:lvlJc w:val="left"/>
      <w:pPr>
        <w:tabs>
          <w:tab w:val="num" w:pos="2672"/>
        </w:tabs>
        <w:ind w:left="2672" w:hanging="360"/>
      </w:pPr>
      <w:rPr>
        <w:rFonts w:cs="Times New Roman"/>
      </w:rPr>
    </w:lvl>
    <w:lvl w:ilvl="5" w:tplc="18090005">
      <w:start w:val="1"/>
      <w:numFmt w:val="decimal"/>
      <w:lvlText w:val="%6."/>
      <w:lvlJc w:val="left"/>
      <w:pPr>
        <w:tabs>
          <w:tab w:val="num" w:pos="3392"/>
        </w:tabs>
        <w:ind w:left="3392" w:hanging="360"/>
      </w:pPr>
      <w:rPr>
        <w:rFonts w:cs="Times New Roman"/>
      </w:rPr>
    </w:lvl>
    <w:lvl w:ilvl="6" w:tplc="18090001">
      <w:start w:val="1"/>
      <w:numFmt w:val="decimal"/>
      <w:lvlText w:val="%7."/>
      <w:lvlJc w:val="left"/>
      <w:pPr>
        <w:tabs>
          <w:tab w:val="num" w:pos="4112"/>
        </w:tabs>
        <w:ind w:left="4112" w:hanging="360"/>
      </w:pPr>
      <w:rPr>
        <w:rFonts w:cs="Times New Roman"/>
      </w:rPr>
    </w:lvl>
    <w:lvl w:ilvl="7" w:tplc="18090003">
      <w:start w:val="1"/>
      <w:numFmt w:val="decimal"/>
      <w:lvlText w:val="%8."/>
      <w:lvlJc w:val="left"/>
      <w:pPr>
        <w:tabs>
          <w:tab w:val="num" w:pos="4832"/>
        </w:tabs>
        <w:ind w:left="4832" w:hanging="360"/>
      </w:pPr>
      <w:rPr>
        <w:rFonts w:cs="Times New Roman"/>
      </w:rPr>
    </w:lvl>
    <w:lvl w:ilvl="8" w:tplc="18090005">
      <w:start w:val="1"/>
      <w:numFmt w:val="decimal"/>
      <w:lvlText w:val="%9."/>
      <w:lvlJc w:val="left"/>
      <w:pPr>
        <w:tabs>
          <w:tab w:val="num" w:pos="5552"/>
        </w:tabs>
        <w:ind w:left="5552" w:hanging="360"/>
      </w:pPr>
      <w:rPr>
        <w:rFonts w:cs="Times New Roman"/>
      </w:rPr>
    </w:lvl>
  </w:abstractNum>
  <w:abstractNum w:abstractNumId="2" w15:restartNumberingAfterBreak="0">
    <w:nsid w:val="00B66F99"/>
    <w:multiLevelType w:val="hybridMultilevel"/>
    <w:tmpl w:val="0DD02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1926B50"/>
    <w:multiLevelType w:val="hybridMultilevel"/>
    <w:tmpl w:val="F76EE340"/>
    <w:lvl w:ilvl="0" w:tplc="AC164E78">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553"/>
    <w:multiLevelType w:val="hybridMultilevel"/>
    <w:tmpl w:val="C7EEA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22430"/>
    <w:multiLevelType w:val="hybridMultilevel"/>
    <w:tmpl w:val="C17C22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9D25AB"/>
    <w:multiLevelType w:val="hybridMultilevel"/>
    <w:tmpl w:val="767C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156F"/>
    <w:multiLevelType w:val="hybridMultilevel"/>
    <w:tmpl w:val="CC0ED26C"/>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7669A"/>
    <w:multiLevelType w:val="hybridMultilevel"/>
    <w:tmpl w:val="BEC8A716"/>
    <w:lvl w:ilvl="0" w:tplc="7E3405A6">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139144C5"/>
    <w:multiLevelType w:val="multilevel"/>
    <w:tmpl w:val="66A42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27463"/>
    <w:multiLevelType w:val="hybridMultilevel"/>
    <w:tmpl w:val="8ECCC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15887"/>
    <w:multiLevelType w:val="hybridMultilevel"/>
    <w:tmpl w:val="6576D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554D"/>
    <w:multiLevelType w:val="hybridMultilevel"/>
    <w:tmpl w:val="46F0D326"/>
    <w:lvl w:ilvl="0" w:tplc="7E3405A6">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5126FC"/>
    <w:multiLevelType w:val="hybridMultilevel"/>
    <w:tmpl w:val="E73E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430FB"/>
    <w:multiLevelType w:val="hybridMultilevel"/>
    <w:tmpl w:val="0D0600D8"/>
    <w:lvl w:ilvl="0" w:tplc="7644A564">
      <w:start w:val="1"/>
      <w:numFmt w:val="lowerRoman"/>
      <w:lvlText w:val="(%1)"/>
      <w:lvlJc w:val="left"/>
      <w:pPr>
        <w:ind w:left="770" w:hanging="410"/>
      </w:pPr>
      <w:rPr>
        <w:rFonts w:cs="Times New Roman" w:hint="default"/>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5" w15:restartNumberingAfterBreak="0">
    <w:nsid w:val="2D392790"/>
    <w:multiLevelType w:val="hybridMultilevel"/>
    <w:tmpl w:val="3A6A437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15:restartNumberingAfterBreak="0">
    <w:nsid w:val="31333D43"/>
    <w:multiLevelType w:val="hybridMultilevel"/>
    <w:tmpl w:val="E8DE282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3357426A"/>
    <w:multiLevelType w:val="hybridMultilevel"/>
    <w:tmpl w:val="21703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FA288E"/>
    <w:multiLevelType w:val="hybridMultilevel"/>
    <w:tmpl w:val="AF108A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46E02E0"/>
    <w:multiLevelType w:val="hybridMultilevel"/>
    <w:tmpl w:val="BEC8A716"/>
    <w:lvl w:ilvl="0" w:tplc="7E3405A6">
      <w:start w:val="1"/>
      <w:numFmt w:val="lowerRoman"/>
      <w:lvlText w:val="(%1)"/>
      <w:lvlJc w:val="left"/>
      <w:pPr>
        <w:ind w:left="644" w:hanging="360"/>
      </w:pPr>
      <w:rPr>
        <w:rFonts w:cs="Times New Roman"/>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4AA449CB"/>
    <w:multiLevelType w:val="hybridMultilevel"/>
    <w:tmpl w:val="056C4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765C07"/>
    <w:multiLevelType w:val="hybridMultilevel"/>
    <w:tmpl w:val="A738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B82BEA"/>
    <w:multiLevelType w:val="hybridMultilevel"/>
    <w:tmpl w:val="9F5040BA"/>
    <w:lvl w:ilvl="0" w:tplc="3DA8BEC2">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6354CF"/>
    <w:multiLevelType w:val="hybridMultilevel"/>
    <w:tmpl w:val="F3780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9F40CA"/>
    <w:multiLevelType w:val="hybridMultilevel"/>
    <w:tmpl w:val="4CAA6F8E"/>
    <w:lvl w:ilvl="0" w:tplc="7D467CB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F731004"/>
    <w:multiLevelType w:val="hybridMultilevel"/>
    <w:tmpl w:val="34B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C0CD5"/>
    <w:multiLevelType w:val="hybridMultilevel"/>
    <w:tmpl w:val="0F22F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FD5F7B"/>
    <w:multiLevelType w:val="hybridMultilevel"/>
    <w:tmpl w:val="B088D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8" w15:restartNumberingAfterBreak="0">
    <w:nsid w:val="6D5E0D87"/>
    <w:multiLevelType w:val="hybridMultilevel"/>
    <w:tmpl w:val="5794288C"/>
    <w:lvl w:ilvl="0" w:tplc="74204FB4">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E0F7CBA"/>
    <w:multiLevelType w:val="hybridMultilevel"/>
    <w:tmpl w:val="8CB6B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1A09E9"/>
    <w:multiLevelType w:val="hybridMultilevel"/>
    <w:tmpl w:val="A32C63A4"/>
    <w:lvl w:ilvl="0" w:tplc="7C46035E">
      <w:start w:val="3"/>
      <w:numFmt w:val="lowerRoman"/>
      <w:lvlText w:val="(%1)"/>
      <w:lvlJc w:val="left"/>
      <w:pPr>
        <w:ind w:left="1440" w:hanging="108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07F11"/>
    <w:multiLevelType w:val="hybridMultilevel"/>
    <w:tmpl w:val="4AF4C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227DC6"/>
    <w:multiLevelType w:val="hybridMultilevel"/>
    <w:tmpl w:val="39BA09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FEB22A7"/>
    <w:multiLevelType w:val="hybridMultilevel"/>
    <w:tmpl w:val="4F4C8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4"/>
  </w:num>
  <w:num w:numId="5">
    <w:abstractNumId w:val="29"/>
  </w:num>
  <w:num w:numId="6">
    <w:abstractNumId w:val="33"/>
  </w:num>
  <w:num w:numId="7">
    <w:abstractNumId w:val="19"/>
  </w:num>
  <w:num w:numId="8">
    <w:abstractNumId w:val="8"/>
  </w:num>
  <w:num w:numId="9">
    <w:abstractNumId w:val="30"/>
  </w:num>
  <w:num w:numId="10">
    <w:abstractNumId w:val="6"/>
  </w:num>
  <w:num w:numId="11">
    <w:abstractNumId w:val="25"/>
  </w:num>
  <w:num w:numId="12">
    <w:abstractNumId w:val="28"/>
  </w:num>
  <w:num w:numId="13">
    <w:abstractNumId w:val="12"/>
  </w:num>
  <w:num w:numId="14">
    <w:abstractNumId w:val="32"/>
  </w:num>
  <w:num w:numId="15">
    <w:abstractNumId w:val="15"/>
  </w:num>
  <w:num w:numId="16">
    <w:abstractNumId w:val="18"/>
  </w:num>
  <w:num w:numId="17">
    <w:abstractNumId w:val="5"/>
  </w:num>
  <w:num w:numId="18">
    <w:abstractNumId w:val="20"/>
  </w:num>
  <w:num w:numId="19">
    <w:abstractNumId w:val="1"/>
  </w:num>
  <w:num w:numId="20">
    <w:abstractNumId w:val="16"/>
  </w:num>
  <w:num w:numId="21">
    <w:abstractNumId w:val="9"/>
  </w:num>
  <w:num w:numId="22">
    <w:abstractNumId w:val="22"/>
  </w:num>
  <w:num w:numId="23">
    <w:abstractNumId w:val="13"/>
  </w:num>
  <w:num w:numId="24">
    <w:abstractNumId w:val="11"/>
  </w:num>
  <w:num w:numId="25">
    <w:abstractNumId w:val="3"/>
  </w:num>
  <w:num w:numId="26">
    <w:abstractNumId w:val="21"/>
  </w:num>
  <w:num w:numId="27">
    <w:abstractNumId w:val="4"/>
  </w:num>
  <w:num w:numId="28">
    <w:abstractNumId w:val="7"/>
  </w:num>
  <w:num w:numId="29">
    <w:abstractNumId w:val="2"/>
  </w:num>
  <w:num w:numId="30">
    <w:abstractNumId w:val="17"/>
  </w:num>
  <w:num w:numId="31">
    <w:abstractNumId w:val="0"/>
  </w:num>
  <w:num w:numId="32">
    <w:abstractNumId w:val="10"/>
  </w:num>
  <w:num w:numId="33">
    <w:abstractNumId w:val="23"/>
  </w:num>
  <w:num w:numId="34">
    <w:abstractNumId w:val="24"/>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4"/>
    <w:rsid w:val="0000081C"/>
    <w:rsid w:val="00004881"/>
    <w:rsid w:val="00004EAE"/>
    <w:rsid w:val="000063B1"/>
    <w:rsid w:val="00006435"/>
    <w:rsid w:val="00006E2C"/>
    <w:rsid w:val="00006EA8"/>
    <w:rsid w:val="0001135B"/>
    <w:rsid w:val="00011E5B"/>
    <w:rsid w:val="00015080"/>
    <w:rsid w:val="00016E8E"/>
    <w:rsid w:val="0002208A"/>
    <w:rsid w:val="00023158"/>
    <w:rsid w:val="00026170"/>
    <w:rsid w:val="0002639E"/>
    <w:rsid w:val="00030C78"/>
    <w:rsid w:val="000320AA"/>
    <w:rsid w:val="0003344B"/>
    <w:rsid w:val="00033DB3"/>
    <w:rsid w:val="0003783B"/>
    <w:rsid w:val="000434AF"/>
    <w:rsid w:val="000459A1"/>
    <w:rsid w:val="00050F15"/>
    <w:rsid w:val="00051737"/>
    <w:rsid w:val="00052D26"/>
    <w:rsid w:val="00053AAD"/>
    <w:rsid w:val="0005687D"/>
    <w:rsid w:val="00057DBA"/>
    <w:rsid w:val="00060514"/>
    <w:rsid w:val="000612EB"/>
    <w:rsid w:val="00063C3A"/>
    <w:rsid w:val="000647CC"/>
    <w:rsid w:val="00067DA1"/>
    <w:rsid w:val="00067EDC"/>
    <w:rsid w:val="00070FFF"/>
    <w:rsid w:val="0007769E"/>
    <w:rsid w:val="00077C98"/>
    <w:rsid w:val="00081164"/>
    <w:rsid w:val="00081AFD"/>
    <w:rsid w:val="00090E45"/>
    <w:rsid w:val="00091838"/>
    <w:rsid w:val="00091D30"/>
    <w:rsid w:val="0009408A"/>
    <w:rsid w:val="00096EA5"/>
    <w:rsid w:val="000A000C"/>
    <w:rsid w:val="000B3417"/>
    <w:rsid w:val="000B452C"/>
    <w:rsid w:val="000B4847"/>
    <w:rsid w:val="000B5813"/>
    <w:rsid w:val="000B5A9B"/>
    <w:rsid w:val="000C10B6"/>
    <w:rsid w:val="000C1510"/>
    <w:rsid w:val="000C4142"/>
    <w:rsid w:val="000C5B43"/>
    <w:rsid w:val="000D06BB"/>
    <w:rsid w:val="000D2607"/>
    <w:rsid w:val="000D4B34"/>
    <w:rsid w:val="000D77FF"/>
    <w:rsid w:val="000D7A50"/>
    <w:rsid w:val="000E16D9"/>
    <w:rsid w:val="000E405D"/>
    <w:rsid w:val="000E647D"/>
    <w:rsid w:val="000E6B72"/>
    <w:rsid w:val="000F068E"/>
    <w:rsid w:val="000F092D"/>
    <w:rsid w:val="000F2CAE"/>
    <w:rsid w:val="000F32D1"/>
    <w:rsid w:val="000F4931"/>
    <w:rsid w:val="000F50BD"/>
    <w:rsid w:val="000F7800"/>
    <w:rsid w:val="000F784B"/>
    <w:rsid w:val="000F7FF3"/>
    <w:rsid w:val="001021A0"/>
    <w:rsid w:val="00102641"/>
    <w:rsid w:val="00104560"/>
    <w:rsid w:val="0010791A"/>
    <w:rsid w:val="00107FD3"/>
    <w:rsid w:val="001113EF"/>
    <w:rsid w:val="001143B3"/>
    <w:rsid w:val="00114B68"/>
    <w:rsid w:val="00120D09"/>
    <w:rsid w:val="001211D4"/>
    <w:rsid w:val="001217FA"/>
    <w:rsid w:val="001231F3"/>
    <w:rsid w:val="00124923"/>
    <w:rsid w:val="00124D64"/>
    <w:rsid w:val="00125D7C"/>
    <w:rsid w:val="00125FBC"/>
    <w:rsid w:val="00127F56"/>
    <w:rsid w:val="00133707"/>
    <w:rsid w:val="00135C98"/>
    <w:rsid w:val="0013687D"/>
    <w:rsid w:val="00137BBF"/>
    <w:rsid w:val="00140496"/>
    <w:rsid w:val="0014483A"/>
    <w:rsid w:val="001476CE"/>
    <w:rsid w:val="00153F9A"/>
    <w:rsid w:val="00162720"/>
    <w:rsid w:val="00164413"/>
    <w:rsid w:val="00170510"/>
    <w:rsid w:val="00170E91"/>
    <w:rsid w:val="00171ED4"/>
    <w:rsid w:val="001726CC"/>
    <w:rsid w:val="00172A31"/>
    <w:rsid w:val="00177009"/>
    <w:rsid w:val="00177626"/>
    <w:rsid w:val="001816D2"/>
    <w:rsid w:val="001825B8"/>
    <w:rsid w:val="0018293C"/>
    <w:rsid w:val="00183D12"/>
    <w:rsid w:val="00184119"/>
    <w:rsid w:val="00185625"/>
    <w:rsid w:val="00194CFB"/>
    <w:rsid w:val="00197DF6"/>
    <w:rsid w:val="001A1C79"/>
    <w:rsid w:val="001A2F7C"/>
    <w:rsid w:val="001A3475"/>
    <w:rsid w:val="001A4822"/>
    <w:rsid w:val="001A5146"/>
    <w:rsid w:val="001A5F52"/>
    <w:rsid w:val="001A65FA"/>
    <w:rsid w:val="001A7258"/>
    <w:rsid w:val="001A7AE2"/>
    <w:rsid w:val="001B090A"/>
    <w:rsid w:val="001B2220"/>
    <w:rsid w:val="001B6AD8"/>
    <w:rsid w:val="001C0CA1"/>
    <w:rsid w:val="001C45E4"/>
    <w:rsid w:val="001C6103"/>
    <w:rsid w:val="001C654C"/>
    <w:rsid w:val="001C6FB6"/>
    <w:rsid w:val="001C7B60"/>
    <w:rsid w:val="001D3011"/>
    <w:rsid w:val="001E126A"/>
    <w:rsid w:val="001E1A51"/>
    <w:rsid w:val="001E3B10"/>
    <w:rsid w:val="001E3D06"/>
    <w:rsid w:val="001E65BD"/>
    <w:rsid w:val="0020005E"/>
    <w:rsid w:val="00204FCB"/>
    <w:rsid w:val="002060FE"/>
    <w:rsid w:val="0020742C"/>
    <w:rsid w:val="00207837"/>
    <w:rsid w:val="00213811"/>
    <w:rsid w:val="002147C8"/>
    <w:rsid w:val="00214AAF"/>
    <w:rsid w:val="002162A3"/>
    <w:rsid w:val="00216AF3"/>
    <w:rsid w:val="00216B00"/>
    <w:rsid w:val="00220126"/>
    <w:rsid w:val="0022511E"/>
    <w:rsid w:val="00226272"/>
    <w:rsid w:val="002307F8"/>
    <w:rsid w:val="002337CF"/>
    <w:rsid w:val="0024162B"/>
    <w:rsid w:val="002450C3"/>
    <w:rsid w:val="00245A48"/>
    <w:rsid w:val="0024714F"/>
    <w:rsid w:val="00247349"/>
    <w:rsid w:val="0024737C"/>
    <w:rsid w:val="0025185B"/>
    <w:rsid w:val="0025397E"/>
    <w:rsid w:val="00256222"/>
    <w:rsid w:val="0026093B"/>
    <w:rsid w:val="00260CF9"/>
    <w:rsid w:val="0026291C"/>
    <w:rsid w:val="00271D08"/>
    <w:rsid w:val="002722EC"/>
    <w:rsid w:val="002725A7"/>
    <w:rsid w:val="00275BC2"/>
    <w:rsid w:val="00276D76"/>
    <w:rsid w:val="00283FB5"/>
    <w:rsid w:val="00286873"/>
    <w:rsid w:val="00286915"/>
    <w:rsid w:val="00287757"/>
    <w:rsid w:val="002919D3"/>
    <w:rsid w:val="00292256"/>
    <w:rsid w:val="002922E3"/>
    <w:rsid w:val="00292355"/>
    <w:rsid w:val="00292537"/>
    <w:rsid w:val="002937E9"/>
    <w:rsid w:val="0029506E"/>
    <w:rsid w:val="00295240"/>
    <w:rsid w:val="0029670E"/>
    <w:rsid w:val="00296B8E"/>
    <w:rsid w:val="00296F7D"/>
    <w:rsid w:val="00297A45"/>
    <w:rsid w:val="002A04D5"/>
    <w:rsid w:val="002A0D49"/>
    <w:rsid w:val="002A18D6"/>
    <w:rsid w:val="002A19CA"/>
    <w:rsid w:val="002A4920"/>
    <w:rsid w:val="002A4BCC"/>
    <w:rsid w:val="002A4FD3"/>
    <w:rsid w:val="002A6BC2"/>
    <w:rsid w:val="002B0882"/>
    <w:rsid w:val="002B371F"/>
    <w:rsid w:val="002C24BC"/>
    <w:rsid w:val="002C3F0C"/>
    <w:rsid w:val="002C51DC"/>
    <w:rsid w:val="002C6F75"/>
    <w:rsid w:val="002D5882"/>
    <w:rsid w:val="002E430A"/>
    <w:rsid w:val="002E461D"/>
    <w:rsid w:val="002E5367"/>
    <w:rsid w:val="002E5375"/>
    <w:rsid w:val="002E7356"/>
    <w:rsid w:val="002F11D1"/>
    <w:rsid w:val="002F5EF7"/>
    <w:rsid w:val="0030206E"/>
    <w:rsid w:val="00305085"/>
    <w:rsid w:val="0031152A"/>
    <w:rsid w:val="00312260"/>
    <w:rsid w:val="00312269"/>
    <w:rsid w:val="00315AC6"/>
    <w:rsid w:val="00315B12"/>
    <w:rsid w:val="00317535"/>
    <w:rsid w:val="00322693"/>
    <w:rsid w:val="003226E2"/>
    <w:rsid w:val="003235B7"/>
    <w:rsid w:val="003269A5"/>
    <w:rsid w:val="00337B1A"/>
    <w:rsid w:val="00341595"/>
    <w:rsid w:val="00341807"/>
    <w:rsid w:val="00351AB5"/>
    <w:rsid w:val="00355433"/>
    <w:rsid w:val="0035592D"/>
    <w:rsid w:val="00355B0D"/>
    <w:rsid w:val="003638C3"/>
    <w:rsid w:val="003644D9"/>
    <w:rsid w:val="00366F95"/>
    <w:rsid w:val="003675A0"/>
    <w:rsid w:val="003719B6"/>
    <w:rsid w:val="003732AD"/>
    <w:rsid w:val="00373D32"/>
    <w:rsid w:val="00384C41"/>
    <w:rsid w:val="00385F7E"/>
    <w:rsid w:val="00390803"/>
    <w:rsid w:val="0039315D"/>
    <w:rsid w:val="00397C8A"/>
    <w:rsid w:val="003A1E75"/>
    <w:rsid w:val="003A2650"/>
    <w:rsid w:val="003A608C"/>
    <w:rsid w:val="003A7200"/>
    <w:rsid w:val="003A7FD3"/>
    <w:rsid w:val="003B10DC"/>
    <w:rsid w:val="003B4599"/>
    <w:rsid w:val="003B6F96"/>
    <w:rsid w:val="003B77CA"/>
    <w:rsid w:val="003B7D29"/>
    <w:rsid w:val="003C1F01"/>
    <w:rsid w:val="003C2C87"/>
    <w:rsid w:val="003C5445"/>
    <w:rsid w:val="003C6DD3"/>
    <w:rsid w:val="003D0B33"/>
    <w:rsid w:val="003D0E89"/>
    <w:rsid w:val="003D4A66"/>
    <w:rsid w:val="003D6608"/>
    <w:rsid w:val="003D67D6"/>
    <w:rsid w:val="003D6B36"/>
    <w:rsid w:val="003E6B4F"/>
    <w:rsid w:val="003E7F96"/>
    <w:rsid w:val="003F0F48"/>
    <w:rsid w:val="003F211D"/>
    <w:rsid w:val="003F7DBE"/>
    <w:rsid w:val="00400D38"/>
    <w:rsid w:val="004051BF"/>
    <w:rsid w:val="004059C8"/>
    <w:rsid w:val="004107F9"/>
    <w:rsid w:val="00416A9B"/>
    <w:rsid w:val="00416DC5"/>
    <w:rsid w:val="00417825"/>
    <w:rsid w:val="00417B9E"/>
    <w:rsid w:val="0042322F"/>
    <w:rsid w:val="0043407E"/>
    <w:rsid w:val="00437E69"/>
    <w:rsid w:val="00440770"/>
    <w:rsid w:val="004424E9"/>
    <w:rsid w:val="004443E9"/>
    <w:rsid w:val="00451A19"/>
    <w:rsid w:val="00453F2B"/>
    <w:rsid w:val="00455498"/>
    <w:rsid w:val="004571F5"/>
    <w:rsid w:val="00466A76"/>
    <w:rsid w:val="004727BB"/>
    <w:rsid w:val="00472F5E"/>
    <w:rsid w:val="00474545"/>
    <w:rsid w:val="00476538"/>
    <w:rsid w:val="00477D21"/>
    <w:rsid w:val="00481263"/>
    <w:rsid w:val="0048347B"/>
    <w:rsid w:val="00483DBF"/>
    <w:rsid w:val="00483EB5"/>
    <w:rsid w:val="00484615"/>
    <w:rsid w:val="00490A14"/>
    <w:rsid w:val="0049204E"/>
    <w:rsid w:val="0049278A"/>
    <w:rsid w:val="00492AE8"/>
    <w:rsid w:val="00495418"/>
    <w:rsid w:val="00495916"/>
    <w:rsid w:val="00495C31"/>
    <w:rsid w:val="004A0006"/>
    <w:rsid w:val="004A6D9D"/>
    <w:rsid w:val="004A7269"/>
    <w:rsid w:val="004A78EE"/>
    <w:rsid w:val="004B43F0"/>
    <w:rsid w:val="004B4700"/>
    <w:rsid w:val="004B4EE5"/>
    <w:rsid w:val="004B5732"/>
    <w:rsid w:val="004C1EB9"/>
    <w:rsid w:val="004C234A"/>
    <w:rsid w:val="004C630F"/>
    <w:rsid w:val="004C6CF7"/>
    <w:rsid w:val="004D084B"/>
    <w:rsid w:val="004D3FBE"/>
    <w:rsid w:val="004D4934"/>
    <w:rsid w:val="004D61A1"/>
    <w:rsid w:val="004D7B5A"/>
    <w:rsid w:val="004E108A"/>
    <w:rsid w:val="004E1461"/>
    <w:rsid w:val="004E56E8"/>
    <w:rsid w:val="004E5EA3"/>
    <w:rsid w:val="004F0A91"/>
    <w:rsid w:val="004F3F5E"/>
    <w:rsid w:val="004F6870"/>
    <w:rsid w:val="004F7D6F"/>
    <w:rsid w:val="00501E7F"/>
    <w:rsid w:val="00503D44"/>
    <w:rsid w:val="00504AD9"/>
    <w:rsid w:val="00504CF6"/>
    <w:rsid w:val="00507F65"/>
    <w:rsid w:val="005100D6"/>
    <w:rsid w:val="0051555B"/>
    <w:rsid w:val="00515D36"/>
    <w:rsid w:val="00523B84"/>
    <w:rsid w:val="005258C8"/>
    <w:rsid w:val="00526B82"/>
    <w:rsid w:val="005326F9"/>
    <w:rsid w:val="00532AFD"/>
    <w:rsid w:val="00533D38"/>
    <w:rsid w:val="00533DA8"/>
    <w:rsid w:val="0053750D"/>
    <w:rsid w:val="00542373"/>
    <w:rsid w:val="00542DB1"/>
    <w:rsid w:val="00545186"/>
    <w:rsid w:val="005458DA"/>
    <w:rsid w:val="00550E3E"/>
    <w:rsid w:val="0055196B"/>
    <w:rsid w:val="00552659"/>
    <w:rsid w:val="005535FA"/>
    <w:rsid w:val="005629A6"/>
    <w:rsid w:val="00562FEF"/>
    <w:rsid w:val="00565CE2"/>
    <w:rsid w:val="00567714"/>
    <w:rsid w:val="00567739"/>
    <w:rsid w:val="00567D03"/>
    <w:rsid w:val="00571967"/>
    <w:rsid w:val="00573914"/>
    <w:rsid w:val="005746CA"/>
    <w:rsid w:val="00575007"/>
    <w:rsid w:val="00575093"/>
    <w:rsid w:val="00575AE2"/>
    <w:rsid w:val="00577E43"/>
    <w:rsid w:val="0058491C"/>
    <w:rsid w:val="0058717C"/>
    <w:rsid w:val="0059264F"/>
    <w:rsid w:val="005953CB"/>
    <w:rsid w:val="00597AD2"/>
    <w:rsid w:val="00597B95"/>
    <w:rsid w:val="005A065E"/>
    <w:rsid w:val="005A0774"/>
    <w:rsid w:val="005A1463"/>
    <w:rsid w:val="005A1B41"/>
    <w:rsid w:val="005A2574"/>
    <w:rsid w:val="005A3157"/>
    <w:rsid w:val="005A4BBD"/>
    <w:rsid w:val="005B0723"/>
    <w:rsid w:val="005B1047"/>
    <w:rsid w:val="005B33D5"/>
    <w:rsid w:val="005B3B25"/>
    <w:rsid w:val="005D0FDF"/>
    <w:rsid w:val="005D1474"/>
    <w:rsid w:val="005D2D04"/>
    <w:rsid w:val="005D7950"/>
    <w:rsid w:val="005E51C5"/>
    <w:rsid w:val="005E54DB"/>
    <w:rsid w:val="005E6617"/>
    <w:rsid w:val="005E70A7"/>
    <w:rsid w:val="005E74E7"/>
    <w:rsid w:val="005E791F"/>
    <w:rsid w:val="005E7C9A"/>
    <w:rsid w:val="005F5583"/>
    <w:rsid w:val="005F67E7"/>
    <w:rsid w:val="00602239"/>
    <w:rsid w:val="006051E7"/>
    <w:rsid w:val="006062EA"/>
    <w:rsid w:val="006077A8"/>
    <w:rsid w:val="00613C0B"/>
    <w:rsid w:val="00621749"/>
    <w:rsid w:val="00622620"/>
    <w:rsid w:val="00623220"/>
    <w:rsid w:val="00631352"/>
    <w:rsid w:val="0063192B"/>
    <w:rsid w:val="00633F6C"/>
    <w:rsid w:val="00634C37"/>
    <w:rsid w:val="00636188"/>
    <w:rsid w:val="0063735F"/>
    <w:rsid w:val="00641FE2"/>
    <w:rsid w:val="006429E8"/>
    <w:rsid w:val="00647F65"/>
    <w:rsid w:val="00652468"/>
    <w:rsid w:val="006532EE"/>
    <w:rsid w:val="00653F4D"/>
    <w:rsid w:val="00662CAD"/>
    <w:rsid w:val="0067013B"/>
    <w:rsid w:val="00672695"/>
    <w:rsid w:val="00675198"/>
    <w:rsid w:val="00680377"/>
    <w:rsid w:val="00682F2B"/>
    <w:rsid w:val="00685B80"/>
    <w:rsid w:val="0068664A"/>
    <w:rsid w:val="00686C8F"/>
    <w:rsid w:val="0068784E"/>
    <w:rsid w:val="00687EBE"/>
    <w:rsid w:val="0069349C"/>
    <w:rsid w:val="00693BAD"/>
    <w:rsid w:val="006A01B7"/>
    <w:rsid w:val="006A1C6E"/>
    <w:rsid w:val="006A2BA3"/>
    <w:rsid w:val="006B024F"/>
    <w:rsid w:val="006B06A0"/>
    <w:rsid w:val="006B2B90"/>
    <w:rsid w:val="006B4949"/>
    <w:rsid w:val="006B675D"/>
    <w:rsid w:val="006B6AFC"/>
    <w:rsid w:val="006C2358"/>
    <w:rsid w:val="006D2408"/>
    <w:rsid w:val="006D5EFC"/>
    <w:rsid w:val="006D760E"/>
    <w:rsid w:val="006E02CE"/>
    <w:rsid w:val="006E1347"/>
    <w:rsid w:val="006E3D61"/>
    <w:rsid w:val="006E56DE"/>
    <w:rsid w:val="006E5B8C"/>
    <w:rsid w:val="006E6201"/>
    <w:rsid w:val="006E6C85"/>
    <w:rsid w:val="006F001C"/>
    <w:rsid w:val="006F44BD"/>
    <w:rsid w:val="006F5305"/>
    <w:rsid w:val="007017BD"/>
    <w:rsid w:val="00705DA2"/>
    <w:rsid w:val="00705FC5"/>
    <w:rsid w:val="007062CD"/>
    <w:rsid w:val="00707C06"/>
    <w:rsid w:val="00711FEC"/>
    <w:rsid w:val="0071796A"/>
    <w:rsid w:val="007253B4"/>
    <w:rsid w:val="00725DF8"/>
    <w:rsid w:val="0072673B"/>
    <w:rsid w:val="00727952"/>
    <w:rsid w:val="007330F9"/>
    <w:rsid w:val="0073435F"/>
    <w:rsid w:val="0073606B"/>
    <w:rsid w:val="00737C7D"/>
    <w:rsid w:val="007437D2"/>
    <w:rsid w:val="00744F3C"/>
    <w:rsid w:val="00747ED3"/>
    <w:rsid w:val="00753E30"/>
    <w:rsid w:val="00756355"/>
    <w:rsid w:val="007618C4"/>
    <w:rsid w:val="00765225"/>
    <w:rsid w:val="00767C5C"/>
    <w:rsid w:val="0077062B"/>
    <w:rsid w:val="00771AEC"/>
    <w:rsid w:val="0077200B"/>
    <w:rsid w:val="007739BF"/>
    <w:rsid w:val="00774120"/>
    <w:rsid w:val="00774186"/>
    <w:rsid w:val="00777E35"/>
    <w:rsid w:val="00781362"/>
    <w:rsid w:val="00782C3F"/>
    <w:rsid w:val="00792BDF"/>
    <w:rsid w:val="007934E7"/>
    <w:rsid w:val="00793E9E"/>
    <w:rsid w:val="007952B2"/>
    <w:rsid w:val="00796FE9"/>
    <w:rsid w:val="007A4476"/>
    <w:rsid w:val="007A606C"/>
    <w:rsid w:val="007A6607"/>
    <w:rsid w:val="007A7069"/>
    <w:rsid w:val="007B62A8"/>
    <w:rsid w:val="007C5CB9"/>
    <w:rsid w:val="007C6E88"/>
    <w:rsid w:val="007C7329"/>
    <w:rsid w:val="007D1AE9"/>
    <w:rsid w:val="007D3F63"/>
    <w:rsid w:val="007D41DC"/>
    <w:rsid w:val="007D4B8E"/>
    <w:rsid w:val="007D5394"/>
    <w:rsid w:val="007D6BEA"/>
    <w:rsid w:val="007E1060"/>
    <w:rsid w:val="007E5815"/>
    <w:rsid w:val="007E5C86"/>
    <w:rsid w:val="007E69A1"/>
    <w:rsid w:val="007E69EA"/>
    <w:rsid w:val="007E7C0C"/>
    <w:rsid w:val="007F045E"/>
    <w:rsid w:val="007F0887"/>
    <w:rsid w:val="007F1961"/>
    <w:rsid w:val="007F4EC1"/>
    <w:rsid w:val="007F55E7"/>
    <w:rsid w:val="007F5F16"/>
    <w:rsid w:val="008078BF"/>
    <w:rsid w:val="00817A08"/>
    <w:rsid w:val="008209F8"/>
    <w:rsid w:val="00820DC5"/>
    <w:rsid w:val="00824EAF"/>
    <w:rsid w:val="00833DB6"/>
    <w:rsid w:val="00833FA7"/>
    <w:rsid w:val="00835869"/>
    <w:rsid w:val="0084061B"/>
    <w:rsid w:val="0084257A"/>
    <w:rsid w:val="008454F8"/>
    <w:rsid w:val="00846044"/>
    <w:rsid w:val="0085189D"/>
    <w:rsid w:val="00851A0A"/>
    <w:rsid w:val="00855834"/>
    <w:rsid w:val="00862276"/>
    <w:rsid w:val="00864A35"/>
    <w:rsid w:val="00874D48"/>
    <w:rsid w:val="008755AB"/>
    <w:rsid w:val="0088303E"/>
    <w:rsid w:val="00885011"/>
    <w:rsid w:val="008863EF"/>
    <w:rsid w:val="00891297"/>
    <w:rsid w:val="008947E6"/>
    <w:rsid w:val="008A2000"/>
    <w:rsid w:val="008A4720"/>
    <w:rsid w:val="008A79F6"/>
    <w:rsid w:val="008B1D50"/>
    <w:rsid w:val="008B6568"/>
    <w:rsid w:val="008B7D84"/>
    <w:rsid w:val="008D3C3A"/>
    <w:rsid w:val="008D469A"/>
    <w:rsid w:val="008D5E4B"/>
    <w:rsid w:val="008E0086"/>
    <w:rsid w:val="008E0F73"/>
    <w:rsid w:val="008E42A3"/>
    <w:rsid w:val="008E5A46"/>
    <w:rsid w:val="008F0EA9"/>
    <w:rsid w:val="008F0F4E"/>
    <w:rsid w:val="008F208A"/>
    <w:rsid w:val="008F2544"/>
    <w:rsid w:val="008F4601"/>
    <w:rsid w:val="008F48C3"/>
    <w:rsid w:val="008F5DCF"/>
    <w:rsid w:val="008F705F"/>
    <w:rsid w:val="009017DB"/>
    <w:rsid w:val="009050B3"/>
    <w:rsid w:val="0090679A"/>
    <w:rsid w:val="00907379"/>
    <w:rsid w:val="0090767A"/>
    <w:rsid w:val="009078E3"/>
    <w:rsid w:val="00910EBF"/>
    <w:rsid w:val="0091328C"/>
    <w:rsid w:val="0091384B"/>
    <w:rsid w:val="009143BF"/>
    <w:rsid w:val="0091627C"/>
    <w:rsid w:val="0091715C"/>
    <w:rsid w:val="009173A3"/>
    <w:rsid w:val="00923BC1"/>
    <w:rsid w:val="00925394"/>
    <w:rsid w:val="00926145"/>
    <w:rsid w:val="00927921"/>
    <w:rsid w:val="00930DC8"/>
    <w:rsid w:val="00931BFB"/>
    <w:rsid w:val="0093433E"/>
    <w:rsid w:val="009361E1"/>
    <w:rsid w:val="009428A4"/>
    <w:rsid w:val="00944BB4"/>
    <w:rsid w:val="00953CA8"/>
    <w:rsid w:val="00955536"/>
    <w:rsid w:val="00955F6D"/>
    <w:rsid w:val="00956FEB"/>
    <w:rsid w:val="00957F94"/>
    <w:rsid w:val="00960C38"/>
    <w:rsid w:val="00961613"/>
    <w:rsid w:val="00962F71"/>
    <w:rsid w:val="00963406"/>
    <w:rsid w:val="009661BB"/>
    <w:rsid w:val="00966E7A"/>
    <w:rsid w:val="00966EE2"/>
    <w:rsid w:val="009678EE"/>
    <w:rsid w:val="00974F13"/>
    <w:rsid w:val="009762E1"/>
    <w:rsid w:val="00976EAB"/>
    <w:rsid w:val="00980523"/>
    <w:rsid w:val="00981D05"/>
    <w:rsid w:val="0098232C"/>
    <w:rsid w:val="0098439D"/>
    <w:rsid w:val="00993155"/>
    <w:rsid w:val="00993387"/>
    <w:rsid w:val="009946BA"/>
    <w:rsid w:val="009A3F6C"/>
    <w:rsid w:val="009A7888"/>
    <w:rsid w:val="009B13FF"/>
    <w:rsid w:val="009B383D"/>
    <w:rsid w:val="009B6B36"/>
    <w:rsid w:val="009C0014"/>
    <w:rsid w:val="009C60EF"/>
    <w:rsid w:val="009D02FE"/>
    <w:rsid w:val="009D1458"/>
    <w:rsid w:val="009D193C"/>
    <w:rsid w:val="009D31B8"/>
    <w:rsid w:val="009D31C4"/>
    <w:rsid w:val="009D34EF"/>
    <w:rsid w:val="009D3BD3"/>
    <w:rsid w:val="009D7640"/>
    <w:rsid w:val="009D79ED"/>
    <w:rsid w:val="009E1F08"/>
    <w:rsid w:val="009E7E25"/>
    <w:rsid w:val="009F20E0"/>
    <w:rsid w:val="009F746B"/>
    <w:rsid w:val="009F7930"/>
    <w:rsid w:val="00A0501E"/>
    <w:rsid w:val="00A06AE7"/>
    <w:rsid w:val="00A06F13"/>
    <w:rsid w:val="00A11DDA"/>
    <w:rsid w:val="00A12A30"/>
    <w:rsid w:val="00A12EF7"/>
    <w:rsid w:val="00A25F0A"/>
    <w:rsid w:val="00A27896"/>
    <w:rsid w:val="00A33E62"/>
    <w:rsid w:val="00A34020"/>
    <w:rsid w:val="00A341EA"/>
    <w:rsid w:val="00A3730E"/>
    <w:rsid w:val="00A374B3"/>
    <w:rsid w:val="00A505E5"/>
    <w:rsid w:val="00A5730A"/>
    <w:rsid w:val="00A60851"/>
    <w:rsid w:val="00A60B68"/>
    <w:rsid w:val="00A63073"/>
    <w:rsid w:val="00A63337"/>
    <w:rsid w:val="00A64BFB"/>
    <w:rsid w:val="00A64FB4"/>
    <w:rsid w:val="00A667B0"/>
    <w:rsid w:val="00A708CC"/>
    <w:rsid w:val="00A74F96"/>
    <w:rsid w:val="00A770E5"/>
    <w:rsid w:val="00A771D3"/>
    <w:rsid w:val="00A80B1F"/>
    <w:rsid w:val="00A84003"/>
    <w:rsid w:val="00A8400F"/>
    <w:rsid w:val="00A85721"/>
    <w:rsid w:val="00A875D8"/>
    <w:rsid w:val="00A900CB"/>
    <w:rsid w:val="00A95EA1"/>
    <w:rsid w:val="00AA118E"/>
    <w:rsid w:val="00AA12F2"/>
    <w:rsid w:val="00AA19CD"/>
    <w:rsid w:val="00AA4332"/>
    <w:rsid w:val="00AA6FCF"/>
    <w:rsid w:val="00AA7252"/>
    <w:rsid w:val="00AA72E1"/>
    <w:rsid w:val="00AB1911"/>
    <w:rsid w:val="00AB21E8"/>
    <w:rsid w:val="00AB3CF3"/>
    <w:rsid w:val="00AC0A89"/>
    <w:rsid w:val="00AC100A"/>
    <w:rsid w:val="00AC1423"/>
    <w:rsid w:val="00AC2C84"/>
    <w:rsid w:val="00AC31F4"/>
    <w:rsid w:val="00AC6940"/>
    <w:rsid w:val="00AC78D0"/>
    <w:rsid w:val="00AD256B"/>
    <w:rsid w:val="00AD3030"/>
    <w:rsid w:val="00AE3E58"/>
    <w:rsid w:val="00AE4A45"/>
    <w:rsid w:val="00AE61F7"/>
    <w:rsid w:val="00AF0E00"/>
    <w:rsid w:val="00AF1FCA"/>
    <w:rsid w:val="00AF4E0B"/>
    <w:rsid w:val="00AF52F2"/>
    <w:rsid w:val="00B00BDB"/>
    <w:rsid w:val="00B02F7A"/>
    <w:rsid w:val="00B100B5"/>
    <w:rsid w:val="00B10B26"/>
    <w:rsid w:val="00B11680"/>
    <w:rsid w:val="00B16957"/>
    <w:rsid w:val="00B20A0D"/>
    <w:rsid w:val="00B2358C"/>
    <w:rsid w:val="00B243A9"/>
    <w:rsid w:val="00B26AA5"/>
    <w:rsid w:val="00B27661"/>
    <w:rsid w:val="00B33AE8"/>
    <w:rsid w:val="00B359BC"/>
    <w:rsid w:val="00B42DCD"/>
    <w:rsid w:val="00B51AC6"/>
    <w:rsid w:val="00B51EA3"/>
    <w:rsid w:val="00B5265C"/>
    <w:rsid w:val="00B532CF"/>
    <w:rsid w:val="00B54064"/>
    <w:rsid w:val="00B54455"/>
    <w:rsid w:val="00B551AA"/>
    <w:rsid w:val="00B572DA"/>
    <w:rsid w:val="00B61DF0"/>
    <w:rsid w:val="00B634A6"/>
    <w:rsid w:val="00B6477E"/>
    <w:rsid w:val="00B7163F"/>
    <w:rsid w:val="00B73592"/>
    <w:rsid w:val="00B77CC6"/>
    <w:rsid w:val="00B80656"/>
    <w:rsid w:val="00B84FB6"/>
    <w:rsid w:val="00B863AF"/>
    <w:rsid w:val="00B87A17"/>
    <w:rsid w:val="00B93070"/>
    <w:rsid w:val="00B93E69"/>
    <w:rsid w:val="00B96BB8"/>
    <w:rsid w:val="00B97EBD"/>
    <w:rsid w:val="00BA03FB"/>
    <w:rsid w:val="00BA6C83"/>
    <w:rsid w:val="00BB0572"/>
    <w:rsid w:val="00BB249D"/>
    <w:rsid w:val="00BB3212"/>
    <w:rsid w:val="00BB6E46"/>
    <w:rsid w:val="00BB7D84"/>
    <w:rsid w:val="00BC0629"/>
    <w:rsid w:val="00BC4774"/>
    <w:rsid w:val="00BC7163"/>
    <w:rsid w:val="00BC722F"/>
    <w:rsid w:val="00BD0DA7"/>
    <w:rsid w:val="00BD43FE"/>
    <w:rsid w:val="00BD4D6B"/>
    <w:rsid w:val="00BD52C7"/>
    <w:rsid w:val="00BD569E"/>
    <w:rsid w:val="00BD577B"/>
    <w:rsid w:val="00BD5F65"/>
    <w:rsid w:val="00BD65C9"/>
    <w:rsid w:val="00BD68D6"/>
    <w:rsid w:val="00BD6BC6"/>
    <w:rsid w:val="00BD6EC1"/>
    <w:rsid w:val="00BD7975"/>
    <w:rsid w:val="00BD7B72"/>
    <w:rsid w:val="00BE038D"/>
    <w:rsid w:val="00BE19C3"/>
    <w:rsid w:val="00BE1ACD"/>
    <w:rsid w:val="00BE2321"/>
    <w:rsid w:val="00BE3DA0"/>
    <w:rsid w:val="00BF0764"/>
    <w:rsid w:val="00BF169B"/>
    <w:rsid w:val="00BF307E"/>
    <w:rsid w:val="00BF4277"/>
    <w:rsid w:val="00BF49F8"/>
    <w:rsid w:val="00BF4EF5"/>
    <w:rsid w:val="00BF57D1"/>
    <w:rsid w:val="00BF6DFE"/>
    <w:rsid w:val="00C0444F"/>
    <w:rsid w:val="00C124EA"/>
    <w:rsid w:val="00C1603F"/>
    <w:rsid w:val="00C16BEA"/>
    <w:rsid w:val="00C16D15"/>
    <w:rsid w:val="00C178EC"/>
    <w:rsid w:val="00C20022"/>
    <w:rsid w:val="00C207F6"/>
    <w:rsid w:val="00C2251B"/>
    <w:rsid w:val="00C35B69"/>
    <w:rsid w:val="00C35BAB"/>
    <w:rsid w:val="00C3644F"/>
    <w:rsid w:val="00C416DE"/>
    <w:rsid w:val="00C42DBE"/>
    <w:rsid w:val="00C44076"/>
    <w:rsid w:val="00C44939"/>
    <w:rsid w:val="00C45CBD"/>
    <w:rsid w:val="00C4731D"/>
    <w:rsid w:val="00C51054"/>
    <w:rsid w:val="00C52E62"/>
    <w:rsid w:val="00C54A31"/>
    <w:rsid w:val="00C54F59"/>
    <w:rsid w:val="00C55DA1"/>
    <w:rsid w:val="00C55E10"/>
    <w:rsid w:val="00C61500"/>
    <w:rsid w:val="00C61D7B"/>
    <w:rsid w:val="00C6467F"/>
    <w:rsid w:val="00C65200"/>
    <w:rsid w:val="00C66172"/>
    <w:rsid w:val="00C66B22"/>
    <w:rsid w:val="00C673E9"/>
    <w:rsid w:val="00C719A0"/>
    <w:rsid w:val="00C748BF"/>
    <w:rsid w:val="00C75EA2"/>
    <w:rsid w:val="00C75FDD"/>
    <w:rsid w:val="00C762C5"/>
    <w:rsid w:val="00C77CBD"/>
    <w:rsid w:val="00C81C38"/>
    <w:rsid w:val="00C85A63"/>
    <w:rsid w:val="00C87E99"/>
    <w:rsid w:val="00CA10B9"/>
    <w:rsid w:val="00CA6DD3"/>
    <w:rsid w:val="00CA7CAF"/>
    <w:rsid w:val="00CB2527"/>
    <w:rsid w:val="00CB259D"/>
    <w:rsid w:val="00CB32F2"/>
    <w:rsid w:val="00CB5C6C"/>
    <w:rsid w:val="00CD11E1"/>
    <w:rsid w:val="00CD19CC"/>
    <w:rsid w:val="00CD3AFD"/>
    <w:rsid w:val="00CD5A95"/>
    <w:rsid w:val="00CD6B75"/>
    <w:rsid w:val="00CE0617"/>
    <w:rsid w:val="00CE0FF5"/>
    <w:rsid w:val="00CE26F8"/>
    <w:rsid w:val="00CE62A8"/>
    <w:rsid w:val="00CF07E7"/>
    <w:rsid w:val="00CF0D51"/>
    <w:rsid w:val="00CF54A0"/>
    <w:rsid w:val="00CF6DCE"/>
    <w:rsid w:val="00D01651"/>
    <w:rsid w:val="00D0229F"/>
    <w:rsid w:val="00D05B7F"/>
    <w:rsid w:val="00D141C1"/>
    <w:rsid w:val="00D1763E"/>
    <w:rsid w:val="00D17DCE"/>
    <w:rsid w:val="00D20D81"/>
    <w:rsid w:val="00D22D99"/>
    <w:rsid w:val="00D26E9E"/>
    <w:rsid w:val="00D272FA"/>
    <w:rsid w:val="00D428A3"/>
    <w:rsid w:val="00D519E5"/>
    <w:rsid w:val="00D548F9"/>
    <w:rsid w:val="00D554D2"/>
    <w:rsid w:val="00D60E1F"/>
    <w:rsid w:val="00D61BB9"/>
    <w:rsid w:val="00D639AD"/>
    <w:rsid w:val="00D677A0"/>
    <w:rsid w:val="00D67861"/>
    <w:rsid w:val="00D700BA"/>
    <w:rsid w:val="00D71093"/>
    <w:rsid w:val="00D739A6"/>
    <w:rsid w:val="00D8187E"/>
    <w:rsid w:val="00D84748"/>
    <w:rsid w:val="00D850ED"/>
    <w:rsid w:val="00D8647D"/>
    <w:rsid w:val="00D90526"/>
    <w:rsid w:val="00D9248E"/>
    <w:rsid w:val="00D92AE8"/>
    <w:rsid w:val="00D93776"/>
    <w:rsid w:val="00D93CB5"/>
    <w:rsid w:val="00D95A55"/>
    <w:rsid w:val="00DA06F3"/>
    <w:rsid w:val="00DA767A"/>
    <w:rsid w:val="00DB1EB4"/>
    <w:rsid w:val="00DB5377"/>
    <w:rsid w:val="00DB5F6C"/>
    <w:rsid w:val="00DB6359"/>
    <w:rsid w:val="00DC0C2B"/>
    <w:rsid w:val="00DD094B"/>
    <w:rsid w:val="00DD0BCE"/>
    <w:rsid w:val="00DD20FD"/>
    <w:rsid w:val="00DD2F42"/>
    <w:rsid w:val="00DD3A8C"/>
    <w:rsid w:val="00DD3F42"/>
    <w:rsid w:val="00DD5B86"/>
    <w:rsid w:val="00DE23E7"/>
    <w:rsid w:val="00DE2A14"/>
    <w:rsid w:val="00DE3C77"/>
    <w:rsid w:val="00DE4FFC"/>
    <w:rsid w:val="00DF0760"/>
    <w:rsid w:val="00DF1963"/>
    <w:rsid w:val="00DF429F"/>
    <w:rsid w:val="00DF47DA"/>
    <w:rsid w:val="00E05ECB"/>
    <w:rsid w:val="00E0750D"/>
    <w:rsid w:val="00E1344A"/>
    <w:rsid w:val="00E1381F"/>
    <w:rsid w:val="00E139A1"/>
    <w:rsid w:val="00E14846"/>
    <w:rsid w:val="00E219BF"/>
    <w:rsid w:val="00E22F74"/>
    <w:rsid w:val="00E23F48"/>
    <w:rsid w:val="00E25569"/>
    <w:rsid w:val="00E27E31"/>
    <w:rsid w:val="00E27F35"/>
    <w:rsid w:val="00E30F42"/>
    <w:rsid w:val="00E3195D"/>
    <w:rsid w:val="00E343B0"/>
    <w:rsid w:val="00E34F9E"/>
    <w:rsid w:val="00E35E23"/>
    <w:rsid w:val="00E3788B"/>
    <w:rsid w:val="00E40F94"/>
    <w:rsid w:val="00E4234D"/>
    <w:rsid w:val="00E42EEA"/>
    <w:rsid w:val="00E43663"/>
    <w:rsid w:val="00E452D2"/>
    <w:rsid w:val="00E46B76"/>
    <w:rsid w:val="00E479FF"/>
    <w:rsid w:val="00E507F5"/>
    <w:rsid w:val="00E5706B"/>
    <w:rsid w:val="00E57D40"/>
    <w:rsid w:val="00E57DA0"/>
    <w:rsid w:val="00E631AA"/>
    <w:rsid w:val="00E64302"/>
    <w:rsid w:val="00E70FE8"/>
    <w:rsid w:val="00E7160B"/>
    <w:rsid w:val="00E72CA5"/>
    <w:rsid w:val="00E72D5B"/>
    <w:rsid w:val="00E73306"/>
    <w:rsid w:val="00E76BC0"/>
    <w:rsid w:val="00E776E8"/>
    <w:rsid w:val="00E833C8"/>
    <w:rsid w:val="00E84ECB"/>
    <w:rsid w:val="00E855AB"/>
    <w:rsid w:val="00E8689E"/>
    <w:rsid w:val="00E86B9E"/>
    <w:rsid w:val="00E86C5C"/>
    <w:rsid w:val="00E900F4"/>
    <w:rsid w:val="00E904F6"/>
    <w:rsid w:val="00E908DB"/>
    <w:rsid w:val="00E90C3F"/>
    <w:rsid w:val="00E91D7E"/>
    <w:rsid w:val="00E9230E"/>
    <w:rsid w:val="00E96F3D"/>
    <w:rsid w:val="00EA33D6"/>
    <w:rsid w:val="00EA58AB"/>
    <w:rsid w:val="00EA750A"/>
    <w:rsid w:val="00EB03C7"/>
    <w:rsid w:val="00EB31B9"/>
    <w:rsid w:val="00EB5F0F"/>
    <w:rsid w:val="00EB723C"/>
    <w:rsid w:val="00EC0262"/>
    <w:rsid w:val="00EC20A6"/>
    <w:rsid w:val="00EC31B0"/>
    <w:rsid w:val="00ED5344"/>
    <w:rsid w:val="00ED664F"/>
    <w:rsid w:val="00ED6B80"/>
    <w:rsid w:val="00ED6F2F"/>
    <w:rsid w:val="00ED7373"/>
    <w:rsid w:val="00ED76B1"/>
    <w:rsid w:val="00ED79A0"/>
    <w:rsid w:val="00EE04DB"/>
    <w:rsid w:val="00EE0BB2"/>
    <w:rsid w:val="00EE1018"/>
    <w:rsid w:val="00EE295F"/>
    <w:rsid w:val="00EE2C67"/>
    <w:rsid w:val="00EE5590"/>
    <w:rsid w:val="00EF0925"/>
    <w:rsid w:val="00EF2109"/>
    <w:rsid w:val="00EF3759"/>
    <w:rsid w:val="00EF385B"/>
    <w:rsid w:val="00EF4501"/>
    <w:rsid w:val="00EF5A35"/>
    <w:rsid w:val="00EF7692"/>
    <w:rsid w:val="00F0136C"/>
    <w:rsid w:val="00F01FA1"/>
    <w:rsid w:val="00F03702"/>
    <w:rsid w:val="00F06C40"/>
    <w:rsid w:val="00F072B3"/>
    <w:rsid w:val="00F11E5D"/>
    <w:rsid w:val="00F12CD1"/>
    <w:rsid w:val="00F14607"/>
    <w:rsid w:val="00F151A5"/>
    <w:rsid w:val="00F21E34"/>
    <w:rsid w:val="00F2364D"/>
    <w:rsid w:val="00F2755E"/>
    <w:rsid w:val="00F27EF9"/>
    <w:rsid w:val="00F35745"/>
    <w:rsid w:val="00F36045"/>
    <w:rsid w:val="00F36586"/>
    <w:rsid w:val="00F40056"/>
    <w:rsid w:val="00F404C1"/>
    <w:rsid w:val="00F458F3"/>
    <w:rsid w:val="00F45F0B"/>
    <w:rsid w:val="00F52195"/>
    <w:rsid w:val="00F560B3"/>
    <w:rsid w:val="00F5612E"/>
    <w:rsid w:val="00F56F7C"/>
    <w:rsid w:val="00F5735B"/>
    <w:rsid w:val="00F61064"/>
    <w:rsid w:val="00F623EF"/>
    <w:rsid w:val="00F62A61"/>
    <w:rsid w:val="00F77808"/>
    <w:rsid w:val="00F8558B"/>
    <w:rsid w:val="00F85BF3"/>
    <w:rsid w:val="00F865EC"/>
    <w:rsid w:val="00F92C50"/>
    <w:rsid w:val="00FA1FC3"/>
    <w:rsid w:val="00FA2C04"/>
    <w:rsid w:val="00FA3935"/>
    <w:rsid w:val="00FA3BE8"/>
    <w:rsid w:val="00FA3F94"/>
    <w:rsid w:val="00FA7EB0"/>
    <w:rsid w:val="00FB26AC"/>
    <w:rsid w:val="00FB2F01"/>
    <w:rsid w:val="00FB5BCA"/>
    <w:rsid w:val="00FB777D"/>
    <w:rsid w:val="00FB7D1D"/>
    <w:rsid w:val="00FC31FF"/>
    <w:rsid w:val="00FC3824"/>
    <w:rsid w:val="00FD065B"/>
    <w:rsid w:val="00FD1931"/>
    <w:rsid w:val="00FD2C14"/>
    <w:rsid w:val="00FD2EBE"/>
    <w:rsid w:val="00FD3D41"/>
    <w:rsid w:val="00FD508D"/>
    <w:rsid w:val="00FD7F6A"/>
    <w:rsid w:val="00FE3592"/>
    <w:rsid w:val="00FE6648"/>
    <w:rsid w:val="00FF28C6"/>
    <w:rsid w:val="00FF7F3F"/>
    <w:rsid w:val="1BF63E6D"/>
    <w:rsid w:val="2744D926"/>
    <w:rsid w:val="448A7EC6"/>
    <w:rsid w:val="47F0F68B"/>
    <w:rsid w:val="482B0067"/>
    <w:rsid w:val="68E98604"/>
    <w:rsid w:val="6993E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E3A39F-FC3E-45F2-983B-6E13148B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74"/>
    <w:rPr>
      <w:rFonts w:ascii="Times New Roman" w:eastAsia="Times New Roman" w:hAnsi="Times New Roman"/>
      <w:sz w:val="20"/>
      <w:szCs w:val="20"/>
      <w:lang w:val="en-IE" w:eastAsia="en-US"/>
    </w:rPr>
  </w:style>
  <w:style w:type="paragraph" w:styleId="Heading1">
    <w:name w:val="heading 1"/>
    <w:basedOn w:val="Normal"/>
    <w:next w:val="Normal"/>
    <w:link w:val="Heading1Char1"/>
    <w:uiPriority w:val="99"/>
    <w:qFormat/>
    <w:rsid w:val="00E30F42"/>
    <w:pPr>
      <w:keepNext/>
      <w:keepLines/>
      <w:spacing w:before="480"/>
      <w:outlineLvl w:val="0"/>
    </w:pPr>
    <w:rPr>
      <w:rFonts w:asciiTheme="minorHAnsi" w:eastAsiaTheme="majorEastAsia" w:hAnsiTheme="minorHAnsi" w:cstheme="majorBidi"/>
      <w:bCs/>
      <w:sz w:val="48"/>
      <w:szCs w:val="28"/>
    </w:rPr>
  </w:style>
  <w:style w:type="paragraph" w:styleId="Heading2">
    <w:name w:val="heading 2"/>
    <w:basedOn w:val="Normal"/>
    <w:next w:val="Normal"/>
    <w:link w:val="Heading2Char1"/>
    <w:uiPriority w:val="99"/>
    <w:qFormat/>
    <w:rsid w:val="00E30F42"/>
    <w:pPr>
      <w:keepNext/>
      <w:keepLines/>
      <w:spacing w:before="200"/>
      <w:outlineLvl w:val="1"/>
    </w:pPr>
    <w:rPr>
      <w:rFonts w:asciiTheme="minorHAnsi" w:eastAsiaTheme="majorEastAsia" w:hAnsiTheme="minorHAnsi" w:cstheme="majorBidi"/>
      <w:bCs/>
      <w:sz w:val="28"/>
      <w:szCs w:val="26"/>
    </w:rPr>
  </w:style>
  <w:style w:type="paragraph" w:styleId="Heading3">
    <w:name w:val="heading 3"/>
    <w:basedOn w:val="Normal"/>
    <w:next w:val="Normal"/>
    <w:link w:val="Heading3Char"/>
    <w:uiPriority w:val="99"/>
    <w:qFormat/>
    <w:rsid w:val="00E30F42"/>
    <w:pPr>
      <w:keepNext/>
      <w:keepLines/>
      <w:spacing w:before="200"/>
      <w:outlineLvl w:val="2"/>
    </w:pPr>
    <w:rPr>
      <w:rFonts w:asciiTheme="minorHAnsi" w:hAnsiTheme="minorHAnsi"/>
      <w:bCs/>
      <w:sz w:val="24"/>
    </w:rPr>
  </w:style>
  <w:style w:type="paragraph" w:styleId="Heading4">
    <w:name w:val="heading 4"/>
    <w:basedOn w:val="Normal"/>
    <w:next w:val="Normal"/>
    <w:link w:val="Heading4Char"/>
    <w:uiPriority w:val="99"/>
    <w:qFormat/>
    <w:rsid w:val="005D1474"/>
    <w:pPr>
      <w:keepNext/>
      <w:ind w:left="360"/>
      <w:outlineLvl w:val="3"/>
    </w:pPr>
    <w:rPr>
      <w:sz w:val="24"/>
    </w:rPr>
  </w:style>
  <w:style w:type="paragraph" w:styleId="Heading5">
    <w:name w:val="heading 5"/>
    <w:basedOn w:val="Normal"/>
    <w:next w:val="Normal"/>
    <w:link w:val="Heading5Char"/>
    <w:uiPriority w:val="99"/>
    <w:qFormat/>
    <w:locked/>
    <w:rsid w:val="00E3788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E5A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E5A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E5A4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qFormat/>
    <w:locked/>
    <w:rsid w:val="00E378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31BFB"/>
    <w:rPr>
      <w:rFonts w:ascii="Cambria" w:eastAsia="Times New Roman" w:hAnsi="Cambria" w:cs="Arial"/>
      <w:b/>
      <w:bCs/>
      <w:color w:val="365F91" w:themeColor="accent1" w:themeShade="BF"/>
      <w:kern w:val="32"/>
      <w:sz w:val="32"/>
      <w:szCs w:val="32"/>
      <w:lang w:val="en-IE" w:eastAsia="en-US"/>
    </w:rPr>
  </w:style>
  <w:style w:type="character" w:customStyle="1" w:styleId="Heading2Char">
    <w:name w:val="Heading 2 Char"/>
    <w:basedOn w:val="DefaultParagraphFont"/>
    <w:uiPriority w:val="99"/>
    <w:locked/>
    <w:rsid w:val="00BF49F8"/>
    <w:rPr>
      <w:rFonts w:ascii="Cambria" w:eastAsia="Times New Roman" w:hAnsi="Cambria"/>
      <w:b/>
      <w:bCs/>
      <w:caps/>
      <w:color w:val="365F91" w:themeColor="accent1" w:themeShade="BF"/>
      <w:sz w:val="26"/>
      <w:szCs w:val="26"/>
      <w:lang w:val="en-IE" w:eastAsia="en-US"/>
    </w:rPr>
  </w:style>
  <w:style w:type="character" w:customStyle="1" w:styleId="Heading3Char">
    <w:name w:val="Heading 3 Char"/>
    <w:basedOn w:val="DefaultParagraphFont"/>
    <w:link w:val="Heading3"/>
    <w:uiPriority w:val="99"/>
    <w:locked/>
    <w:rsid w:val="00E30F42"/>
    <w:rPr>
      <w:rFonts w:asciiTheme="minorHAnsi" w:eastAsia="Times New Roman" w:hAnsiTheme="minorHAnsi"/>
      <w:bCs/>
      <w:sz w:val="24"/>
      <w:szCs w:val="20"/>
      <w:lang w:val="en-IE" w:eastAsia="en-US"/>
    </w:rPr>
  </w:style>
  <w:style w:type="character" w:customStyle="1" w:styleId="Heading4Char">
    <w:name w:val="Heading 4 Char"/>
    <w:basedOn w:val="DefaultParagraphFont"/>
    <w:link w:val="Heading4"/>
    <w:uiPriority w:val="99"/>
    <w:locked/>
    <w:rsid w:val="005D1474"/>
    <w:rPr>
      <w:rFonts w:ascii="Times New Roman" w:hAnsi="Times New Roman" w:cs="Times New Roman"/>
      <w:sz w:val="20"/>
      <w:szCs w:val="20"/>
      <w:lang w:val="en-IE"/>
    </w:rPr>
  </w:style>
  <w:style w:type="character" w:customStyle="1" w:styleId="Heading5Char">
    <w:name w:val="Heading 5 Char"/>
    <w:basedOn w:val="DefaultParagraphFont"/>
    <w:link w:val="Heading5"/>
    <w:uiPriority w:val="99"/>
    <w:semiHidden/>
    <w:locked/>
    <w:rsid w:val="00164413"/>
    <w:rPr>
      <w:rFonts w:ascii="Calibri" w:hAnsi="Calibri" w:cs="Times New Roman"/>
      <w:b/>
      <w:bCs/>
      <w:i/>
      <w:iCs/>
      <w:sz w:val="26"/>
      <w:szCs w:val="26"/>
      <w:lang w:val="en-IE" w:eastAsia="en-US"/>
    </w:rPr>
  </w:style>
  <w:style w:type="character" w:customStyle="1" w:styleId="Heading9Char">
    <w:name w:val="Heading 9 Char"/>
    <w:basedOn w:val="DefaultParagraphFont"/>
    <w:link w:val="Heading9"/>
    <w:uiPriority w:val="99"/>
    <w:semiHidden/>
    <w:locked/>
    <w:rsid w:val="00164413"/>
    <w:rPr>
      <w:rFonts w:ascii="Cambria" w:hAnsi="Cambria" w:cs="Times New Roman"/>
      <w:lang w:val="en-IE" w:eastAsia="en-US"/>
    </w:rPr>
  </w:style>
  <w:style w:type="character" w:styleId="Hyperlink">
    <w:name w:val="Hyperlink"/>
    <w:basedOn w:val="DefaultParagraphFont"/>
    <w:uiPriority w:val="99"/>
    <w:rsid w:val="005D1474"/>
    <w:rPr>
      <w:rFonts w:ascii="Times New Roman" w:hAnsi="Times New Roman" w:cs="Times New Roman"/>
      <w:color w:val="0000FF"/>
      <w:u w:val="single"/>
    </w:rPr>
  </w:style>
  <w:style w:type="paragraph" w:styleId="FootnoteText">
    <w:name w:val="footnote text"/>
    <w:basedOn w:val="Normal"/>
    <w:link w:val="FootnoteTextChar"/>
    <w:uiPriority w:val="99"/>
    <w:semiHidden/>
    <w:rsid w:val="005D1474"/>
    <w:rPr>
      <w:lang w:val="en-GB"/>
    </w:rPr>
  </w:style>
  <w:style w:type="character" w:customStyle="1" w:styleId="FootnoteTextChar">
    <w:name w:val="Footnote Text Char"/>
    <w:basedOn w:val="DefaultParagraphFont"/>
    <w:link w:val="FootnoteText"/>
    <w:uiPriority w:val="99"/>
    <w:semiHidden/>
    <w:locked/>
    <w:rsid w:val="005D1474"/>
    <w:rPr>
      <w:rFonts w:ascii="Times New Roman" w:hAnsi="Times New Roman" w:cs="Times New Roman"/>
      <w:sz w:val="20"/>
      <w:szCs w:val="20"/>
    </w:rPr>
  </w:style>
  <w:style w:type="paragraph" w:styleId="BodyText">
    <w:name w:val="Body Text"/>
    <w:basedOn w:val="Normal"/>
    <w:link w:val="BodyTextChar"/>
    <w:uiPriority w:val="99"/>
    <w:rsid w:val="005D1474"/>
    <w:rPr>
      <w:sz w:val="24"/>
      <w:lang w:val="en-GB"/>
    </w:rPr>
  </w:style>
  <w:style w:type="character" w:customStyle="1" w:styleId="BodyTextChar">
    <w:name w:val="Body Text Char"/>
    <w:basedOn w:val="DefaultParagraphFont"/>
    <w:link w:val="BodyText"/>
    <w:uiPriority w:val="99"/>
    <w:locked/>
    <w:rsid w:val="005D1474"/>
    <w:rPr>
      <w:rFonts w:ascii="Times New Roman" w:hAnsi="Times New Roman" w:cs="Times New Roman"/>
      <w:sz w:val="20"/>
      <w:szCs w:val="20"/>
    </w:rPr>
  </w:style>
  <w:style w:type="paragraph" w:styleId="ListParagraph">
    <w:name w:val="List Paragraph"/>
    <w:basedOn w:val="Normal"/>
    <w:uiPriority w:val="34"/>
    <w:qFormat/>
    <w:rsid w:val="005D1474"/>
    <w:pPr>
      <w:ind w:left="720"/>
      <w:contextualSpacing/>
    </w:pPr>
  </w:style>
  <w:style w:type="paragraph" w:customStyle="1" w:styleId="Default">
    <w:name w:val="Default"/>
    <w:uiPriority w:val="99"/>
    <w:rsid w:val="005D1474"/>
    <w:pPr>
      <w:autoSpaceDE w:val="0"/>
      <w:autoSpaceDN w:val="0"/>
      <w:adjustRightInd w:val="0"/>
    </w:pPr>
    <w:rPr>
      <w:rFonts w:ascii="Trebuchet MS" w:eastAsia="Times New Roman" w:hAnsi="Trebuchet MS" w:cs="Trebuchet MS"/>
      <w:color w:val="000000"/>
      <w:sz w:val="24"/>
      <w:szCs w:val="24"/>
      <w:lang w:val="en-US" w:eastAsia="en-US"/>
    </w:rPr>
  </w:style>
  <w:style w:type="paragraph" w:customStyle="1" w:styleId="Style1">
    <w:name w:val="Style1"/>
    <w:basedOn w:val="Normal"/>
    <w:uiPriority w:val="99"/>
    <w:rsid w:val="005D1474"/>
    <w:rPr>
      <w:sz w:val="24"/>
      <w:szCs w:val="22"/>
    </w:rPr>
  </w:style>
  <w:style w:type="character" w:styleId="FootnoteReference">
    <w:name w:val="footnote reference"/>
    <w:basedOn w:val="DefaultParagraphFont"/>
    <w:uiPriority w:val="99"/>
    <w:semiHidden/>
    <w:rsid w:val="005D1474"/>
    <w:rPr>
      <w:rFonts w:ascii="Times New Roman" w:hAnsi="Times New Roman" w:cs="Times New Roman"/>
      <w:vertAlign w:val="superscript"/>
    </w:rPr>
  </w:style>
  <w:style w:type="character" w:customStyle="1" w:styleId="FootnoteCharacters">
    <w:name w:val="Footnote Characters"/>
    <w:uiPriority w:val="99"/>
    <w:rsid w:val="005D1474"/>
    <w:rPr>
      <w:vertAlign w:val="superscript"/>
    </w:rPr>
  </w:style>
  <w:style w:type="paragraph" w:styleId="EndnoteText">
    <w:name w:val="endnote text"/>
    <w:basedOn w:val="Normal"/>
    <w:link w:val="EndnoteTextChar"/>
    <w:uiPriority w:val="99"/>
    <w:semiHidden/>
    <w:rsid w:val="00D9248E"/>
  </w:style>
  <w:style w:type="character" w:customStyle="1" w:styleId="EndnoteTextChar">
    <w:name w:val="Endnote Text Char"/>
    <w:basedOn w:val="DefaultParagraphFont"/>
    <w:link w:val="EndnoteText"/>
    <w:uiPriority w:val="99"/>
    <w:semiHidden/>
    <w:locked/>
    <w:rsid w:val="00D9248E"/>
    <w:rPr>
      <w:rFonts w:ascii="Times New Roman" w:hAnsi="Times New Roman" w:cs="Times New Roman"/>
      <w:lang w:val="en-IE" w:eastAsia="en-US"/>
    </w:rPr>
  </w:style>
  <w:style w:type="character" w:styleId="EndnoteReference">
    <w:name w:val="endnote reference"/>
    <w:basedOn w:val="DefaultParagraphFont"/>
    <w:uiPriority w:val="99"/>
    <w:semiHidden/>
    <w:rsid w:val="00D9248E"/>
    <w:rPr>
      <w:rFonts w:cs="Times New Roman"/>
      <w:vertAlign w:val="superscript"/>
    </w:rPr>
  </w:style>
  <w:style w:type="table" w:styleId="TableGrid">
    <w:name w:val="Table Grid"/>
    <w:basedOn w:val="TableNormal"/>
    <w:uiPriority w:val="99"/>
    <w:rsid w:val="0039315D"/>
    <w:rPr>
      <w:rFonts w:ascii="Times New Roman" w:eastAsia="Times New Roman" w:hAnsi="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315D"/>
    <w:pPr>
      <w:tabs>
        <w:tab w:val="center" w:pos="4320"/>
        <w:tab w:val="right" w:pos="8640"/>
      </w:tabs>
    </w:pPr>
    <w:rPr>
      <w:lang w:val="en-GB"/>
    </w:rPr>
  </w:style>
  <w:style w:type="character" w:customStyle="1" w:styleId="FooterChar">
    <w:name w:val="Footer Char"/>
    <w:basedOn w:val="DefaultParagraphFont"/>
    <w:link w:val="Footer"/>
    <w:uiPriority w:val="99"/>
    <w:locked/>
    <w:rsid w:val="0039315D"/>
    <w:rPr>
      <w:rFonts w:ascii="Times New Roman" w:hAnsi="Times New Roman" w:cs="Times New Roman"/>
      <w:lang w:eastAsia="en-US"/>
    </w:rPr>
  </w:style>
  <w:style w:type="paragraph" w:styleId="Subtitle">
    <w:name w:val="Subtitle"/>
    <w:basedOn w:val="Normal"/>
    <w:link w:val="SubtitleChar"/>
    <w:uiPriority w:val="99"/>
    <w:qFormat/>
    <w:rsid w:val="00C55DA1"/>
    <w:pPr>
      <w:jc w:val="center"/>
    </w:pPr>
    <w:rPr>
      <w:caps/>
      <w:sz w:val="36"/>
    </w:rPr>
  </w:style>
  <w:style w:type="character" w:customStyle="1" w:styleId="SubtitleChar">
    <w:name w:val="Subtitle Char"/>
    <w:basedOn w:val="DefaultParagraphFont"/>
    <w:link w:val="Subtitle"/>
    <w:uiPriority w:val="99"/>
    <w:locked/>
    <w:rsid w:val="00C55DA1"/>
    <w:rPr>
      <w:rFonts w:ascii="Times New Roman" w:hAnsi="Times New Roman" w:cs="Times New Roman"/>
      <w:caps/>
      <w:sz w:val="36"/>
      <w:lang w:val="en-IE" w:eastAsia="en-US"/>
    </w:rPr>
  </w:style>
  <w:style w:type="paragraph" w:styleId="BalloonText">
    <w:name w:val="Balloon Text"/>
    <w:basedOn w:val="Normal"/>
    <w:link w:val="BalloonTextChar"/>
    <w:uiPriority w:val="99"/>
    <w:semiHidden/>
    <w:rsid w:val="007C6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E88"/>
    <w:rPr>
      <w:rFonts w:ascii="Tahoma" w:hAnsi="Tahoma" w:cs="Tahoma"/>
      <w:sz w:val="16"/>
      <w:szCs w:val="16"/>
      <w:lang w:val="en-IE" w:eastAsia="en-US"/>
    </w:rPr>
  </w:style>
  <w:style w:type="paragraph" w:styleId="Header">
    <w:name w:val="header"/>
    <w:basedOn w:val="Normal"/>
    <w:link w:val="HeaderChar"/>
    <w:uiPriority w:val="99"/>
    <w:rsid w:val="007C6E88"/>
    <w:pPr>
      <w:tabs>
        <w:tab w:val="center" w:pos="4513"/>
        <w:tab w:val="right" w:pos="9026"/>
      </w:tabs>
    </w:pPr>
  </w:style>
  <w:style w:type="character" w:customStyle="1" w:styleId="HeaderChar">
    <w:name w:val="Header Char"/>
    <w:basedOn w:val="DefaultParagraphFont"/>
    <w:link w:val="Header"/>
    <w:uiPriority w:val="99"/>
    <w:locked/>
    <w:rsid w:val="007C6E88"/>
    <w:rPr>
      <w:rFonts w:ascii="Times New Roman" w:hAnsi="Times New Roman" w:cs="Times New Roman"/>
      <w:lang w:val="en-IE" w:eastAsia="en-US"/>
    </w:rPr>
  </w:style>
  <w:style w:type="paragraph" w:styleId="TOCHeading">
    <w:name w:val="TOC Heading"/>
    <w:basedOn w:val="Normal"/>
    <w:next w:val="Normal"/>
    <w:uiPriority w:val="39"/>
    <w:qFormat/>
    <w:rsid w:val="007C6E88"/>
    <w:pPr>
      <w:keepLines/>
      <w:spacing w:before="480" w:line="276" w:lineRule="auto"/>
    </w:pPr>
    <w:rPr>
      <w:rFonts w:ascii="Cambria" w:hAnsi="Cambria"/>
      <w:color w:val="365F91"/>
      <w:sz w:val="28"/>
      <w:szCs w:val="28"/>
      <w:lang w:val="en-US" w:eastAsia="ja-JP"/>
    </w:rPr>
  </w:style>
  <w:style w:type="paragraph" w:styleId="TOC1">
    <w:name w:val="toc 1"/>
    <w:basedOn w:val="Normal"/>
    <w:next w:val="Normal"/>
    <w:autoRedefine/>
    <w:uiPriority w:val="39"/>
    <w:rsid w:val="007C7329"/>
    <w:pPr>
      <w:tabs>
        <w:tab w:val="right" w:leader="dot" w:pos="9656"/>
      </w:tabs>
      <w:spacing w:after="100"/>
    </w:pPr>
    <w:rPr>
      <w:rFonts w:asciiTheme="minorHAnsi" w:hAnsiTheme="minorHAnsi" w:cstheme="minorHAnsi"/>
      <w:b/>
      <w:bCs/>
      <w:noProof/>
      <w:kern w:val="32"/>
      <w:sz w:val="22"/>
      <w:szCs w:val="22"/>
    </w:rPr>
  </w:style>
  <w:style w:type="paragraph" w:styleId="TOC2">
    <w:name w:val="toc 2"/>
    <w:basedOn w:val="Normal"/>
    <w:next w:val="Normal"/>
    <w:autoRedefine/>
    <w:uiPriority w:val="39"/>
    <w:rsid w:val="004571F5"/>
    <w:pPr>
      <w:tabs>
        <w:tab w:val="right" w:leader="dot" w:pos="9656"/>
      </w:tabs>
      <w:spacing w:after="100" w:line="276" w:lineRule="auto"/>
    </w:pPr>
    <w:rPr>
      <w:rFonts w:ascii="Calibri" w:hAnsi="Calibri"/>
      <w:sz w:val="22"/>
      <w:szCs w:val="22"/>
      <w:lang w:val="en-US" w:eastAsia="ja-JP"/>
    </w:rPr>
  </w:style>
  <w:style w:type="paragraph" w:styleId="TOC3">
    <w:name w:val="toc 3"/>
    <w:basedOn w:val="Normal"/>
    <w:next w:val="Normal"/>
    <w:autoRedefine/>
    <w:uiPriority w:val="39"/>
    <w:rsid w:val="007C6E88"/>
    <w:pPr>
      <w:spacing w:after="100" w:line="276" w:lineRule="auto"/>
      <w:ind w:left="440"/>
    </w:pPr>
    <w:rPr>
      <w:rFonts w:ascii="Calibri" w:hAnsi="Calibri"/>
      <w:sz w:val="22"/>
      <w:szCs w:val="22"/>
      <w:lang w:val="en-US" w:eastAsia="ja-JP"/>
    </w:rPr>
  </w:style>
  <w:style w:type="paragraph" w:customStyle="1" w:styleId="Address">
    <w:name w:val="Address"/>
    <w:basedOn w:val="BodyText"/>
    <w:uiPriority w:val="99"/>
    <w:rsid w:val="00E3788B"/>
    <w:pPr>
      <w:tabs>
        <w:tab w:val="left" w:pos="1134"/>
      </w:tabs>
    </w:pPr>
    <w:rPr>
      <w:rFonts w:ascii="Arial" w:eastAsia="Calibri" w:hAnsi="Arial"/>
      <w:sz w:val="22"/>
      <w:szCs w:val="22"/>
    </w:rPr>
  </w:style>
  <w:style w:type="character" w:styleId="CommentReference">
    <w:name w:val="annotation reference"/>
    <w:basedOn w:val="DefaultParagraphFont"/>
    <w:uiPriority w:val="99"/>
    <w:semiHidden/>
    <w:unhideWhenUsed/>
    <w:locked/>
    <w:rsid w:val="008F208A"/>
    <w:rPr>
      <w:sz w:val="16"/>
      <w:szCs w:val="16"/>
    </w:rPr>
  </w:style>
  <w:style w:type="paragraph" w:styleId="CommentText">
    <w:name w:val="annotation text"/>
    <w:basedOn w:val="Normal"/>
    <w:link w:val="CommentTextChar"/>
    <w:uiPriority w:val="99"/>
    <w:semiHidden/>
    <w:unhideWhenUsed/>
    <w:locked/>
    <w:rsid w:val="008F208A"/>
  </w:style>
  <w:style w:type="character" w:customStyle="1" w:styleId="CommentTextChar">
    <w:name w:val="Comment Text Char"/>
    <w:basedOn w:val="DefaultParagraphFont"/>
    <w:link w:val="CommentText"/>
    <w:uiPriority w:val="99"/>
    <w:semiHidden/>
    <w:rsid w:val="008F208A"/>
    <w:rPr>
      <w:rFonts w:ascii="Times New Roman" w:eastAsia="Times New Roman" w:hAnsi="Times New Roman"/>
      <w:sz w:val="20"/>
      <w:szCs w:val="20"/>
      <w:lang w:val="en-IE" w:eastAsia="en-US"/>
    </w:rPr>
  </w:style>
  <w:style w:type="paragraph" w:styleId="CommentSubject">
    <w:name w:val="annotation subject"/>
    <w:basedOn w:val="CommentText"/>
    <w:next w:val="CommentText"/>
    <w:link w:val="CommentSubjectChar"/>
    <w:uiPriority w:val="99"/>
    <w:semiHidden/>
    <w:unhideWhenUsed/>
    <w:locked/>
    <w:rsid w:val="008F208A"/>
    <w:rPr>
      <w:b/>
      <w:bCs/>
    </w:rPr>
  </w:style>
  <w:style w:type="character" w:customStyle="1" w:styleId="CommentSubjectChar">
    <w:name w:val="Comment Subject Char"/>
    <w:basedOn w:val="CommentTextChar"/>
    <w:link w:val="CommentSubject"/>
    <w:uiPriority w:val="99"/>
    <w:semiHidden/>
    <w:rsid w:val="008F208A"/>
    <w:rPr>
      <w:rFonts w:ascii="Times New Roman" w:eastAsia="Times New Roman" w:hAnsi="Times New Roman"/>
      <w:b/>
      <w:bCs/>
      <w:sz w:val="20"/>
      <w:szCs w:val="20"/>
      <w:lang w:val="en-IE" w:eastAsia="en-US"/>
    </w:rPr>
  </w:style>
  <w:style w:type="paragraph" w:styleId="Title">
    <w:name w:val="Title"/>
    <w:basedOn w:val="Normal"/>
    <w:next w:val="Normal"/>
    <w:link w:val="TitleChar"/>
    <w:qFormat/>
    <w:rsid w:val="0093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1BFB"/>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Heading1Char1">
    <w:name w:val="Heading 1 Char1"/>
    <w:basedOn w:val="DefaultParagraphFont"/>
    <w:link w:val="Heading1"/>
    <w:uiPriority w:val="99"/>
    <w:rsid w:val="00E30F42"/>
    <w:rPr>
      <w:rFonts w:asciiTheme="minorHAnsi" w:eastAsiaTheme="majorEastAsia" w:hAnsiTheme="minorHAnsi" w:cstheme="majorBidi"/>
      <w:bCs/>
      <w:sz w:val="48"/>
      <w:szCs w:val="28"/>
      <w:lang w:val="en-IE" w:eastAsia="en-US"/>
    </w:rPr>
  </w:style>
  <w:style w:type="character" w:customStyle="1" w:styleId="Heading6Char">
    <w:name w:val="Heading 6 Char"/>
    <w:basedOn w:val="DefaultParagraphFont"/>
    <w:link w:val="Heading6"/>
    <w:semiHidden/>
    <w:rsid w:val="008E5A46"/>
    <w:rPr>
      <w:rFonts w:asciiTheme="majorHAnsi" w:eastAsiaTheme="majorEastAsia" w:hAnsiTheme="majorHAnsi" w:cstheme="majorBidi"/>
      <w:i/>
      <w:iCs/>
      <w:color w:val="243F60" w:themeColor="accent1" w:themeShade="7F"/>
      <w:sz w:val="20"/>
      <w:szCs w:val="20"/>
      <w:lang w:val="en-IE" w:eastAsia="en-US"/>
    </w:rPr>
  </w:style>
  <w:style w:type="character" w:customStyle="1" w:styleId="Heading7Char">
    <w:name w:val="Heading 7 Char"/>
    <w:basedOn w:val="DefaultParagraphFont"/>
    <w:link w:val="Heading7"/>
    <w:semiHidden/>
    <w:rsid w:val="008E5A46"/>
    <w:rPr>
      <w:rFonts w:asciiTheme="majorHAnsi" w:eastAsiaTheme="majorEastAsia" w:hAnsiTheme="majorHAnsi" w:cstheme="majorBidi"/>
      <w:i/>
      <w:iCs/>
      <w:color w:val="404040" w:themeColor="text1" w:themeTint="BF"/>
      <w:sz w:val="20"/>
      <w:szCs w:val="20"/>
      <w:lang w:val="en-IE" w:eastAsia="en-US"/>
    </w:rPr>
  </w:style>
  <w:style w:type="character" w:customStyle="1" w:styleId="Heading8Char">
    <w:name w:val="Heading 8 Char"/>
    <w:basedOn w:val="DefaultParagraphFont"/>
    <w:link w:val="Heading8"/>
    <w:semiHidden/>
    <w:rsid w:val="008E5A46"/>
    <w:rPr>
      <w:rFonts w:asciiTheme="majorHAnsi" w:eastAsiaTheme="majorEastAsia" w:hAnsiTheme="majorHAnsi" w:cstheme="majorBidi"/>
      <w:color w:val="404040" w:themeColor="text1" w:themeTint="BF"/>
      <w:sz w:val="20"/>
      <w:szCs w:val="20"/>
      <w:lang w:val="en-IE" w:eastAsia="en-US"/>
    </w:rPr>
  </w:style>
  <w:style w:type="paragraph" w:styleId="TOC4">
    <w:name w:val="toc 4"/>
    <w:basedOn w:val="Normal"/>
    <w:next w:val="Normal"/>
    <w:autoRedefine/>
    <w:uiPriority w:val="39"/>
    <w:rsid w:val="008E5A46"/>
    <w:pPr>
      <w:spacing w:after="100"/>
      <w:ind w:left="600"/>
    </w:pPr>
  </w:style>
  <w:style w:type="paragraph" w:styleId="TOC5">
    <w:name w:val="toc 5"/>
    <w:basedOn w:val="Normal"/>
    <w:next w:val="Normal"/>
    <w:autoRedefine/>
    <w:uiPriority w:val="39"/>
    <w:rsid w:val="00BC4774"/>
    <w:pPr>
      <w:tabs>
        <w:tab w:val="right" w:leader="dot" w:pos="9062"/>
      </w:tabs>
      <w:spacing w:after="100"/>
    </w:pPr>
    <w:rPr>
      <w:rFonts w:asciiTheme="majorHAnsi" w:hAnsiTheme="majorHAnsi"/>
      <w:noProof/>
      <w:sz w:val="22"/>
      <w:szCs w:val="22"/>
    </w:rPr>
  </w:style>
  <w:style w:type="character" w:customStyle="1" w:styleId="Heading2Char1">
    <w:name w:val="Heading 2 Char1"/>
    <w:basedOn w:val="DefaultParagraphFont"/>
    <w:link w:val="Heading2"/>
    <w:uiPriority w:val="99"/>
    <w:rsid w:val="00E30F42"/>
    <w:rPr>
      <w:rFonts w:asciiTheme="minorHAnsi" w:eastAsiaTheme="majorEastAsia" w:hAnsiTheme="minorHAnsi" w:cstheme="majorBidi"/>
      <w:bCs/>
      <w:sz w:val="28"/>
      <w:szCs w:val="26"/>
      <w:lang w:val="en-IE" w:eastAsia="en-US"/>
    </w:rPr>
  </w:style>
  <w:style w:type="character" w:styleId="FollowedHyperlink">
    <w:name w:val="FollowedHyperlink"/>
    <w:basedOn w:val="DefaultParagraphFont"/>
    <w:uiPriority w:val="99"/>
    <w:semiHidden/>
    <w:unhideWhenUsed/>
    <w:locked/>
    <w:rsid w:val="003F211D"/>
    <w:rPr>
      <w:color w:val="800080" w:themeColor="followedHyperlink"/>
      <w:u w:val="single"/>
    </w:rPr>
  </w:style>
  <w:style w:type="paragraph" w:styleId="Revision">
    <w:name w:val="Revision"/>
    <w:hidden/>
    <w:uiPriority w:val="99"/>
    <w:semiHidden/>
    <w:rsid w:val="00F5735B"/>
    <w:rPr>
      <w:rFonts w:ascii="Times New Roman" w:eastAsia="Times New Roman" w:hAnsi="Times New Roman"/>
      <w:sz w:val="20"/>
      <w:szCs w:val="20"/>
      <w:lang w:val="en-IE" w:eastAsia="en-US"/>
    </w:rPr>
  </w:style>
  <w:style w:type="character" w:customStyle="1" w:styleId="NormalWebChar">
    <w:name w:val="Normal (Web) Char"/>
    <w:link w:val="NormalWeb"/>
    <w:semiHidden/>
    <w:locked/>
    <w:rsid w:val="00BE19C3"/>
    <w:rPr>
      <w:rFonts w:ascii="MS Mincho" w:eastAsia="MS Mincho" w:hAnsi="MS Mincho"/>
      <w:sz w:val="24"/>
      <w:szCs w:val="24"/>
      <w:lang w:val="en-US" w:eastAsia="ja-JP"/>
    </w:rPr>
  </w:style>
  <w:style w:type="paragraph" w:styleId="NormalWeb">
    <w:name w:val="Normal (Web)"/>
    <w:basedOn w:val="Normal"/>
    <w:link w:val="NormalWebChar"/>
    <w:semiHidden/>
    <w:unhideWhenUsed/>
    <w:locked/>
    <w:rsid w:val="00BE19C3"/>
    <w:pPr>
      <w:spacing w:before="100" w:beforeAutospacing="1" w:after="100" w:afterAutospacing="1"/>
    </w:pPr>
    <w:rPr>
      <w:rFonts w:ascii="MS Mincho" w:eastAsia="MS Mincho" w:hAnsi="MS Mincho"/>
      <w:sz w:val="24"/>
      <w:szCs w:val="24"/>
      <w:lang w:val="en-US" w:eastAsia="ja-JP"/>
    </w:rPr>
  </w:style>
  <w:style w:type="character" w:customStyle="1" w:styleId="UnresolvedMention1">
    <w:name w:val="Unresolved Mention1"/>
    <w:basedOn w:val="DefaultParagraphFont"/>
    <w:uiPriority w:val="99"/>
    <w:semiHidden/>
    <w:unhideWhenUsed/>
    <w:rsid w:val="00962F71"/>
    <w:rPr>
      <w:color w:val="605E5C"/>
      <w:shd w:val="clear" w:color="auto" w:fill="E1DFDD"/>
    </w:rPr>
  </w:style>
  <w:style w:type="character" w:customStyle="1" w:styleId="UnresolvedMention2">
    <w:name w:val="Unresolved Mention2"/>
    <w:basedOn w:val="DefaultParagraphFont"/>
    <w:uiPriority w:val="99"/>
    <w:unhideWhenUsed/>
    <w:rsid w:val="00756355"/>
    <w:rPr>
      <w:color w:val="605E5C"/>
      <w:shd w:val="clear" w:color="auto" w:fill="E1DFDD"/>
    </w:rPr>
  </w:style>
  <w:style w:type="character" w:customStyle="1" w:styleId="Mention1">
    <w:name w:val="Mention1"/>
    <w:basedOn w:val="DefaultParagraphFont"/>
    <w:uiPriority w:val="99"/>
    <w:unhideWhenUsed/>
    <w:rsid w:val="00613C0B"/>
    <w:rPr>
      <w:color w:val="2B579A"/>
      <w:shd w:val="clear" w:color="auto" w:fill="E6E6E6"/>
    </w:rPr>
  </w:style>
  <w:style w:type="character" w:customStyle="1" w:styleId="UnresolvedMention">
    <w:name w:val="Unresolved Mention"/>
    <w:basedOn w:val="DefaultParagraphFont"/>
    <w:uiPriority w:val="99"/>
    <w:semiHidden/>
    <w:unhideWhenUsed/>
    <w:rsid w:val="0084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318">
      <w:bodyDiv w:val="1"/>
      <w:marLeft w:val="0"/>
      <w:marRight w:val="0"/>
      <w:marTop w:val="0"/>
      <w:marBottom w:val="0"/>
      <w:divBdr>
        <w:top w:val="none" w:sz="0" w:space="0" w:color="auto"/>
        <w:left w:val="none" w:sz="0" w:space="0" w:color="auto"/>
        <w:bottom w:val="none" w:sz="0" w:space="0" w:color="auto"/>
        <w:right w:val="none" w:sz="0" w:space="0" w:color="auto"/>
      </w:divBdr>
    </w:div>
    <w:div w:id="136655449">
      <w:bodyDiv w:val="1"/>
      <w:marLeft w:val="0"/>
      <w:marRight w:val="0"/>
      <w:marTop w:val="0"/>
      <w:marBottom w:val="0"/>
      <w:divBdr>
        <w:top w:val="none" w:sz="0" w:space="0" w:color="auto"/>
        <w:left w:val="none" w:sz="0" w:space="0" w:color="auto"/>
        <w:bottom w:val="none" w:sz="0" w:space="0" w:color="auto"/>
        <w:right w:val="none" w:sz="0" w:space="0" w:color="auto"/>
      </w:divBdr>
    </w:div>
    <w:div w:id="489175609">
      <w:bodyDiv w:val="1"/>
      <w:marLeft w:val="0"/>
      <w:marRight w:val="0"/>
      <w:marTop w:val="0"/>
      <w:marBottom w:val="0"/>
      <w:divBdr>
        <w:top w:val="none" w:sz="0" w:space="0" w:color="auto"/>
        <w:left w:val="none" w:sz="0" w:space="0" w:color="auto"/>
        <w:bottom w:val="none" w:sz="0" w:space="0" w:color="auto"/>
        <w:right w:val="none" w:sz="0" w:space="0" w:color="auto"/>
      </w:divBdr>
    </w:div>
    <w:div w:id="753893012">
      <w:bodyDiv w:val="1"/>
      <w:marLeft w:val="0"/>
      <w:marRight w:val="0"/>
      <w:marTop w:val="0"/>
      <w:marBottom w:val="0"/>
      <w:divBdr>
        <w:top w:val="none" w:sz="0" w:space="0" w:color="auto"/>
        <w:left w:val="none" w:sz="0" w:space="0" w:color="auto"/>
        <w:bottom w:val="none" w:sz="0" w:space="0" w:color="auto"/>
        <w:right w:val="none" w:sz="0" w:space="0" w:color="auto"/>
      </w:divBdr>
    </w:div>
    <w:div w:id="759640217">
      <w:bodyDiv w:val="1"/>
      <w:marLeft w:val="0"/>
      <w:marRight w:val="0"/>
      <w:marTop w:val="0"/>
      <w:marBottom w:val="0"/>
      <w:divBdr>
        <w:top w:val="none" w:sz="0" w:space="0" w:color="auto"/>
        <w:left w:val="none" w:sz="0" w:space="0" w:color="auto"/>
        <w:bottom w:val="none" w:sz="0" w:space="0" w:color="auto"/>
        <w:right w:val="none" w:sz="0" w:space="0" w:color="auto"/>
      </w:divBdr>
    </w:div>
    <w:div w:id="895318972">
      <w:bodyDiv w:val="1"/>
      <w:marLeft w:val="0"/>
      <w:marRight w:val="0"/>
      <w:marTop w:val="0"/>
      <w:marBottom w:val="0"/>
      <w:divBdr>
        <w:top w:val="none" w:sz="0" w:space="0" w:color="auto"/>
        <w:left w:val="none" w:sz="0" w:space="0" w:color="auto"/>
        <w:bottom w:val="none" w:sz="0" w:space="0" w:color="auto"/>
        <w:right w:val="none" w:sz="0" w:space="0" w:color="auto"/>
      </w:divBdr>
    </w:div>
    <w:div w:id="897323085">
      <w:bodyDiv w:val="1"/>
      <w:marLeft w:val="0"/>
      <w:marRight w:val="0"/>
      <w:marTop w:val="0"/>
      <w:marBottom w:val="0"/>
      <w:divBdr>
        <w:top w:val="none" w:sz="0" w:space="0" w:color="auto"/>
        <w:left w:val="none" w:sz="0" w:space="0" w:color="auto"/>
        <w:bottom w:val="none" w:sz="0" w:space="0" w:color="auto"/>
        <w:right w:val="none" w:sz="0" w:space="0" w:color="auto"/>
      </w:divBdr>
    </w:div>
    <w:div w:id="916208390">
      <w:bodyDiv w:val="1"/>
      <w:marLeft w:val="0"/>
      <w:marRight w:val="0"/>
      <w:marTop w:val="0"/>
      <w:marBottom w:val="0"/>
      <w:divBdr>
        <w:top w:val="none" w:sz="0" w:space="0" w:color="auto"/>
        <w:left w:val="none" w:sz="0" w:space="0" w:color="auto"/>
        <w:bottom w:val="none" w:sz="0" w:space="0" w:color="auto"/>
        <w:right w:val="none" w:sz="0" w:space="0" w:color="auto"/>
      </w:divBdr>
    </w:div>
    <w:div w:id="925113175">
      <w:bodyDiv w:val="1"/>
      <w:marLeft w:val="0"/>
      <w:marRight w:val="0"/>
      <w:marTop w:val="0"/>
      <w:marBottom w:val="0"/>
      <w:divBdr>
        <w:top w:val="none" w:sz="0" w:space="0" w:color="auto"/>
        <w:left w:val="none" w:sz="0" w:space="0" w:color="auto"/>
        <w:bottom w:val="none" w:sz="0" w:space="0" w:color="auto"/>
        <w:right w:val="none" w:sz="0" w:space="0" w:color="auto"/>
      </w:divBdr>
    </w:div>
    <w:div w:id="942807941">
      <w:bodyDiv w:val="1"/>
      <w:marLeft w:val="0"/>
      <w:marRight w:val="0"/>
      <w:marTop w:val="0"/>
      <w:marBottom w:val="0"/>
      <w:divBdr>
        <w:top w:val="none" w:sz="0" w:space="0" w:color="auto"/>
        <w:left w:val="none" w:sz="0" w:space="0" w:color="auto"/>
        <w:bottom w:val="none" w:sz="0" w:space="0" w:color="auto"/>
        <w:right w:val="none" w:sz="0" w:space="0" w:color="auto"/>
      </w:divBdr>
    </w:div>
    <w:div w:id="1050611659">
      <w:marLeft w:val="0"/>
      <w:marRight w:val="0"/>
      <w:marTop w:val="0"/>
      <w:marBottom w:val="0"/>
      <w:divBdr>
        <w:top w:val="none" w:sz="0" w:space="0" w:color="auto"/>
        <w:left w:val="none" w:sz="0" w:space="0" w:color="auto"/>
        <w:bottom w:val="none" w:sz="0" w:space="0" w:color="auto"/>
        <w:right w:val="none" w:sz="0" w:space="0" w:color="auto"/>
      </w:divBdr>
    </w:div>
    <w:div w:id="1050611660">
      <w:marLeft w:val="0"/>
      <w:marRight w:val="0"/>
      <w:marTop w:val="0"/>
      <w:marBottom w:val="0"/>
      <w:divBdr>
        <w:top w:val="none" w:sz="0" w:space="0" w:color="auto"/>
        <w:left w:val="none" w:sz="0" w:space="0" w:color="auto"/>
        <w:bottom w:val="none" w:sz="0" w:space="0" w:color="auto"/>
        <w:right w:val="none" w:sz="0" w:space="0" w:color="auto"/>
      </w:divBdr>
    </w:div>
    <w:div w:id="1075978294">
      <w:bodyDiv w:val="1"/>
      <w:marLeft w:val="0"/>
      <w:marRight w:val="0"/>
      <w:marTop w:val="0"/>
      <w:marBottom w:val="0"/>
      <w:divBdr>
        <w:top w:val="none" w:sz="0" w:space="0" w:color="auto"/>
        <w:left w:val="none" w:sz="0" w:space="0" w:color="auto"/>
        <w:bottom w:val="none" w:sz="0" w:space="0" w:color="auto"/>
        <w:right w:val="none" w:sz="0" w:space="0" w:color="auto"/>
      </w:divBdr>
    </w:div>
    <w:div w:id="1093624845">
      <w:bodyDiv w:val="1"/>
      <w:marLeft w:val="0"/>
      <w:marRight w:val="0"/>
      <w:marTop w:val="0"/>
      <w:marBottom w:val="0"/>
      <w:divBdr>
        <w:top w:val="none" w:sz="0" w:space="0" w:color="auto"/>
        <w:left w:val="none" w:sz="0" w:space="0" w:color="auto"/>
        <w:bottom w:val="none" w:sz="0" w:space="0" w:color="auto"/>
        <w:right w:val="none" w:sz="0" w:space="0" w:color="auto"/>
      </w:divBdr>
    </w:div>
    <w:div w:id="1340622208">
      <w:bodyDiv w:val="1"/>
      <w:marLeft w:val="0"/>
      <w:marRight w:val="0"/>
      <w:marTop w:val="0"/>
      <w:marBottom w:val="0"/>
      <w:divBdr>
        <w:top w:val="none" w:sz="0" w:space="0" w:color="auto"/>
        <w:left w:val="none" w:sz="0" w:space="0" w:color="auto"/>
        <w:bottom w:val="none" w:sz="0" w:space="0" w:color="auto"/>
        <w:right w:val="none" w:sz="0" w:space="0" w:color="auto"/>
      </w:divBdr>
    </w:div>
    <w:div w:id="1410424109">
      <w:bodyDiv w:val="1"/>
      <w:marLeft w:val="0"/>
      <w:marRight w:val="0"/>
      <w:marTop w:val="0"/>
      <w:marBottom w:val="0"/>
      <w:divBdr>
        <w:top w:val="none" w:sz="0" w:space="0" w:color="auto"/>
        <w:left w:val="none" w:sz="0" w:space="0" w:color="auto"/>
        <w:bottom w:val="none" w:sz="0" w:space="0" w:color="auto"/>
        <w:right w:val="none" w:sz="0" w:space="0" w:color="auto"/>
      </w:divBdr>
    </w:div>
    <w:div w:id="1422067880">
      <w:bodyDiv w:val="1"/>
      <w:marLeft w:val="0"/>
      <w:marRight w:val="0"/>
      <w:marTop w:val="0"/>
      <w:marBottom w:val="0"/>
      <w:divBdr>
        <w:top w:val="none" w:sz="0" w:space="0" w:color="auto"/>
        <w:left w:val="none" w:sz="0" w:space="0" w:color="auto"/>
        <w:bottom w:val="none" w:sz="0" w:space="0" w:color="auto"/>
        <w:right w:val="none" w:sz="0" w:space="0" w:color="auto"/>
      </w:divBdr>
    </w:div>
    <w:div w:id="1426346819">
      <w:bodyDiv w:val="1"/>
      <w:marLeft w:val="0"/>
      <w:marRight w:val="0"/>
      <w:marTop w:val="0"/>
      <w:marBottom w:val="0"/>
      <w:divBdr>
        <w:top w:val="none" w:sz="0" w:space="0" w:color="auto"/>
        <w:left w:val="none" w:sz="0" w:space="0" w:color="auto"/>
        <w:bottom w:val="none" w:sz="0" w:space="0" w:color="auto"/>
        <w:right w:val="none" w:sz="0" w:space="0" w:color="auto"/>
      </w:divBdr>
    </w:div>
    <w:div w:id="1439568163">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99908487">
      <w:bodyDiv w:val="1"/>
      <w:marLeft w:val="0"/>
      <w:marRight w:val="0"/>
      <w:marTop w:val="0"/>
      <w:marBottom w:val="0"/>
      <w:divBdr>
        <w:top w:val="none" w:sz="0" w:space="0" w:color="auto"/>
        <w:left w:val="none" w:sz="0" w:space="0" w:color="auto"/>
        <w:bottom w:val="none" w:sz="0" w:space="0" w:color="auto"/>
        <w:right w:val="none" w:sz="0" w:space="0" w:color="auto"/>
      </w:divBdr>
    </w:div>
    <w:div w:id="1962952431">
      <w:bodyDiv w:val="1"/>
      <w:marLeft w:val="0"/>
      <w:marRight w:val="0"/>
      <w:marTop w:val="0"/>
      <w:marBottom w:val="0"/>
      <w:divBdr>
        <w:top w:val="none" w:sz="0" w:space="0" w:color="auto"/>
        <w:left w:val="none" w:sz="0" w:space="0" w:color="auto"/>
        <w:bottom w:val="none" w:sz="0" w:space="0" w:color="auto"/>
        <w:right w:val="none" w:sz="0" w:space="0" w:color="auto"/>
      </w:divBdr>
    </w:div>
    <w:div w:id="2052924726">
      <w:bodyDiv w:val="1"/>
      <w:marLeft w:val="0"/>
      <w:marRight w:val="0"/>
      <w:marTop w:val="0"/>
      <w:marBottom w:val="0"/>
      <w:divBdr>
        <w:top w:val="none" w:sz="0" w:space="0" w:color="auto"/>
        <w:left w:val="none" w:sz="0" w:space="0" w:color="auto"/>
        <w:bottom w:val="none" w:sz="0" w:space="0" w:color="auto"/>
        <w:right w:val="none" w:sz="0" w:space="0" w:color="auto"/>
      </w:divBdr>
    </w:div>
    <w:div w:id="2084914907">
      <w:bodyDiv w:val="1"/>
      <w:marLeft w:val="0"/>
      <w:marRight w:val="0"/>
      <w:marTop w:val="0"/>
      <w:marBottom w:val="0"/>
      <w:divBdr>
        <w:top w:val="none" w:sz="0" w:space="0" w:color="auto"/>
        <w:left w:val="none" w:sz="0" w:space="0" w:color="auto"/>
        <w:bottom w:val="none" w:sz="0" w:space="0" w:color="auto"/>
        <w:right w:val="none" w:sz="0" w:space="0" w:color="auto"/>
      </w:divBdr>
    </w:div>
    <w:div w:id="2117482747">
      <w:bodyDiv w:val="1"/>
      <w:marLeft w:val="0"/>
      <w:marRight w:val="0"/>
      <w:marTop w:val="0"/>
      <w:marBottom w:val="0"/>
      <w:divBdr>
        <w:top w:val="none" w:sz="0" w:space="0" w:color="auto"/>
        <w:left w:val="none" w:sz="0" w:space="0" w:color="auto"/>
        <w:bottom w:val="none" w:sz="0" w:space="0" w:color="auto"/>
        <w:right w:val="none" w:sz="0" w:space="0" w:color="auto"/>
      </w:divBdr>
    </w:div>
    <w:div w:id="21417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USIreland@sfi.ie" TargetMode="External"/><Relationship Id="rId26" Type="http://schemas.openxmlformats.org/officeDocument/2006/relationships/hyperlink" Target="https://www.economy-ni.gov.uk/publications/us-ireland-centre-centre-partnership-downloadable-forms" TargetMode="External"/><Relationship Id="rId3" Type="http://schemas.openxmlformats.org/officeDocument/2006/relationships/customXml" Target="../customXml/item3.xml"/><Relationship Id="rId21" Type="http://schemas.openxmlformats.org/officeDocument/2006/relationships/hyperlink" Target="mailto:usireland@economyni.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SIreland@economy-ni.gov.uk" TargetMode="External"/><Relationship Id="rId20" Type="http://schemas.openxmlformats.org/officeDocument/2006/relationships/hyperlink" Target="mailto:usireland@economyn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mailto:USIreland@sfi.ie" TargetMode="External"/><Relationship Id="rId23" Type="http://schemas.openxmlformats.org/officeDocument/2006/relationships/hyperlink" Target="mailto:USIreland@economy-ni.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SIreland@sfi.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USIreland@sfi.ie" TargetMode="External"/><Relationship Id="rId27" Type="http://schemas.openxmlformats.org/officeDocument/2006/relationships/hyperlink" Target="https://www.economy-ni.gov.uk/publications/us-ireland-centre-centre-partnership-downloadable-for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fi.ie/funding/sfi-policies-and-guidance/budget-finance-related-policies/" TargetMode="External"/><Relationship Id="rId13" Type="http://schemas.openxmlformats.org/officeDocument/2006/relationships/hyperlink" Target="http://www.sfi.ie/privacy/" TargetMode="External"/><Relationship Id="rId3" Type="http://schemas.openxmlformats.org/officeDocument/2006/relationships/hyperlink" Target="http://www.sfi.ie/" TargetMode="External"/><Relationship Id="rId7" Type="http://schemas.openxmlformats.org/officeDocument/2006/relationships/hyperlink" Target="https://www.sfi.ie/funding/funding-calls/us-ireland-rd-partnership/US-Ireland-Call_NSF_DfE-SFI_15122020_Final.pdf" TargetMode="External"/><Relationship Id="rId12" Type="http://schemas.openxmlformats.org/officeDocument/2006/relationships/hyperlink" Target="https://eugdpr.org/" TargetMode="External"/><Relationship Id="rId2" Type="http://schemas.openxmlformats.org/officeDocument/2006/relationships/hyperlink" Target="http://www.nsf.gov/" TargetMode="External"/><Relationship Id="rId1" Type="http://schemas.openxmlformats.org/officeDocument/2006/relationships/hyperlink" Target="http://www.sciencediplomacy.org/perspective/2014/trilateral-partnership-for-supporting-research-and-relationships" TargetMode="External"/><Relationship Id="rId6" Type="http://schemas.openxmlformats.org/officeDocument/2006/relationships/hyperlink" Target="http://erc-assoc.org/" TargetMode="External"/><Relationship Id="rId11" Type="http://schemas.openxmlformats.org/officeDocument/2006/relationships/hyperlink" Target="https://www.dataprotection.ie/" TargetMode="External"/><Relationship Id="rId5" Type="http://schemas.openxmlformats.org/officeDocument/2006/relationships/hyperlink" Target="%20http:/www.sfi.ie/sfi-research-centres/" TargetMode="External"/><Relationship Id="rId10" Type="http://schemas.openxmlformats.org/officeDocument/2006/relationships/hyperlink" Target="https://www.sfi.ie/funding/award-management/research-centres-award-management/" TargetMode="External"/><Relationship Id="rId4" Type="http://schemas.openxmlformats.org/officeDocument/2006/relationships/hyperlink" Target="https://www.economy-ni.gov.uk/" TargetMode="External"/><Relationship Id="rId9" Type="http://schemas.openxmlformats.org/officeDocument/2006/relationships/hyperlink" Target="https://www.economy-ni.gov.uk/articles/higher-education-international-research-0" TargetMode="External"/><Relationship Id="rId14" Type="http://schemas.openxmlformats.org/officeDocument/2006/relationships/hyperlink" Target="https://www.economy-ni.gov.uk/df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773BEF259D243ABF368B27BE88412" ma:contentTypeVersion="" ma:contentTypeDescription="Create a new document." ma:contentTypeScope="" ma:versionID="133cb4afb878ec472498d8e185ce1591">
  <xsd:schema xmlns:xsd="http://www.w3.org/2001/XMLSchema" xmlns:xs="http://www.w3.org/2001/XMLSchema" xmlns:p="http://schemas.microsoft.com/office/2006/metadata/properties" xmlns:ns2="941e2e49-5ff2-444c-9c99-f746637d93cf" xmlns:ns3="3f4b2687-d8e0-4e75-abfb-18720a468cfb" targetNamespace="http://schemas.microsoft.com/office/2006/metadata/properties" ma:root="true" ma:fieldsID="42b7ec3b6ed98dfc5ef6c11b9165a7e0" ns2:_="" ns3:_="">
    <xsd:import namespace="941e2e49-5ff2-444c-9c99-f746637d93cf"/>
    <xsd:import namespace="3f4b2687-d8e0-4e75-abfb-18720a468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2e49-5ff2-444c-9c99-f746637d9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4b2687-d8e0-4e75-abfb-18720a468cfb">
      <UserInfo>
        <DisplayName>Lisa Higgins</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8F9D2-A168-4329-9B80-D9556B9286AC}">
  <ds:schemaRefs>
    <ds:schemaRef ds:uri="http://schemas.microsoft.com/sharepoint/v3/contenttype/forms"/>
  </ds:schemaRefs>
</ds:datastoreItem>
</file>

<file path=customXml/itemProps2.xml><?xml version="1.0" encoding="utf-8"?>
<ds:datastoreItem xmlns:ds="http://schemas.openxmlformats.org/officeDocument/2006/customXml" ds:itemID="{3BF27CC6-E050-4535-ABD3-F6AF4256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e2e49-5ff2-444c-9c99-f746637d93cf"/>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5189E-BA47-41BE-B6A3-6CE5ECD6D896}">
  <ds:schemaRefs>
    <ds:schemaRef ds:uri="http://schemas.microsoft.com/office/2006/metadata/properties"/>
    <ds:schemaRef ds:uri="http://schemas.microsoft.com/office/infopath/2007/PartnerControls"/>
    <ds:schemaRef ds:uri="3f4b2687-d8e0-4e75-abfb-18720a468cfb"/>
  </ds:schemaRefs>
</ds:datastoreItem>
</file>

<file path=customXml/itemProps4.xml><?xml version="1.0" encoding="utf-8"?>
<ds:datastoreItem xmlns:ds="http://schemas.openxmlformats.org/officeDocument/2006/customXml" ds:itemID="{DAC93B40-AED5-4EA5-A025-2DC0F2F4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4499</Words>
  <Characters>27531</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31967</CharactersWithSpaces>
  <SharedDoc>false</SharedDoc>
  <HLinks>
    <vt:vector size="252" baseType="variant">
      <vt:variant>
        <vt:i4>3866722</vt:i4>
      </vt:variant>
      <vt:variant>
        <vt:i4>225</vt:i4>
      </vt:variant>
      <vt:variant>
        <vt:i4>0</vt:i4>
      </vt:variant>
      <vt:variant>
        <vt:i4>5</vt:i4>
      </vt:variant>
      <vt:variant>
        <vt:lpwstr>https://www.economy-ni.gov.uk/publications/us-ireland-centre-centre-partnership-downloadable-forms</vt:lpwstr>
      </vt:variant>
      <vt:variant>
        <vt:lpwstr/>
      </vt:variant>
      <vt:variant>
        <vt:i4>3866722</vt:i4>
      </vt:variant>
      <vt:variant>
        <vt:i4>222</vt:i4>
      </vt:variant>
      <vt:variant>
        <vt:i4>0</vt:i4>
      </vt:variant>
      <vt:variant>
        <vt:i4>5</vt:i4>
      </vt:variant>
      <vt:variant>
        <vt:lpwstr>https://www.economy-ni.gov.uk/publications/us-ireland-centre-centre-partnership-downloadable-forms</vt:lpwstr>
      </vt:variant>
      <vt:variant>
        <vt:lpwstr/>
      </vt:variant>
      <vt:variant>
        <vt:i4>6815817</vt:i4>
      </vt:variant>
      <vt:variant>
        <vt:i4>144</vt:i4>
      </vt:variant>
      <vt:variant>
        <vt:i4>0</vt:i4>
      </vt:variant>
      <vt:variant>
        <vt:i4>5</vt:i4>
      </vt:variant>
      <vt:variant>
        <vt:lpwstr>mailto:USIreland@economy-ni.gov.uk</vt:lpwstr>
      </vt:variant>
      <vt:variant>
        <vt:lpwstr/>
      </vt:variant>
      <vt:variant>
        <vt:i4>7143489</vt:i4>
      </vt:variant>
      <vt:variant>
        <vt:i4>141</vt:i4>
      </vt:variant>
      <vt:variant>
        <vt:i4>0</vt:i4>
      </vt:variant>
      <vt:variant>
        <vt:i4>5</vt:i4>
      </vt:variant>
      <vt:variant>
        <vt:lpwstr>mailto:USIreland@sfi.ie</vt:lpwstr>
      </vt:variant>
      <vt:variant>
        <vt:lpwstr/>
      </vt:variant>
      <vt:variant>
        <vt:i4>983144</vt:i4>
      </vt:variant>
      <vt:variant>
        <vt:i4>138</vt:i4>
      </vt:variant>
      <vt:variant>
        <vt:i4>0</vt:i4>
      </vt:variant>
      <vt:variant>
        <vt:i4>5</vt:i4>
      </vt:variant>
      <vt:variant>
        <vt:lpwstr>mailto:usireland@economyni.gov.uk</vt:lpwstr>
      </vt:variant>
      <vt:variant>
        <vt:lpwstr/>
      </vt:variant>
      <vt:variant>
        <vt:i4>7143489</vt:i4>
      </vt:variant>
      <vt:variant>
        <vt:i4>135</vt:i4>
      </vt:variant>
      <vt:variant>
        <vt:i4>0</vt:i4>
      </vt:variant>
      <vt:variant>
        <vt:i4>5</vt:i4>
      </vt:variant>
      <vt:variant>
        <vt:lpwstr>mailto:USIreland@sfi.ie</vt:lpwstr>
      </vt:variant>
      <vt:variant>
        <vt:lpwstr/>
      </vt:variant>
      <vt:variant>
        <vt:i4>6815817</vt:i4>
      </vt:variant>
      <vt:variant>
        <vt:i4>132</vt:i4>
      </vt:variant>
      <vt:variant>
        <vt:i4>0</vt:i4>
      </vt:variant>
      <vt:variant>
        <vt:i4>5</vt:i4>
      </vt:variant>
      <vt:variant>
        <vt:lpwstr>mailto:USIreland@economy-ni.gov.uk</vt:lpwstr>
      </vt:variant>
      <vt:variant>
        <vt:lpwstr/>
      </vt:variant>
      <vt:variant>
        <vt:i4>7143489</vt:i4>
      </vt:variant>
      <vt:variant>
        <vt:i4>129</vt:i4>
      </vt:variant>
      <vt:variant>
        <vt:i4>0</vt:i4>
      </vt:variant>
      <vt:variant>
        <vt:i4>5</vt:i4>
      </vt:variant>
      <vt:variant>
        <vt:lpwstr>mailto:USIreland@sfi.ie</vt:lpwstr>
      </vt:variant>
      <vt:variant>
        <vt:lpwstr/>
      </vt:variant>
      <vt:variant>
        <vt:i4>1441844</vt:i4>
      </vt:variant>
      <vt:variant>
        <vt:i4>122</vt:i4>
      </vt:variant>
      <vt:variant>
        <vt:i4>0</vt:i4>
      </vt:variant>
      <vt:variant>
        <vt:i4>5</vt:i4>
      </vt:variant>
      <vt:variant>
        <vt:lpwstr/>
      </vt:variant>
      <vt:variant>
        <vt:lpwstr>_Toc14781439</vt:lpwstr>
      </vt:variant>
      <vt:variant>
        <vt:i4>1507380</vt:i4>
      </vt:variant>
      <vt:variant>
        <vt:i4>116</vt:i4>
      </vt:variant>
      <vt:variant>
        <vt:i4>0</vt:i4>
      </vt:variant>
      <vt:variant>
        <vt:i4>5</vt:i4>
      </vt:variant>
      <vt:variant>
        <vt:lpwstr/>
      </vt:variant>
      <vt:variant>
        <vt:lpwstr>_Toc14781438</vt:lpwstr>
      </vt:variant>
      <vt:variant>
        <vt:i4>1572916</vt:i4>
      </vt:variant>
      <vt:variant>
        <vt:i4>110</vt:i4>
      </vt:variant>
      <vt:variant>
        <vt:i4>0</vt:i4>
      </vt:variant>
      <vt:variant>
        <vt:i4>5</vt:i4>
      </vt:variant>
      <vt:variant>
        <vt:lpwstr/>
      </vt:variant>
      <vt:variant>
        <vt:lpwstr>_Toc14781437</vt:lpwstr>
      </vt:variant>
      <vt:variant>
        <vt:i4>1638452</vt:i4>
      </vt:variant>
      <vt:variant>
        <vt:i4>104</vt:i4>
      </vt:variant>
      <vt:variant>
        <vt:i4>0</vt:i4>
      </vt:variant>
      <vt:variant>
        <vt:i4>5</vt:i4>
      </vt:variant>
      <vt:variant>
        <vt:lpwstr/>
      </vt:variant>
      <vt:variant>
        <vt:lpwstr>_Toc14781436</vt:lpwstr>
      </vt:variant>
      <vt:variant>
        <vt:i4>1703988</vt:i4>
      </vt:variant>
      <vt:variant>
        <vt:i4>98</vt:i4>
      </vt:variant>
      <vt:variant>
        <vt:i4>0</vt:i4>
      </vt:variant>
      <vt:variant>
        <vt:i4>5</vt:i4>
      </vt:variant>
      <vt:variant>
        <vt:lpwstr/>
      </vt:variant>
      <vt:variant>
        <vt:lpwstr>_Toc14781435</vt:lpwstr>
      </vt:variant>
      <vt:variant>
        <vt:i4>1769524</vt:i4>
      </vt:variant>
      <vt:variant>
        <vt:i4>92</vt:i4>
      </vt:variant>
      <vt:variant>
        <vt:i4>0</vt:i4>
      </vt:variant>
      <vt:variant>
        <vt:i4>5</vt:i4>
      </vt:variant>
      <vt:variant>
        <vt:lpwstr/>
      </vt:variant>
      <vt:variant>
        <vt:lpwstr>_Toc14781434</vt:lpwstr>
      </vt:variant>
      <vt:variant>
        <vt:i4>1835060</vt:i4>
      </vt:variant>
      <vt:variant>
        <vt:i4>86</vt:i4>
      </vt:variant>
      <vt:variant>
        <vt:i4>0</vt:i4>
      </vt:variant>
      <vt:variant>
        <vt:i4>5</vt:i4>
      </vt:variant>
      <vt:variant>
        <vt:lpwstr/>
      </vt:variant>
      <vt:variant>
        <vt:lpwstr>_Toc14781433</vt:lpwstr>
      </vt:variant>
      <vt:variant>
        <vt:i4>1900596</vt:i4>
      </vt:variant>
      <vt:variant>
        <vt:i4>80</vt:i4>
      </vt:variant>
      <vt:variant>
        <vt:i4>0</vt:i4>
      </vt:variant>
      <vt:variant>
        <vt:i4>5</vt:i4>
      </vt:variant>
      <vt:variant>
        <vt:lpwstr/>
      </vt:variant>
      <vt:variant>
        <vt:lpwstr>_Toc14781432</vt:lpwstr>
      </vt:variant>
      <vt:variant>
        <vt:i4>1966132</vt:i4>
      </vt:variant>
      <vt:variant>
        <vt:i4>74</vt:i4>
      </vt:variant>
      <vt:variant>
        <vt:i4>0</vt:i4>
      </vt:variant>
      <vt:variant>
        <vt:i4>5</vt:i4>
      </vt:variant>
      <vt:variant>
        <vt:lpwstr/>
      </vt:variant>
      <vt:variant>
        <vt:lpwstr>_Toc14781431</vt:lpwstr>
      </vt:variant>
      <vt:variant>
        <vt:i4>2031668</vt:i4>
      </vt:variant>
      <vt:variant>
        <vt:i4>68</vt:i4>
      </vt:variant>
      <vt:variant>
        <vt:i4>0</vt:i4>
      </vt:variant>
      <vt:variant>
        <vt:i4>5</vt:i4>
      </vt:variant>
      <vt:variant>
        <vt:lpwstr/>
      </vt:variant>
      <vt:variant>
        <vt:lpwstr>_Toc14781430</vt:lpwstr>
      </vt:variant>
      <vt:variant>
        <vt:i4>1441845</vt:i4>
      </vt:variant>
      <vt:variant>
        <vt:i4>62</vt:i4>
      </vt:variant>
      <vt:variant>
        <vt:i4>0</vt:i4>
      </vt:variant>
      <vt:variant>
        <vt:i4>5</vt:i4>
      </vt:variant>
      <vt:variant>
        <vt:lpwstr/>
      </vt:variant>
      <vt:variant>
        <vt:lpwstr>_Toc14781429</vt:lpwstr>
      </vt:variant>
      <vt:variant>
        <vt:i4>1507381</vt:i4>
      </vt:variant>
      <vt:variant>
        <vt:i4>56</vt:i4>
      </vt:variant>
      <vt:variant>
        <vt:i4>0</vt:i4>
      </vt:variant>
      <vt:variant>
        <vt:i4>5</vt:i4>
      </vt:variant>
      <vt:variant>
        <vt:lpwstr/>
      </vt:variant>
      <vt:variant>
        <vt:lpwstr>_Toc14781428</vt:lpwstr>
      </vt:variant>
      <vt:variant>
        <vt:i4>1572917</vt:i4>
      </vt:variant>
      <vt:variant>
        <vt:i4>50</vt:i4>
      </vt:variant>
      <vt:variant>
        <vt:i4>0</vt:i4>
      </vt:variant>
      <vt:variant>
        <vt:i4>5</vt:i4>
      </vt:variant>
      <vt:variant>
        <vt:lpwstr/>
      </vt:variant>
      <vt:variant>
        <vt:lpwstr>_Toc14781427</vt:lpwstr>
      </vt:variant>
      <vt:variant>
        <vt:i4>1638453</vt:i4>
      </vt:variant>
      <vt:variant>
        <vt:i4>44</vt:i4>
      </vt:variant>
      <vt:variant>
        <vt:i4>0</vt:i4>
      </vt:variant>
      <vt:variant>
        <vt:i4>5</vt:i4>
      </vt:variant>
      <vt:variant>
        <vt:lpwstr/>
      </vt:variant>
      <vt:variant>
        <vt:lpwstr>_Toc14781426</vt:lpwstr>
      </vt:variant>
      <vt:variant>
        <vt:i4>1703989</vt:i4>
      </vt:variant>
      <vt:variant>
        <vt:i4>38</vt:i4>
      </vt:variant>
      <vt:variant>
        <vt:i4>0</vt:i4>
      </vt:variant>
      <vt:variant>
        <vt:i4>5</vt:i4>
      </vt:variant>
      <vt:variant>
        <vt:lpwstr/>
      </vt:variant>
      <vt:variant>
        <vt:lpwstr>_Toc14781425</vt:lpwstr>
      </vt:variant>
      <vt:variant>
        <vt:i4>1769525</vt:i4>
      </vt:variant>
      <vt:variant>
        <vt:i4>32</vt:i4>
      </vt:variant>
      <vt:variant>
        <vt:i4>0</vt:i4>
      </vt:variant>
      <vt:variant>
        <vt:i4>5</vt:i4>
      </vt:variant>
      <vt:variant>
        <vt:lpwstr/>
      </vt:variant>
      <vt:variant>
        <vt:lpwstr>_Toc14781424</vt:lpwstr>
      </vt:variant>
      <vt:variant>
        <vt:i4>1835061</vt:i4>
      </vt:variant>
      <vt:variant>
        <vt:i4>26</vt:i4>
      </vt:variant>
      <vt:variant>
        <vt:i4>0</vt:i4>
      </vt:variant>
      <vt:variant>
        <vt:i4>5</vt:i4>
      </vt:variant>
      <vt:variant>
        <vt:lpwstr/>
      </vt:variant>
      <vt:variant>
        <vt:lpwstr>_Toc14781423</vt:lpwstr>
      </vt:variant>
      <vt:variant>
        <vt:i4>1900597</vt:i4>
      </vt:variant>
      <vt:variant>
        <vt:i4>20</vt:i4>
      </vt:variant>
      <vt:variant>
        <vt:i4>0</vt:i4>
      </vt:variant>
      <vt:variant>
        <vt:i4>5</vt:i4>
      </vt:variant>
      <vt:variant>
        <vt:lpwstr/>
      </vt:variant>
      <vt:variant>
        <vt:lpwstr>_Toc14781422</vt:lpwstr>
      </vt:variant>
      <vt:variant>
        <vt:i4>1966133</vt:i4>
      </vt:variant>
      <vt:variant>
        <vt:i4>14</vt:i4>
      </vt:variant>
      <vt:variant>
        <vt:i4>0</vt:i4>
      </vt:variant>
      <vt:variant>
        <vt:i4>5</vt:i4>
      </vt:variant>
      <vt:variant>
        <vt:lpwstr/>
      </vt:variant>
      <vt:variant>
        <vt:lpwstr>_Toc14781421</vt:lpwstr>
      </vt:variant>
      <vt:variant>
        <vt:i4>2031669</vt:i4>
      </vt:variant>
      <vt:variant>
        <vt:i4>8</vt:i4>
      </vt:variant>
      <vt:variant>
        <vt:i4>0</vt:i4>
      </vt:variant>
      <vt:variant>
        <vt:i4>5</vt:i4>
      </vt:variant>
      <vt:variant>
        <vt:lpwstr/>
      </vt:variant>
      <vt:variant>
        <vt:lpwstr>_Toc14781420</vt:lpwstr>
      </vt:variant>
      <vt:variant>
        <vt:i4>1441846</vt:i4>
      </vt:variant>
      <vt:variant>
        <vt:i4>2</vt:i4>
      </vt:variant>
      <vt:variant>
        <vt:i4>0</vt:i4>
      </vt:variant>
      <vt:variant>
        <vt:i4>5</vt:i4>
      </vt:variant>
      <vt:variant>
        <vt:lpwstr/>
      </vt:variant>
      <vt:variant>
        <vt:lpwstr>_Toc14781419</vt:lpwstr>
      </vt:variant>
      <vt:variant>
        <vt:i4>4522063</vt:i4>
      </vt:variant>
      <vt:variant>
        <vt:i4>30</vt:i4>
      </vt:variant>
      <vt:variant>
        <vt:i4>0</vt:i4>
      </vt:variant>
      <vt:variant>
        <vt:i4>5</vt:i4>
      </vt:variant>
      <vt:variant>
        <vt:lpwstr>https://www.economy-ni.gov.uk/dfe-privacy-notice</vt:lpwstr>
      </vt:variant>
      <vt:variant>
        <vt:lpwstr/>
      </vt:variant>
      <vt:variant>
        <vt:i4>4128892</vt:i4>
      </vt:variant>
      <vt:variant>
        <vt:i4>27</vt:i4>
      </vt:variant>
      <vt:variant>
        <vt:i4>0</vt:i4>
      </vt:variant>
      <vt:variant>
        <vt:i4>5</vt:i4>
      </vt:variant>
      <vt:variant>
        <vt:lpwstr>http://www.sfi.ie/privacy/</vt:lpwstr>
      </vt:variant>
      <vt:variant>
        <vt:lpwstr/>
      </vt:variant>
      <vt:variant>
        <vt:i4>7995502</vt:i4>
      </vt:variant>
      <vt:variant>
        <vt:i4>24</vt:i4>
      </vt:variant>
      <vt:variant>
        <vt:i4>0</vt:i4>
      </vt:variant>
      <vt:variant>
        <vt:i4>5</vt:i4>
      </vt:variant>
      <vt:variant>
        <vt:lpwstr>https://eugdpr.org/</vt:lpwstr>
      </vt:variant>
      <vt:variant>
        <vt:lpwstr/>
      </vt:variant>
      <vt:variant>
        <vt:i4>7078010</vt:i4>
      </vt:variant>
      <vt:variant>
        <vt:i4>21</vt:i4>
      </vt:variant>
      <vt:variant>
        <vt:i4>0</vt:i4>
      </vt:variant>
      <vt:variant>
        <vt:i4>5</vt:i4>
      </vt:variant>
      <vt:variant>
        <vt:lpwstr>https://www.dataprotection.ie/</vt:lpwstr>
      </vt:variant>
      <vt:variant>
        <vt:lpwstr/>
      </vt:variant>
      <vt:variant>
        <vt:i4>7667771</vt:i4>
      </vt:variant>
      <vt:variant>
        <vt:i4>18</vt:i4>
      </vt:variant>
      <vt:variant>
        <vt:i4>0</vt:i4>
      </vt:variant>
      <vt:variant>
        <vt:i4>5</vt:i4>
      </vt:variant>
      <vt:variant>
        <vt:lpwstr>https://www.sfi.ie/funding/award-management/research-centres-award-management/</vt:lpwstr>
      </vt:variant>
      <vt:variant>
        <vt:lpwstr/>
      </vt:variant>
      <vt:variant>
        <vt:i4>983123</vt:i4>
      </vt:variant>
      <vt:variant>
        <vt:i4>15</vt:i4>
      </vt:variant>
      <vt:variant>
        <vt:i4>0</vt:i4>
      </vt:variant>
      <vt:variant>
        <vt:i4>5</vt:i4>
      </vt:variant>
      <vt:variant>
        <vt:lpwstr>https://www.economy-ni.gov.uk/articles/higher-education-international-research-0</vt:lpwstr>
      </vt:variant>
      <vt:variant>
        <vt:lpwstr>toc-3</vt:lpwstr>
      </vt:variant>
      <vt:variant>
        <vt:i4>524375</vt:i4>
      </vt:variant>
      <vt:variant>
        <vt:i4>12</vt:i4>
      </vt:variant>
      <vt:variant>
        <vt:i4>0</vt:i4>
      </vt:variant>
      <vt:variant>
        <vt:i4>5</vt:i4>
      </vt:variant>
      <vt:variant>
        <vt:lpwstr>http://www.sfi.ie/funding/sfi-policies-and-guidance/budget-finance-related-policies/</vt:lpwstr>
      </vt:variant>
      <vt:variant>
        <vt:lpwstr/>
      </vt:variant>
      <vt:variant>
        <vt:i4>7995452</vt:i4>
      </vt:variant>
      <vt:variant>
        <vt:i4>9</vt:i4>
      </vt:variant>
      <vt:variant>
        <vt:i4>0</vt:i4>
      </vt:variant>
      <vt:variant>
        <vt:i4>5</vt:i4>
      </vt:variant>
      <vt:variant>
        <vt:lpwstr>https://www.sfi.ie/funding/funding-calls/us-ireland-rd-partnership/US-Ireland-Call_NSF_DfE-SFI_27072020_Final.pdf</vt:lpwstr>
      </vt:variant>
      <vt:variant>
        <vt:lpwstr/>
      </vt:variant>
      <vt:variant>
        <vt:i4>7798909</vt:i4>
      </vt:variant>
      <vt:variant>
        <vt:i4>6</vt:i4>
      </vt:variant>
      <vt:variant>
        <vt:i4>0</vt:i4>
      </vt:variant>
      <vt:variant>
        <vt:i4>5</vt:i4>
      </vt:variant>
      <vt:variant>
        <vt:lpwstr>http://www.sfi.ie/</vt:lpwstr>
      </vt:variant>
      <vt:variant>
        <vt:lpwstr/>
      </vt:variant>
      <vt:variant>
        <vt:i4>3276898</vt:i4>
      </vt:variant>
      <vt:variant>
        <vt:i4>3</vt:i4>
      </vt:variant>
      <vt:variant>
        <vt:i4>0</vt:i4>
      </vt:variant>
      <vt:variant>
        <vt:i4>5</vt:i4>
      </vt:variant>
      <vt:variant>
        <vt:lpwstr>http://www.nsf.gov/</vt:lpwstr>
      </vt:variant>
      <vt:variant>
        <vt:lpwstr/>
      </vt:variant>
      <vt:variant>
        <vt:i4>4653138</vt:i4>
      </vt:variant>
      <vt:variant>
        <vt:i4>0</vt:i4>
      </vt:variant>
      <vt:variant>
        <vt:i4>0</vt:i4>
      </vt:variant>
      <vt:variant>
        <vt:i4>5</vt:i4>
      </vt:variant>
      <vt:variant>
        <vt:lpwstr>http://www.sciencediplomacy.org/perspective/2014/trilateral-partnership-for-supporting-research-and-relationships</vt:lpwstr>
      </vt:variant>
      <vt:variant>
        <vt:lpwstr/>
      </vt:variant>
      <vt:variant>
        <vt:i4>6160420</vt:i4>
      </vt:variant>
      <vt:variant>
        <vt:i4>3</vt:i4>
      </vt:variant>
      <vt:variant>
        <vt:i4>0</vt:i4>
      </vt:variant>
      <vt:variant>
        <vt:i4>5</vt:i4>
      </vt:variant>
      <vt:variant>
        <vt:lpwstr>mailto:lisa.higgins@sfi.ie</vt:lpwstr>
      </vt:variant>
      <vt:variant>
        <vt:lpwstr/>
      </vt:variant>
      <vt:variant>
        <vt:i4>1048694</vt:i4>
      </vt:variant>
      <vt:variant>
        <vt:i4>0</vt:i4>
      </vt:variant>
      <vt:variant>
        <vt:i4>0</vt:i4>
      </vt:variant>
      <vt:variant>
        <vt:i4>5</vt:i4>
      </vt:variant>
      <vt:variant>
        <vt:lpwstr>mailto:ekaterina.nesterenko@sfi.ie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gawleyc</dc:creator>
  <cp:keywords/>
  <dc:description/>
  <cp:lastModifiedBy>Loughridge, Michael</cp:lastModifiedBy>
  <cp:revision>5</cp:revision>
  <cp:lastPrinted>2021-04-23T10:41:00Z</cp:lastPrinted>
  <dcterms:created xsi:type="dcterms:W3CDTF">2021-04-23T10:55:00Z</dcterms:created>
  <dcterms:modified xsi:type="dcterms:W3CDTF">2021-07-20T08:32:00Z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0x0101002CD773BEF259D243ABF368B27BE88412</vt:lpwstr>
  </property>
</Properties>
</file>