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D63B8" w14:textId="77777777" w:rsidR="00602C56" w:rsidRPr="00602C56" w:rsidRDefault="00602C56" w:rsidP="00602C56">
      <w:pPr>
        <w:widowControl w:val="0"/>
        <w:autoSpaceDE w:val="0"/>
        <w:autoSpaceDN w:val="0"/>
        <w:spacing w:after="0" w:line="240" w:lineRule="auto"/>
        <w:rPr>
          <w:rFonts w:ascii="Arial" w:eastAsia="Verdana" w:hAnsi="Arial" w:cs="Arial"/>
          <w:b/>
          <w:sz w:val="28"/>
          <w:szCs w:val="28"/>
        </w:rPr>
      </w:pPr>
      <w:r w:rsidRPr="00602C56">
        <w:rPr>
          <w:rFonts w:ascii="Arial" w:eastAsia="Verdana" w:hAnsi="Arial" w:cs="Arial"/>
          <w:b/>
          <w:sz w:val="28"/>
          <w:szCs w:val="28"/>
        </w:rPr>
        <w:t>Privacy Notice Template</w:t>
      </w:r>
    </w:p>
    <w:p w14:paraId="6AB74F9A" w14:textId="77777777" w:rsidR="00602C56" w:rsidRPr="00602C56" w:rsidRDefault="00602C56" w:rsidP="00602C56">
      <w:pPr>
        <w:widowControl w:val="0"/>
        <w:autoSpaceDE w:val="0"/>
        <w:autoSpaceDN w:val="0"/>
        <w:spacing w:after="0" w:line="240" w:lineRule="auto"/>
        <w:rPr>
          <w:rFonts w:ascii="Arial" w:eastAsia="Verdana" w:hAnsi="Arial" w:cs="Arial"/>
          <w:sz w:val="24"/>
          <w:szCs w:val="24"/>
        </w:rPr>
      </w:pPr>
    </w:p>
    <w:p w14:paraId="1575A4E9" w14:textId="77777777" w:rsidR="00602C56" w:rsidRPr="00602C56" w:rsidRDefault="00602C56" w:rsidP="00602C56">
      <w:pPr>
        <w:widowControl w:val="0"/>
        <w:autoSpaceDE w:val="0"/>
        <w:autoSpaceDN w:val="0"/>
        <w:spacing w:after="0" w:line="240" w:lineRule="auto"/>
        <w:rPr>
          <w:rFonts w:ascii="Arial" w:eastAsia="Verdana" w:hAnsi="Arial" w:cs="Arial"/>
          <w:sz w:val="24"/>
          <w:szCs w:val="24"/>
        </w:rPr>
      </w:pPr>
      <w:r w:rsidRPr="00602C56">
        <w:rPr>
          <w:rFonts w:ascii="Arial" w:eastAsia="Verdana" w:hAnsi="Arial" w:cs="Arial"/>
          <w:b/>
          <w:sz w:val="24"/>
          <w:szCs w:val="24"/>
        </w:rPr>
        <w:t>Data Controller Name:</w:t>
      </w:r>
      <w:r w:rsidRPr="00602C56">
        <w:rPr>
          <w:rFonts w:ascii="Arial" w:eastAsia="Verdana" w:hAnsi="Arial" w:cs="Arial"/>
          <w:sz w:val="24"/>
          <w:szCs w:val="24"/>
        </w:rPr>
        <w:tab/>
        <w:t>Department for the Economy</w:t>
      </w:r>
    </w:p>
    <w:p w14:paraId="4C92F552" w14:textId="77777777" w:rsidR="00355ECA" w:rsidRDefault="00602C56" w:rsidP="00602C56">
      <w:pPr>
        <w:widowControl w:val="0"/>
        <w:autoSpaceDE w:val="0"/>
        <w:autoSpaceDN w:val="0"/>
        <w:spacing w:after="0" w:line="240" w:lineRule="auto"/>
        <w:rPr>
          <w:rFonts w:ascii="Arial" w:eastAsia="Verdana" w:hAnsi="Arial" w:cs="Arial"/>
          <w:sz w:val="24"/>
          <w:szCs w:val="24"/>
        </w:rPr>
      </w:pPr>
      <w:r w:rsidRPr="00602C56">
        <w:rPr>
          <w:rFonts w:ascii="Arial" w:eastAsia="Verdana" w:hAnsi="Arial" w:cs="Arial"/>
          <w:b/>
          <w:sz w:val="24"/>
          <w:szCs w:val="24"/>
        </w:rPr>
        <w:t xml:space="preserve">Address: </w:t>
      </w:r>
      <w:r w:rsidRPr="00602C56">
        <w:rPr>
          <w:rFonts w:ascii="Arial" w:eastAsia="Verdana" w:hAnsi="Arial" w:cs="Arial"/>
          <w:b/>
          <w:sz w:val="24"/>
          <w:szCs w:val="24"/>
        </w:rPr>
        <w:tab/>
      </w:r>
      <w:r w:rsidRPr="00602C56">
        <w:rPr>
          <w:rFonts w:ascii="Arial" w:eastAsia="Verdana" w:hAnsi="Arial" w:cs="Arial"/>
          <w:b/>
          <w:sz w:val="24"/>
          <w:szCs w:val="24"/>
        </w:rPr>
        <w:tab/>
      </w:r>
      <w:r w:rsidRPr="00602C56">
        <w:rPr>
          <w:rFonts w:ascii="Arial" w:eastAsia="Verdana" w:hAnsi="Arial" w:cs="Arial"/>
          <w:b/>
          <w:sz w:val="24"/>
          <w:szCs w:val="24"/>
        </w:rPr>
        <w:tab/>
      </w:r>
      <w:r w:rsidR="00355ECA" w:rsidRPr="00355ECA">
        <w:rPr>
          <w:rFonts w:ascii="Arial" w:eastAsia="Verdana" w:hAnsi="Arial" w:cs="Arial"/>
          <w:sz w:val="24"/>
          <w:szCs w:val="24"/>
        </w:rPr>
        <w:t>Adelaide House</w:t>
      </w:r>
    </w:p>
    <w:p w14:paraId="0A223247" w14:textId="77777777" w:rsidR="00355ECA" w:rsidRDefault="00355ECA" w:rsidP="00355ECA">
      <w:pPr>
        <w:widowControl w:val="0"/>
        <w:autoSpaceDE w:val="0"/>
        <w:autoSpaceDN w:val="0"/>
        <w:spacing w:after="0" w:line="240" w:lineRule="auto"/>
        <w:ind w:left="2880"/>
        <w:rPr>
          <w:rFonts w:ascii="Arial" w:eastAsia="Verdana" w:hAnsi="Arial" w:cs="Arial"/>
          <w:sz w:val="24"/>
          <w:szCs w:val="24"/>
        </w:rPr>
      </w:pPr>
      <w:r w:rsidRPr="00355ECA">
        <w:rPr>
          <w:rFonts w:ascii="Arial" w:eastAsia="Verdana" w:hAnsi="Arial" w:cs="Arial"/>
          <w:sz w:val="24"/>
          <w:szCs w:val="24"/>
        </w:rPr>
        <w:t>39/49 Adelaide Street</w:t>
      </w:r>
      <w:r w:rsidRPr="00355ECA">
        <w:rPr>
          <w:rFonts w:ascii="Arial" w:eastAsia="Verdana" w:hAnsi="Arial" w:cs="Arial"/>
          <w:sz w:val="24"/>
          <w:szCs w:val="24"/>
        </w:rPr>
        <w:br/>
        <w:t>Belfast</w:t>
      </w:r>
      <w:r>
        <w:rPr>
          <w:rFonts w:ascii="Arial" w:eastAsia="Verdana" w:hAnsi="Arial" w:cs="Arial"/>
          <w:sz w:val="24"/>
          <w:szCs w:val="24"/>
        </w:rPr>
        <w:t xml:space="preserve"> </w:t>
      </w:r>
      <w:r w:rsidRPr="00355ECA">
        <w:rPr>
          <w:rFonts w:ascii="Arial" w:eastAsia="Verdana" w:hAnsi="Arial" w:cs="Arial"/>
          <w:sz w:val="24"/>
          <w:szCs w:val="24"/>
        </w:rPr>
        <w:t>BT2 8FD</w:t>
      </w:r>
    </w:p>
    <w:p w14:paraId="1AFBEFAE" w14:textId="2F4F3824" w:rsidR="00602C56" w:rsidRPr="00355ECA" w:rsidRDefault="00602C56" w:rsidP="00355ECA">
      <w:pPr>
        <w:widowControl w:val="0"/>
        <w:autoSpaceDE w:val="0"/>
        <w:autoSpaceDN w:val="0"/>
        <w:spacing w:after="0"/>
        <w:rPr>
          <w:rFonts w:ascii="Arial" w:eastAsia="Verdana" w:hAnsi="Arial" w:cs="Arial"/>
        </w:rPr>
      </w:pPr>
      <w:r w:rsidRPr="00602C56">
        <w:rPr>
          <w:rFonts w:ascii="Arial" w:eastAsia="Verdana" w:hAnsi="Arial" w:cs="Arial"/>
          <w:b/>
          <w:sz w:val="24"/>
          <w:szCs w:val="24"/>
        </w:rPr>
        <w:t>Telephone:</w:t>
      </w:r>
      <w:r w:rsidRPr="00602C56">
        <w:rPr>
          <w:rFonts w:ascii="Arial" w:eastAsia="Verdana" w:hAnsi="Arial" w:cs="Arial"/>
          <w:b/>
          <w:sz w:val="24"/>
          <w:szCs w:val="24"/>
        </w:rPr>
        <w:tab/>
      </w:r>
      <w:r w:rsidRPr="00602C56">
        <w:rPr>
          <w:rFonts w:ascii="Arial" w:eastAsia="Verdana" w:hAnsi="Arial" w:cs="Arial"/>
          <w:b/>
          <w:sz w:val="24"/>
          <w:szCs w:val="24"/>
        </w:rPr>
        <w:tab/>
      </w:r>
      <w:r w:rsidRPr="00602C56">
        <w:rPr>
          <w:rFonts w:ascii="Arial" w:eastAsia="Verdana" w:hAnsi="Arial" w:cs="Arial"/>
          <w:b/>
          <w:sz w:val="24"/>
          <w:szCs w:val="24"/>
        </w:rPr>
        <w:tab/>
      </w:r>
      <w:r w:rsidR="00355ECA" w:rsidRPr="00355ECA">
        <w:rPr>
          <w:rFonts w:ascii="Arial" w:eastAsia="Verdana" w:hAnsi="Arial" w:cs="Arial"/>
          <w:sz w:val="24"/>
          <w:szCs w:val="24"/>
        </w:rPr>
        <w:t>028 9052 9900</w:t>
      </w:r>
    </w:p>
    <w:p w14:paraId="4E26A2AD" w14:textId="3A2B2F95" w:rsidR="00602C56" w:rsidRPr="00602C56" w:rsidRDefault="00602C56" w:rsidP="00602C56">
      <w:pPr>
        <w:widowControl w:val="0"/>
        <w:autoSpaceDE w:val="0"/>
        <w:autoSpaceDN w:val="0"/>
        <w:spacing w:after="0" w:line="240" w:lineRule="auto"/>
        <w:rPr>
          <w:rFonts w:ascii="Arial" w:eastAsia="Verdana" w:hAnsi="Arial" w:cs="Arial"/>
          <w:sz w:val="24"/>
          <w:szCs w:val="24"/>
        </w:rPr>
      </w:pPr>
      <w:r w:rsidRPr="00602C56">
        <w:rPr>
          <w:rFonts w:ascii="Arial" w:eastAsia="Verdana" w:hAnsi="Arial" w:cs="Arial"/>
          <w:b/>
          <w:sz w:val="24"/>
          <w:szCs w:val="24"/>
        </w:rPr>
        <w:t>Email:</w:t>
      </w:r>
      <w:r w:rsidRPr="00602C56">
        <w:rPr>
          <w:rFonts w:ascii="Arial" w:eastAsia="Verdana" w:hAnsi="Arial" w:cs="Arial"/>
          <w:b/>
          <w:sz w:val="24"/>
          <w:szCs w:val="24"/>
        </w:rPr>
        <w:tab/>
      </w:r>
      <w:r w:rsidRPr="00602C56">
        <w:rPr>
          <w:rFonts w:ascii="Arial" w:eastAsia="Verdana" w:hAnsi="Arial" w:cs="Arial"/>
          <w:b/>
          <w:sz w:val="24"/>
          <w:szCs w:val="24"/>
        </w:rPr>
        <w:tab/>
      </w:r>
      <w:r w:rsidRPr="00602C56">
        <w:rPr>
          <w:rFonts w:ascii="Arial" w:eastAsia="Verdana" w:hAnsi="Arial" w:cs="Arial"/>
          <w:b/>
          <w:sz w:val="24"/>
          <w:szCs w:val="24"/>
        </w:rPr>
        <w:tab/>
      </w:r>
      <w:r w:rsidR="00355ECA">
        <w:rPr>
          <w:rFonts w:ascii="Arial" w:eastAsia="Verdana" w:hAnsi="Arial" w:cs="Arial"/>
          <w:sz w:val="24"/>
          <w:szCs w:val="24"/>
        </w:rPr>
        <w:t>socialeconomy@economy-ni.gov.uk</w:t>
      </w:r>
    </w:p>
    <w:p w14:paraId="3B3BB717" w14:textId="77777777" w:rsidR="00602C56" w:rsidRPr="00602C56" w:rsidRDefault="00602C56" w:rsidP="00602C56">
      <w:pPr>
        <w:widowControl w:val="0"/>
        <w:autoSpaceDE w:val="0"/>
        <w:autoSpaceDN w:val="0"/>
        <w:spacing w:after="0" w:line="240" w:lineRule="auto"/>
        <w:rPr>
          <w:rFonts w:ascii="Arial" w:eastAsia="Verdana" w:hAnsi="Arial" w:cs="Arial"/>
          <w:sz w:val="24"/>
          <w:szCs w:val="24"/>
        </w:rPr>
      </w:pPr>
    </w:p>
    <w:p w14:paraId="7CEBCAF0" w14:textId="77777777" w:rsidR="00602C56" w:rsidRPr="00602C56" w:rsidRDefault="00602C56" w:rsidP="00602C56">
      <w:pPr>
        <w:widowControl w:val="0"/>
        <w:autoSpaceDE w:val="0"/>
        <w:autoSpaceDN w:val="0"/>
        <w:spacing w:after="0" w:line="240" w:lineRule="auto"/>
        <w:rPr>
          <w:rFonts w:ascii="Arial" w:eastAsia="Verdana" w:hAnsi="Arial" w:cs="Arial"/>
          <w:sz w:val="24"/>
          <w:szCs w:val="24"/>
          <w:lang w:val="en-US"/>
        </w:rPr>
      </w:pPr>
    </w:p>
    <w:p w14:paraId="7CD5545E" w14:textId="77777777" w:rsidR="00602C56" w:rsidRPr="00774995" w:rsidRDefault="00602C56" w:rsidP="00774995">
      <w:pPr>
        <w:widowControl w:val="0"/>
        <w:autoSpaceDE w:val="0"/>
        <w:autoSpaceDN w:val="0"/>
        <w:spacing w:after="0" w:line="240" w:lineRule="auto"/>
        <w:rPr>
          <w:rFonts w:ascii="Arial" w:eastAsia="Verdana" w:hAnsi="Arial" w:cs="Arial"/>
          <w:b/>
          <w:sz w:val="24"/>
          <w:szCs w:val="24"/>
        </w:rPr>
      </w:pPr>
      <w:r w:rsidRPr="00774995">
        <w:rPr>
          <w:rFonts w:ascii="Arial" w:eastAsia="Verdana" w:hAnsi="Arial" w:cs="Arial"/>
          <w:b/>
          <w:sz w:val="24"/>
          <w:szCs w:val="24"/>
        </w:rPr>
        <w:t>Why are you processing my personal information?</w:t>
      </w:r>
    </w:p>
    <w:p w14:paraId="57E386EE" w14:textId="72D7A704" w:rsidR="00150F94" w:rsidRPr="00A00F7E" w:rsidRDefault="00150F94" w:rsidP="00150F94">
      <w:pPr>
        <w:spacing w:after="160" w:line="259" w:lineRule="auto"/>
        <w:rPr>
          <w:rFonts w:ascii="Arial" w:hAnsi="Arial" w:cs="Arial"/>
          <w:sz w:val="24"/>
          <w:szCs w:val="24"/>
        </w:rPr>
      </w:pPr>
      <w:r w:rsidRPr="00A00F7E">
        <w:rPr>
          <w:rFonts w:ascii="Arial" w:hAnsi="Arial" w:cs="Arial"/>
          <w:sz w:val="24"/>
          <w:szCs w:val="24"/>
        </w:rPr>
        <w:t xml:space="preserve">The Department for the Economy (DfE) is collecting personal data as part of the </w:t>
      </w:r>
      <w:r w:rsidR="00DD6CD2">
        <w:rPr>
          <w:rFonts w:ascii="Arial" w:hAnsi="Arial" w:cs="Arial"/>
          <w:sz w:val="24"/>
          <w:szCs w:val="24"/>
        </w:rPr>
        <w:t>Social Economy Work</w:t>
      </w:r>
      <w:r w:rsidR="00235964">
        <w:rPr>
          <w:rFonts w:ascii="Arial" w:hAnsi="Arial" w:cs="Arial"/>
          <w:sz w:val="24"/>
          <w:szCs w:val="24"/>
        </w:rPr>
        <w:t xml:space="preserve"> Programme open</w:t>
      </w:r>
      <w:r w:rsidRPr="00A00F7E">
        <w:rPr>
          <w:rFonts w:ascii="Arial" w:hAnsi="Arial" w:cs="Arial"/>
          <w:sz w:val="24"/>
          <w:szCs w:val="24"/>
        </w:rPr>
        <w:t xml:space="preserve"> call. This data is required to register and engage participants, manage communications, and evaluate bids submitted in response to the open call. The processing is necessary to assess proposals fairly and objectively, select delivery partners, and maintain transparent and auditable records of the competitive process.</w:t>
      </w:r>
    </w:p>
    <w:p w14:paraId="5C49C062" w14:textId="77777777" w:rsidR="00150F94" w:rsidRDefault="00150F94" w:rsidP="00774995">
      <w:pPr>
        <w:spacing w:after="160" w:line="240" w:lineRule="auto"/>
        <w:rPr>
          <w:rFonts w:ascii="Arial" w:hAnsi="Arial" w:cs="Arial"/>
          <w:sz w:val="24"/>
          <w:szCs w:val="24"/>
        </w:rPr>
      </w:pPr>
      <w:r w:rsidRPr="00A00F7E">
        <w:rPr>
          <w:rFonts w:ascii="Arial" w:hAnsi="Arial" w:cs="Arial"/>
          <w:sz w:val="24"/>
          <w:szCs w:val="24"/>
        </w:rPr>
        <w:t>Personal data will only be used for the purposes of bid evaluation, reporting, and auditing.</w:t>
      </w:r>
      <w:r>
        <w:rPr>
          <w:rFonts w:ascii="Arial" w:hAnsi="Arial" w:cs="Arial"/>
          <w:sz w:val="24"/>
          <w:szCs w:val="24"/>
        </w:rPr>
        <w:t xml:space="preserve"> </w:t>
      </w:r>
    </w:p>
    <w:p w14:paraId="33332467" w14:textId="6E5209AA" w:rsidR="0086366C" w:rsidRPr="00774995" w:rsidRDefault="0086366C" w:rsidP="00774995">
      <w:pPr>
        <w:spacing w:after="160" w:line="240" w:lineRule="auto"/>
        <w:rPr>
          <w:rFonts w:ascii="Arial" w:hAnsi="Arial" w:cs="Arial"/>
          <w:sz w:val="24"/>
          <w:szCs w:val="24"/>
        </w:rPr>
      </w:pPr>
      <w:r w:rsidRPr="00774995">
        <w:rPr>
          <w:rFonts w:ascii="Arial" w:hAnsi="Arial" w:cs="Arial"/>
          <w:sz w:val="24"/>
          <w:szCs w:val="24"/>
        </w:rPr>
        <w:t xml:space="preserve">We will not use your personal data to send any marketing information to you. </w:t>
      </w:r>
    </w:p>
    <w:p w14:paraId="3B86E215" w14:textId="23BD53CE" w:rsidR="0086366C" w:rsidRPr="00774995" w:rsidRDefault="0086366C" w:rsidP="00774995">
      <w:pPr>
        <w:spacing w:after="160" w:line="240" w:lineRule="auto"/>
        <w:rPr>
          <w:rFonts w:ascii="Arial" w:hAnsi="Arial" w:cs="Arial"/>
          <w:sz w:val="24"/>
          <w:szCs w:val="24"/>
        </w:rPr>
      </w:pPr>
      <w:r w:rsidRPr="00774995">
        <w:rPr>
          <w:rFonts w:ascii="Arial" w:hAnsi="Arial" w:cs="Arial"/>
          <w:sz w:val="24"/>
          <w:szCs w:val="24"/>
        </w:rPr>
        <w:t xml:space="preserve">Please note that information provided in response to this </w:t>
      </w:r>
      <w:r w:rsidR="00150F94">
        <w:rPr>
          <w:rFonts w:ascii="Arial" w:hAnsi="Arial" w:cs="Arial"/>
          <w:sz w:val="24"/>
          <w:szCs w:val="24"/>
        </w:rPr>
        <w:t>open call</w:t>
      </w:r>
      <w:r w:rsidRPr="00774995">
        <w:rPr>
          <w:rFonts w:ascii="Arial" w:hAnsi="Arial" w:cs="Arial"/>
          <w:sz w:val="24"/>
          <w:szCs w:val="24"/>
        </w:rPr>
        <w:t>, including personal data, may be subject to disclosure under access to information legislation (primarily the Freedom of Information Act 2000 and the Data Protection Act 2018 / UK General Data Protection Regulation). However, any disclosure of personal data will only be in accordance with data protection legislation.</w:t>
      </w:r>
    </w:p>
    <w:p w14:paraId="16FD3390" w14:textId="46362CE3" w:rsidR="0086366C" w:rsidRPr="00774995" w:rsidRDefault="0086366C" w:rsidP="00774995">
      <w:pPr>
        <w:spacing w:after="160" w:line="240" w:lineRule="auto"/>
        <w:rPr>
          <w:rFonts w:ascii="Arial" w:hAnsi="Arial" w:cs="Arial"/>
          <w:sz w:val="24"/>
          <w:szCs w:val="24"/>
        </w:rPr>
      </w:pPr>
      <w:r w:rsidRPr="00774995">
        <w:rPr>
          <w:rFonts w:ascii="Arial" w:hAnsi="Arial" w:cs="Arial"/>
          <w:sz w:val="24"/>
          <w:szCs w:val="24"/>
        </w:rPr>
        <w:t>Our lawful basis for collecting your personal data is that of public task, in accordance with Section 8 of the Data Protection Act 2018 and Article 6(1) (e) of UK GDPR.</w:t>
      </w:r>
    </w:p>
    <w:p w14:paraId="3598C98F" w14:textId="77777777" w:rsidR="00602C56" w:rsidRPr="00774995" w:rsidRDefault="00602C56" w:rsidP="00774995">
      <w:pPr>
        <w:widowControl w:val="0"/>
        <w:autoSpaceDE w:val="0"/>
        <w:autoSpaceDN w:val="0"/>
        <w:spacing w:after="0" w:line="240" w:lineRule="auto"/>
        <w:rPr>
          <w:rFonts w:ascii="Arial" w:eastAsia="Verdana" w:hAnsi="Arial" w:cs="Arial"/>
          <w:b/>
          <w:sz w:val="24"/>
          <w:szCs w:val="24"/>
        </w:rPr>
      </w:pPr>
    </w:p>
    <w:p w14:paraId="41794838" w14:textId="77777777" w:rsidR="00602C56" w:rsidRPr="00774995" w:rsidRDefault="00602C56" w:rsidP="00774995">
      <w:pPr>
        <w:widowControl w:val="0"/>
        <w:autoSpaceDE w:val="0"/>
        <w:autoSpaceDN w:val="0"/>
        <w:spacing w:after="0" w:line="240" w:lineRule="auto"/>
        <w:rPr>
          <w:rFonts w:ascii="Arial" w:eastAsia="Verdana" w:hAnsi="Arial" w:cs="Arial"/>
          <w:b/>
          <w:sz w:val="24"/>
          <w:szCs w:val="24"/>
        </w:rPr>
      </w:pPr>
      <w:r w:rsidRPr="00774995">
        <w:rPr>
          <w:rFonts w:ascii="Arial" w:eastAsia="Verdana" w:hAnsi="Arial" w:cs="Arial"/>
          <w:b/>
          <w:sz w:val="24"/>
          <w:szCs w:val="24"/>
        </w:rPr>
        <w:t>What categories of personal data are you processing?</w:t>
      </w:r>
    </w:p>
    <w:p w14:paraId="12616E78" w14:textId="77777777" w:rsidR="0002258B" w:rsidRPr="00A00F7E" w:rsidRDefault="0002258B" w:rsidP="0002258B">
      <w:pPr>
        <w:spacing w:after="160" w:line="259" w:lineRule="auto"/>
        <w:rPr>
          <w:rFonts w:ascii="Arial" w:hAnsi="Arial" w:cs="Arial"/>
          <w:sz w:val="24"/>
          <w:szCs w:val="24"/>
        </w:rPr>
      </w:pPr>
      <w:r w:rsidRPr="00A00F7E">
        <w:rPr>
          <w:rFonts w:ascii="Arial" w:hAnsi="Arial" w:cs="Arial"/>
          <w:sz w:val="24"/>
          <w:szCs w:val="24"/>
        </w:rPr>
        <w:t>We may collect the following information:</w:t>
      </w:r>
    </w:p>
    <w:p w14:paraId="3ED7BEFF" w14:textId="77777777" w:rsidR="0002258B" w:rsidRPr="0002258B" w:rsidRDefault="0002258B" w:rsidP="0002258B">
      <w:pPr>
        <w:pStyle w:val="NoSpacing"/>
        <w:numPr>
          <w:ilvl w:val="0"/>
          <w:numId w:val="9"/>
        </w:numPr>
        <w:rPr>
          <w:rFonts w:ascii="Arial" w:hAnsi="Arial" w:cs="Arial"/>
          <w:sz w:val="24"/>
          <w:szCs w:val="24"/>
        </w:rPr>
      </w:pPr>
      <w:r w:rsidRPr="0002258B">
        <w:rPr>
          <w:rFonts w:ascii="Arial" w:hAnsi="Arial" w:cs="Arial"/>
          <w:sz w:val="24"/>
          <w:szCs w:val="24"/>
        </w:rPr>
        <w:t>Name</w:t>
      </w:r>
    </w:p>
    <w:p w14:paraId="75C70876" w14:textId="77777777" w:rsidR="0002258B" w:rsidRPr="0002258B" w:rsidRDefault="0002258B" w:rsidP="0002258B">
      <w:pPr>
        <w:pStyle w:val="NoSpacing"/>
        <w:numPr>
          <w:ilvl w:val="0"/>
          <w:numId w:val="9"/>
        </w:numPr>
        <w:rPr>
          <w:rFonts w:ascii="Arial" w:hAnsi="Arial" w:cs="Arial"/>
          <w:sz w:val="24"/>
          <w:szCs w:val="24"/>
        </w:rPr>
      </w:pPr>
      <w:r w:rsidRPr="0002258B">
        <w:rPr>
          <w:rFonts w:ascii="Arial" w:hAnsi="Arial" w:cs="Arial"/>
          <w:sz w:val="24"/>
          <w:szCs w:val="24"/>
        </w:rPr>
        <w:t>Job title/role</w:t>
      </w:r>
    </w:p>
    <w:p w14:paraId="6F9C902C" w14:textId="77777777" w:rsidR="0002258B" w:rsidRPr="0002258B" w:rsidRDefault="0002258B" w:rsidP="0002258B">
      <w:pPr>
        <w:pStyle w:val="NoSpacing"/>
        <w:numPr>
          <w:ilvl w:val="0"/>
          <w:numId w:val="9"/>
        </w:numPr>
        <w:rPr>
          <w:rFonts w:ascii="Arial" w:hAnsi="Arial" w:cs="Arial"/>
          <w:sz w:val="24"/>
          <w:szCs w:val="24"/>
        </w:rPr>
      </w:pPr>
      <w:r w:rsidRPr="0002258B">
        <w:rPr>
          <w:rFonts w:ascii="Arial" w:hAnsi="Arial" w:cs="Arial"/>
          <w:sz w:val="24"/>
          <w:szCs w:val="24"/>
        </w:rPr>
        <w:t>Organisation name (if applicable)</w:t>
      </w:r>
    </w:p>
    <w:p w14:paraId="6453EB2F" w14:textId="77777777" w:rsidR="0002258B" w:rsidRPr="0002258B" w:rsidRDefault="0002258B" w:rsidP="0002258B">
      <w:pPr>
        <w:pStyle w:val="NoSpacing"/>
        <w:numPr>
          <w:ilvl w:val="0"/>
          <w:numId w:val="9"/>
        </w:numPr>
        <w:rPr>
          <w:rFonts w:ascii="Arial" w:hAnsi="Arial" w:cs="Arial"/>
          <w:sz w:val="24"/>
          <w:szCs w:val="24"/>
        </w:rPr>
      </w:pPr>
      <w:r w:rsidRPr="0002258B">
        <w:rPr>
          <w:rFonts w:ascii="Arial" w:hAnsi="Arial" w:cs="Arial"/>
          <w:sz w:val="24"/>
          <w:szCs w:val="24"/>
        </w:rPr>
        <w:t>Contact email address</w:t>
      </w:r>
    </w:p>
    <w:p w14:paraId="02724604" w14:textId="77777777" w:rsidR="0002258B" w:rsidRPr="0002258B" w:rsidRDefault="0002258B" w:rsidP="0002258B">
      <w:pPr>
        <w:pStyle w:val="NoSpacing"/>
        <w:numPr>
          <w:ilvl w:val="0"/>
          <w:numId w:val="9"/>
        </w:numPr>
        <w:rPr>
          <w:rFonts w:ascii="Arial" w:hAnsi="Arial" w:cs="Arial"/>
          <w:sz w:val="24"/>
          <w:szCs w:val="24"/>
        </w:rPr>
      </w:pPr>
      <w:r w:rsidRPr="0002258B">
        <w:rPr>
          <w:rFonts w:ascii="Arial" w:hAnsi="Arial" w:cs="Arial"/>
          <w:sz w:val="24"/>
          <w:szCs w:val="24"/>
        </w:rPr>
        <w:t>Professional information relevant to the bid (e.g., qualifications, experience)</w:t>
      </w:r>
    </w:p>
    <w:p w14:paraId="74F4B60E" w14:textId="77777777" w:rsidR="0002258B" w:rsidRPr="0002258B" w:rsidRDefault="0002258B" w:rsidP="0002258B">
      <w:pPr>
        <w:pStyle w:val="NoSpacing"/>
        <w:numPr>
          <w:ilvl w:val="0"/>
          <w:numId w:val="9"/>
        </w:numPr>
        <w:rPr>
          <w:rFonts w:ascii="Arial" w:hAnsi="Arial" w:cs="Arial"/>
          <w:sz w:val="24"/>
          <w:szCs w:val="24"/>
        </w:rPr>
      </w:pPr>
      <w:r w:rsidRPr="0002258B">
        <w:rPr>
          <w:rFonts w:ascii="Arial" w:hAnsi="Arial" w:cs="Arial"/>
          <w:sz w:val="24"/>
          <w:szCs w:val="24"/>
        </w:rPr>
        <w:t>Organisational information necessary to assess the bid (e.g., governance, financial details if relevant)</w:t>
      </w:r>
    </w:p>
    <w:p w14:paraId="2E88B190" w14:textId="77777777" w:rsidR="0002258B" w:rsidRPr="00A00F7E" w:rsidRDefault="0002258B" w:rsidP="0002258B">
      <w:pPr>
        <w:pStyle w:val="NoSpacing"/>
        <w:ind w:left="720"/>
      </w:pPr>
    </w:p>
    <w:p w14:paraId="6AF9368A" w14:textId="77777777" w:rsidR="0002258B" w:rsidRPr="00A00F7E" w:rsidRDefault="0002258B" w:rsidP="0002258B">
      <w:pPr>
        <w:spacing w:after="160" w:line="259" w:lineRule="auto"/>
        <w:rPr>
          <w:rFonts w:ascii="Arial" w:hAnsi="Arial" w:cs="Arial"/>
          <w:sz w:val="24"/>
          <w:szCs w:val="24"/>
        </w:rPr>
      </w:pPr>
      <w:r w:rsidRPr="00A00F7E">
        <w:rPr>
          <w:rFonts w:ascii="Arial" w:hAnsi="Arial" w:cs="Arial"/>
          <w:sz w:val="24"/>
          <w:szCs w:val="24"/>
        </w:rPr>
        <w:t>No special category data or criminal offence data will be collected or processed.</w:t>
      </w:r>
    </w:p>
    <w:p w14:paraId="5AD86F2D" w14:textId="77777777" w:rsidR="00602C56" w:rsidRPr="00774995" w:rsidRDefault="00602C56" w:rsidP="00774995">
      <w:pPr>
        <w:widowControl w:val="0"/>
        <w:autoSpaceDE w:val="0"/>
        <w:autoSpaceDN w:val="0"/>
        <w:spacing w:after="0" w:line="240" w:lineRule="auto"/>
        <w:rPr>
          <w:rFonts w:ascii="Arial" w:eastAsia="Verdana" w:hAnsi="Arial" w:cs="Arial"/>
          <w:b/>
          <w:sz w:val="24"/>
          <w:szCs w:val="24"/>
        </w:rPr>
      </w:pPr>
      <w:r w:rsidRPr="00774995">
        <w:rPr>
          <w:rFonts w:ascii="Arial" w:eastAsia="Verdana" w:hAnsi="Arial" w:cs="Arial"/>
          <w:b/>
          <w:sz w:val="24"/>
          <w:szCs w:val="24"/>
        </w:rPr>
        <w:lastRenderedPageBreak/>
        <w:t>Where do you get my personal data from?</w:t>
      </w:r>
    </w:p>
    <w:p w14:paraId="60FA67B2" w14:textId="3FC0380D" w:rsidR="00113811" w:rsidRPr="00477C17" w:rsidRDefault="0002258B" w:rsidP="0002258B">
      <w:pPr>
        <w:spacing w:after="160" w:line="259" w:lineRule="auto"/>
        <w:rPr>
          <w:rFonts w:ascii="Arial" w:hAnsi="Arial" w:cs="Arial"/>
          <w:sz w:val="24"/>
          <w:szCs w:val="24"/>
        </w:rPr>
      </w:pPr>
      <w:r w:rsidRPr="00477C17">
        <w:rPr>
          <w:rFonts w:ascii="Arial" w:hAnsi="Arial" w:cs="Arial"/>
          <w:sz w:val="24"/>
          <w:szCs w:val="24"/>
        </w:rPr>
        <w:t>Personal data is provided directly by individuals or organisations submitting a bid in response to the SEWP open call.</w:t>
      </w:r>
    </w:p>
    <w:p w14:paraId="280FDE8D" w14:textId="77777777" w:rsidR="00602C56" w:rsidRPr="00477C17" w:rsidRDefault="00602C56" w:rsidP="00774995">
      <w:pPr>
        <w:widowControl w:val="0"/>
        <w:autoSpaceDE w:val="0"/>
        <w:autoSpaceDN w:val="0"/>
        <w:spacing w:after="0" w:line="240" w:lineRule="auto"/>
        <w:rPr>
          <w:rFonts w:ascii="Arial" w:eastAsia="Verdana" w:hAnsi="Arial" w:cs="Arial"/>
          <w:b/>
          <w:sz w:val="24"/>
          <w:szCs w:val="24"/>
        </w:rPr>
      </w:pPr>
      <w:r w:rsidRPr="00477C17">
        <w:rPr>
          <w:rFonts w:ascii="Arial" w:eastAsia="Verdana" w:hAnsi="Arial" w:cs="Arial"/>
          <w:b/>
          <w:sz w:val="24"/>
          <w:szCs w:val="24"/>
        </w:rPr>
        <w:t>Do you share my personal data with anyone else?</w:t>
      </w:r>
    </w:p>
    <w:p w14:paraId="4053F81C" w14:textId="02816DEB" w:rsidR="0002258B" w:rsidRPr="00A00F7E" w:rsidRDefault="0002258B" w:rsidP="0002258B">
      <w:pPr>
        <w:spacing w:after="160" w:line="259" w:lineRule="auto"/>
        <w:rPr>
          <w:rFonts w:ascii="Arial" w:hAnsi="Arial" w:cs="Arial"/>
          <w:sz w:val="24"/>
          <w:szCs w:val="24"/>
        </w:rPr>
      </w:pPr>
      <w:r w:rsidRPr="00A00F7E">
        <w:rPr>
          <w:rFonts w:ascii="Arial" w:hAnsi="Arial" w:cs="Arial"/>
          <w:sz w:val="24"/>
          <w:szCs w:val="24"/>
        </w:rPr>
        <w:t xml:space="preserve">Personal data will only be accessed by the DfE Social </w:t>
      </w:r>
      <w:r w:rsidR="00DD6CD2">
        <w:rPr>
          <w:rFonts w:ascii="Arial" w:hAnsi="Arial" w:cs="Arial"/>
          <w:sz w:val="24"/>
          <w:szCs w:val="24"/>
        </w:rPr>
        <w:t>and Regional Economy Division</w:t>
      </w:r>
      <w:r w:rsidRPr="00A00F7E">
        <w:rPr>
          <w:rFonts w:ascii="Arial" w:hAnsi="Arial" w:cs="Arial"/>
          <w:sz w:val="24"/>
          <w:szCs w:val="24"/>
        </w:rPr>
        <w:t xml:space="preserve"> for the purposes of bid evaluation. No data will be shared with other departments, third parties, or data processors as part of this process.</w:t>
      </w:r>
    </w:p>
    <w:p w14:paraId="01FB5251" w14:textId="77777777" w:rsidR="00602C56" w:rsidRPr="00477C17" w:rsidRDefault="00602C56" w:rsidP="00774995">
      <w:pPr>
        <w:widowControl w:val="0"/>
        <w:autoSpaceDE w:val="0"/>
        <w:autoSpaceDN w:val="0"/>
        <w:spacing w:after="0" w:line="240" w:lineRule="auto"/>
        <w:rPr>
          <w:rFonts w:ascii="Arial" w:eastAsia="Verdana" w:hAnsi="Arial" w:cs="Arial"/>
          <w:b/>
          <w:sz w:val="24"/>
          <w:szCs w:val="24"/>
        </w:rPr>
      </w:pPr>
      <w:r w:rsidRPr="00477C17">
        <w:rPr>
          <w:rFonts w:ascii="Arial" w:eastAsia="Verdana" w:hAnsi="Arial" w:cs="Arial"/>
          <w:b/>
          <w:sz w:val="24"/>
          <w:szCs w:val="24"/>
        </w:rPr>
        <w:t>Do you transfer my personal data to other countries?</w:t>
      </w:r>
    </w:p>
    <w:p w14:paraId="6C3AFF8E" w14:textId="09A25C6D" w:rsidR="00602C56" w:rsidRPr="00477C17" w:rsidRDefault="00113811" w:rsidP="00774995">
      <w:pPr>
        <w:widowControl w:val="0"/>
        <w:autoSpaceDE w:val="0"/>
        <w:autoSpaceDN w:val="0"/>
        <w:spacing w:after="0" w:line="240" w:lineRule="auto"/>
        <w:rPr>
          <w:rFonts w:ascii="Arial" w:eastAsia="Verdana" w:hAnsi="Arial" w:cs="Arial"/>
          <w:sz w:val="24"/>
          <w:szCs w:val="24"/>
        </w:rPr>
      </w:pPr>
      <w:r w:rsidRPr="00477C17">
        <w:rPr>
          <w:rFonts w:ascii="Arial" w:eastAsia="Verdana" w:hAnsi="Arial" w:cs="Arial"/>
          <w:sz w:val="24"/>
          <w:szCs w:val="24"/>
        </w:rPr>
        <w:t>We will not transfer</w:t>
      </w:r>
      <w:r w:rsidR="00014FDE" w:rsidRPr="00477C17">
        <w:rPr>
          <w:rFonts w:ascii="Arial" w:eastAsia="Verdana" w:hAnsi="Arial" w:cs="Arial"/>
          <w:sz w:val="24"/>
          <w:szCs w:val="24"/>
        </w:rPr>
        <w:t xml:space="preserve"> your personal</w:t>
      </w:r>
      <w:r w:rsidRPr="00477C17">
        <w:rPr>
          <w:rFonts w:ascii="Arial" w:eastAsia="Verdana" w:hAnsi="Arial" w:cs="Arial"/>
          <w:sz w:val="24"/>
          <w:szCs w:val="24"/>
        </w:rPr>
        <w:t xml:space="preserve"> data outside the UK.</w:t>
      </w:r>
    </w:p>
    <w:p w14:paraId="1EE1BF64" w14:textId="77777777" w:rsidR="00113811" w:rsidRPr="00477C17" w:rsidRDefault="00113811" w:rsidP="00774995">
      <w:pPr>
        <w:widowControl w:val="0"/>
        <w:autoSpaceDE w:val="0"/>
        <w:autoSpaceDN w:val="0"/>
        <w:spacing w:after="0" w:line="240" w:lineRule="auto"/>
        <w:rPr>
          <w:rFonts w:ascii="Arial" w:eastAsia="Verdana" w:hAnsi="Arial" w:cs="Arial"/>
          <w:b/>
          <w:sz w:val="24"/>
          <w:szCs w:val="24"/>
        </w:rPr>
      </w:pPr>
    </w:p>
    <w:p w14:paraId="2E6ACEB1" w14:textId="77777777" w:rsidR="00602C56" w:rsidRPr="00477C17" w:rsidRDefault="00602C56" w:rsidP="00774995">
      <w:pPr>
        <w:widowControl w:val="0"/>
        <w:autoSpaceDE w:val="0"/>
        <w:autoSpaceDN w:val="0"/>
        <w:spacing w:after="0" w:line="240" w:lineRule="auto"/>
        <w:rPr>
          <w:rFonts w:ascii="Arial" w:eastAsia="Verdana" w:hAnsi="Arial" w:cs="Arial"/>
          <w:b/>
          <w:sz w:val="24"/>
          <w:szCs w:val="24"/>
        </w:rPr>
      </w:pPr>
      <w:r w:rsidRPr="00477C17">
        <w:rPr>
          <w:rFonts w:ascii="Arial" w:eastAsia="Verdana" w:hAnsi="Arial" w:cs="Arial"/>
          <w:b/>
          <w:sz w:val="24"/>
          <w:szCs w:val="24"/>
        </w:rPr>
        <w:t>How long do you keep my personal data?</w:t>
      </w:r>
    </w:p>
    <w:p w14:paraId="4CAEEA7A" w14:textId="1F5E8CDA" w:rsidR="00602C56" w:rsidRPr="00477C17" w:rsidRDefault="00113811" w:rsidP="00774995">
      <w:pPr>
        <w:widowControl w:val="0"/>
        <w:autoSpaceDE w:val="0"/>
        <w:autoSpaceDN w:val="0"/>
        <w:spacing w:after="0" w:line="240" w:lineRule="auto"/>
        <w:rPr>
          <w:rFonts w:ascii="Arial" w:eastAsia="Verdana" w:hAnsi="Arial" w:cs="Arial"/>
          <w:sz w:val="24"/>
          <w:szCs w:val="24"/>
        </w:rPr>
      </w:pPr>
      <w:r w:rsidRPr="00477C17">
        <w:rPr>
          <w:rFonts w:ascii="Arial" w:eastAsia="Verdana" w:hAnsi="Arial" w:cs="Arial"/>
          <w:sz w:val="24"/>
          <w:szCs w:val="24"/>
        </w:rPr>
        <w:t xml:space="preserve">We retain your data for </w:t>
      </w:r>
      <w:r w:rsidR="0002258B" w:rsidRPr="00477C17">
        <w:rPr>
          <w:rFonts w:ascii="Arial" w:eastAsia="Verdana" w:hAnsi="Arial" w:cs="Arial"/>
          <w:sz w:val="24"/>
          <w:szCs w:val="24"/>
        </w:rPr>
        <w:t>5</w:t>
      </w:r>
      <w:r w:rsidRPr="00477C17">
        <w:rPr>
          <w:rFonts w:ascii="Arial" w:eastAsia="Verdana" w:hAnsi="Arial" w:cs="Arial"/>
          <w:sz w:val="24"/>
          <w:szCs w:val="24"/>
        </w:rPr>
        <w:t xml:space="preserve"> years in line with the Department’s Retention and Disposal Schedule, which is available on the Department’s website.</w:t>
      </w:r>
    </w:p>
    <w:p w14:paraId="5E88DFEE" w14:textId="77777777" w:rsidR="00113811" w:rsidRPr="00774995" w:rsidRDefault="00113811" w:rsidP="00774995">
      <w:pPr>
        <w:widowControl w:val="0"/>
        <w:autoSpaceDE w:val="0"/>
        <w:autoSpaceDN w:val="0"/>
        <w:spacing w:after="0" w:line="240" w:lineRule="auto"/>
        <w:rPr>
          <w:rFonts w:ascii="Arial" w:eastAsia="Verdana" w:hAnsi="Arial" w:cs="Arial"/>
          <w:sz w:val="24"/>
          <w:szCs w:val="24"/>
        </w:rPr>
      </w:pPr>
    </w:p>
    <w:p w14:paraId="6D662581" w14:textId="77777777" w:rsidR="00602C56" w:rsidRPr="00774995" w:rsidRDefault="00602C56" w:rsidP="00774995">
      <w:pPr>
        <w:widowControl w:val="0"/>
        <w:autoSpaceDE w:val="0"/>
        <w:autoSpaceDN w:val="0"/>
        <w:spacing w:after="0" w:line="240" w:lineRule="auto"/>
        <w:rPr>
          <w:rFonts w:ascii="Arial" w:eastAsia="Verdana" w:hAnsi="Arial" w:cs="Arial"/>
          <w:b/>
          <w:sz w:val="24"/>
          <w:szCs w:val="24"/>
        </w:rPr>
      </w:pPr>
      <w:r w:rsidRPr="00774995">
        <w:rPr>
          <w:rFonts w:ascii="Arial" w:eastAsia="Verdana" w:hAnsi="Arial" w:cs="Arial"/>
          <w:b/>
          <w:sz w:val="24"/>
          <w:szCs w:val="24"/>
        </w:rPr>
        <w:t>Do you use my personal data to make an automated decision about me or for profiling?</w:t>
      </w:r>
    </w:p>
    <w:p w14:paraId="3EFAB793" w14:textId="77BD22CE" w:rsidR="00602C56" w:rsidRPr="00774995" w:rsidRDefault="00113811" w:rsidP="00774995">
      <w:pPr>
        <w:widowControl w:val="0"/>
        <w:autoSpaceDE w:val="0"/>
        <w:autoSpaceDN w:val="0"/>
        <w:spacing w:after="0" w:line="240" w:lineRule="auto"/>
        <w:rPr>
          <w:rFonts w:ascii="Arial" w:eastAsia="Verdana" w:hAnsi="Arial" w:cs="Arial"/>
          <w:sz w:val="24"/>
          <w:szCs w:val="24"/>
        </w:rPr>
      </w:pPr>
      <w:r w:rsidRPr="00774995">
        <w:rPr>
          <w:rFonts w:ascii="Arial" w:eastAsia="Verdana" w:hAnsi="Arial" w:cs="Arial"/>
          <w:sz w:val="24"/>
          <w:szCs w:val="24"/>
        </w:rPr>
        <w:t>We will not use your personal data for automated decision making or individual profiling.</w:t>
      </w:r>
    </w:p>
    <w:p w14:paraId="5B62BE69" w14:textId="77777777" w:rsidR="00113811" w:rsidRPr="00774995" w:rsidRDefault="00113811" w:rsidP="00774995">
      <w:pPr>
        <w:widowControl w:val="0"/>
        <w:autoSpaceDE w:val="0"/>
        <w:autoSpaceDN w:val="0"/>
        <w:spacing w:after="0" w:line="240" w:lineRule="auto"/>
        <w:rPr>
          <w:rFonts w:ascii="Arial" w:eastAsia="Verdana" w:hAnsi="Arial" w:cs="Arial"/>
          <w:sz w:val="24"/>
          <w:szCs w:val="24"/>
        </w:rPr>
      </w:pPr>
    </w:p>
    <w:p w14:paraId="33615F8A" w14:textId="77777777" w:rsidR="00602C56" w:rsidRPr="00774995" w:rsidRDefault="00602C56" w:rsidP="00774995">
      <w:pPr>
        <w:widowControl w:val="0"/>
        <w:autoSpaceDE w:val="0"/>
        <w:autoSpaceDN w:val="0"/>
        <w:spacing w:after="0" w:line="240" w:lineRule="auto"/>
        <w:rPr>
          <w:rFonts w:ascii="Arial" w:eastAsia="Verdana" w:hAnsi="Arial" w:cs="Arial"/>
          <w:b/>
          <w:sz w:val="24"/>
          <w:szCs w:val="24"/>
        </w:rPr>
      </w:pPr>
      <w:r w:rsidRPr="00774995">
        <w:rPr>
          <w:rFonts w:ascii="Arial" w:eastAsia="Verdana" w:hAnsi="Arial" w:cs="Arial"/>
          <w:b/>
          <w:sz w:val="24"/>
          <w:szCs w:val="24"/>
        </w:rPr>
        <w:t>What rights do I have?</w:t>
      </w:r>
    </w:p>
    <w:p w14:paraId="0ABBF2BF" w14:textId="77777777" w:rsidR="00602C56" w:rsidRPr="00774995" w:rsidRDefault="00602C56" w:rsidP="00774995">
      <w:pPr>
        <w:widowControl w:val="0"/>
        <w:autoSpaceDE w:val="0"/>
        <w:autoSpaceDN w:val="0"/>
        <w:spacing w:after="0" w:line="240" w:lineRule="auto"/>
        <w:rPr>
          <w:rFonts w:ascii="Arial" w:eastAsia="Verdana" w:hAnsi="Arial" w:cs="Arial"/>
          <w:b/>
          <w:sz w:val="24"/>
          <w:szCs w:val="24"/>
        </w:rPr>
      </w:pPr>
    </w:p>
    <w:p w14:paraId="675C41BB" w14:textId="1352D8EC" w:rsidR="00602C56" w:rsidRPr="00774995" w:rsidRDefault="00602C56" w:rsidP="00774995">
      <w:pPr>
        <w:widowControl w:val="0"/>
        <w:numPr>
          <w:ilvl w:val="0"/>
          <w:numId w:val="2"/>
        </w:numPr>
        <w:autoSpaceDE w:val="0"/>
        <w:autoSpaceDN w:val="0"/>
        <w:spacing w:after="240" w:line="240" w:lineRule="auto"/>
        <w:ind w:left="720"/>
        <w:contextualSpacing/>
        <w:rPr>
          <w:rFonts w:ascii="Arial" w:eastAsia="Times New Roman" w:hAnsi="Arial" w:cs="Arial"/>
          <w:color w:val="000000"/>
          <w:sz w:val="24"/>
          <w:szCs w:val="24"/>
          <w:lang w:eastAsia="en-GB"/>
        </w:rPr>
      </w:pPr>
      <w:r w:rsidRPr="00774995">
        <w:rPr>
          <w:rFonts w:ascii="Arial" w:eastAsia="Times New Roman" w:hAnsi="Arial" w:cs="Arial"/>
          <w:color w:val="000000"/>
          <w:sz w:val="24"/>
          <w:szCs w:val="24"/>
          <w:lang w:eastAsia="en-GB"/>
        </w:rPr>
        <w:t xml:space="preserve">You have the right to obtain confirmation that your data is being </w:t>
      </w:r>
      <w:r w:rsidRPr="00774995">
        <w:rPr>
          <w:rFonts w:ascii="Arial" w:eastAsia="Times New Roman" w:hAnsi="Arial" w:cs="Arial"/>
          <w:sz w:val="24"/>
          <w:szCs w:val="24"/>
          <w:lang w:eastAsia="en-GB"/>
        </w:rPr>
        <w:t xml:space="preserve">processed, and </w:t>
      </w:r>
      <w:hyperlink r:id="rId7" w:history="1">
        <w:r w:rsidRPr="00774995">
          <w:rPr>
            <w:rFonts w:ascii="Arial" w:eastAsia="Times New Roman" w:hAnsi="Arial" w:cs="Arial"/>
            <w:color w:val="0000FF" w:themeColor="hyperlink"/>
            <w:sz w:val="24"/>
            <w:szCs w:val="24"/>
            <w:u w:val="single"/>
            <w:lang w:eastAsia="en-GB"/>
          </w:rPr>
          <w:t>access to your personal data</w:t>
        </w:r>
      </w:hyperlink>
    </w:p>
    <w:p w14:paraId="4FF36249" w14:textId="1ECC350F" w:rsidR="00602C56" w:rsidRPr="00774995" w:rsidRDefault="00602C56" w:rsidP="00774995">
      <w:pPr>
        <w:widowControl w:val="0"/>
        <w:numPr>
          <w:ilvl w:val="0"/>
          <w:numId w:val="2"/>
        </w:numPr>
        <w:autoSpaceDE w:val="0"/>
        <w:autoSpaceDN w:val="0"/>
        <w:spacing w:after="240" w:line="240" w:lineRule="auto"/>
        <w:ind w:left="720"/>
        <w:contextualSpacing/>
        <w:rPr>
          <w:rFonts w:ascii="Arial" w:eastAsia="Verdana" w:hAnsi="Arial" w:cs="Arial"/>
          <w:color w:val="000000"/>
          <w:sz w:val="24"/>
          <w:szCs w:val="24"/>
        </w:rPr>
      </w:pPr>
      <w:r w:rsidRPr="00774995">
        <w:rPr>
          <w:rFonts w:ascii="Arial" w:eastAsia="Verdana" w:hAnsi="Arial" w:cs="Arial"/>
          <w:color w:val="000000"/>
          <w:sz w:val="24"/>
          <w:szCs w:val="24"/>
        </w:rPr>
        <w:t xml:space="preserve">You are entitled to have personal data </w:t>
      </w:r>
      <w:hyperlink r:id="rId8" w:history="1">
        <w:r w:rsidRPr="00774995">
          <w:rPr>
            <w:rFonts w:ascii="Arial" w:eastAsia="Verdana" w:hAnsi="Arial" w:cs="Arial"/>
            <w:color w:val="0000FF" w:themeColor="hyperlink"/>
            <w:sz w:val="24"/>
            <w:szCs w:val="24"/>
            <w:u w:val="single"/>
          </w:rPr>
          <w:t>rectified if it is inaccurate or incomplete</w:t>
        </w:r>
      </w:hyperlink>
      <w:r w:rsidRPr="00774995">
        <w:rPr>
          <w:rFonts w:ascii="Arial" w:eastAsia="Verdana" w:hAnsi="Arial" w:cs="Arial"/>
          <w:color w:val="0000FF" w:themeColor="hyperlink"/>
          <w:sz w:val="24"/>
          <w:szCs w:val="24"/>
          <w:u w:val="single"/>
        </w:rPr>
        <w:t xml:space="preserve">. </w:t>
      </w:r>
    </w:p>
    <w:p w14:paraId="470E7119" w14:textId="21435A9D" w:rsidR="00602C56" w:rsidRPr="00774995" w:rsidRDefault="00602C56" w:rsidP="00774995">
      <w:pPr>
        <w:widowControl w:val="0"/>
        <w:numPr>
          <w:ilvl w:val="0"/>
          <w:numId w:val="2"/>
        </w:numPr>
        <w:autoSpaceDE w:val="0"/>
        <w:autoSpaceDN w:val="0"/>
        <w:spacing w:after="240" w:line="240" w:lineRule="auto"/>
        <w:ind w:left="720"/>
        <w:contextualSpacing/>
        <w:rPr>
          <w:rFonts w:ascii="Arial" w:eastAsia="Verdana" w:hAnsi="Arial" w:cs="Arial"/>
          <w:color w:val="000000"/>
          <w:sz w:val="24"/>
          <w:szCs w:val="24"/>
        </w:rPr>
      </w:pPr>
      <w:r w:rsidRPr="00774995">
        <w:rPr>
          <w:rFonts w:ascii="Arial" w:eastAsia="Verdana" w:hAnsi="Arial" w:cs="Arial"/>
          <w:color w:val="000000"/>
          <w:sz w:val="24"/>
          <w:szCs w:val="24"/>
        </w:rPr>
        <w:t xml:space="preserve">You have the right to </w:t>
      </w:r>
      <w:hyperlink r:id="rId9" w:history="1">
        <w:r w:rsidRPr="00774995">
          <w:rPr>
            <w:rFonts w:ascii="Arial" w:eastAsia="Verdana" w:hAnsi="Arial" w:cs="Arial"/>
            <w:color w:val="0000FF" w:themeColor="hyperlink"/>
            <w:sz w:val="24"/>
            <w:szCs w:val="24"/>
            <w:u w:val="single"/>
          </w:rPr>
          <w:t>‘block’ or suppress processing</w:t>
        </w:r>
      </w:hyperlink>
      <w:r w:rsidRPr="00774995">
        <w:rPr>
          <w:rFonts w:ascii="Arial" w:eastAsia="Verdana" w:hAnsi="Arial" w:cs="Arial"/>
          <w:color w:val="000000"/>
          <w:sz w:val="24"/>
          <w:szCs w:val="24"/>
        </w:rPr>
        <w:t xml:space="preserve"> of personal data, </w:t>
      </w:r>
      <w:r w:rsidRPr="00774995">
        <w:rPr>
          <w:rFonts w:ascii="Arial" w:eastAsia="Verdana" w:hAnsi="Arial" w:cs="Arial"/>
          <w:sz w:val="24"/>
          <w:szCs w:val="24"/>
        </w:rPr>
        <w:t>in specific circumstances</w:t>
      </w:r>
    </w:p>
    <w:p w14:paraId="279F9686" w14:textId="25C0D819" w:rsidR="00602C56" w:rsidRPr="00774995" w:rsidRDefault="00602C56" w:rsidP="00125B79">
      <w:pPr>
        <w:widowControl w:val="0"/>
        <w:numPr>
          <w:ilvl w:val="0"/>
          <w:numId w:val="2"/>
        </w:numPr>
        <w:autoSpaceDE w:val="0"/>
        <w:autoSpaceDN w:val="0"/>
        <w:spacing w:after="240" w:line="240" w:lineRule="auto"/>
        <w:ind w:left="720"/>
        <w:contextualSpacing/>
        <w:rPr>
          <w:rFonts w:ascii="Arial" w:eastAsia="Verdana" w:hAnsi="Arial" w:cs="Arial"/>
          <w:bCs/>
          <w:color w:val="000000"/>
          <w:sz w:val="24"/>
          <w:szCs w:val="24"/>
        </w:rPr>
      </w:pPr>
      <w:r w:rsidRPr="00774995">
        <w:rPr>
          <w:rFonts w:ascii="Arial" w:eastAsia="Verdana" w:hAnsi="Arial" w:cs="Arial"/>
          <w:bCs/>
          <w:sz w:val="24"/>
          <w:szCs w:val="24"/>
        </w:rPr>
        <w:t>You have the right to</w:t>
      </w:r>
      <w:r w:rsidRPr="00774995">
        <w:rPr>
          <w:rFonts w:ascii="Arial" w:eastAsia="Verdana" w:hAnsi="Arial" w:cs="Arial"/>
          <w:b/>
          <w:bCs/>
          <w:color w:val="000000"/>
          <w:sz w:val="24"/>
          <w:szCs w:val="24"/>
        </w:rPr>
        <w:t xml:space="preserve"> </w:t>
      </w:r>
      <w:hyperlink r:id="rId10" w:history="1">
        <w:r w:rsidRPr="00774995">
          <w:rPr>
            <w:rFonts w:ascii="Arial" w:eastAsia="Verdana" w:hAnsi="Arial" w:cs="Arial"/>
            <w:color w:val="0000FF" w:themeColor="hyperlink"/>
            <w:sz w:val="24"/>
            <w:szCs w:val="24"/>
            <w:u w:val="single"/>
          </w:rPr>
          <w:t>object to the processing</w:t>
        </w:r>
      </w:hyperlink>
      <w:r w:rsidRPr="00774995">
        <w:rPr>
          <w:rFonts w:ascii="Arial" w:eastAsia="Verdana" w:hAnsi="Arial" w:cs="Arial"/>
          <w:b/>
          <w:bCs/>
          <w:color w:val="000000"/>
          <w:sz w:val="24"/>
          <w:szCs w:val="24"/>
        </w:rPr>
        <w:t xml:space="preserve">, </w:t>
      </w:r>
      <w:r w:rsidRPr="00774995">
        <w:rPr>
          <w:rFonts w:ascii="Arial" w:eastAsia="Verdana" w:hAnsi="Arial" w:cs="Arial"/>
          <w:sz w:val="24"/>
          <w:szCs w:val="24"/>
        </w:rPr>
        <w:t>in specific circumstances</w:t>
      </w:r>
    </w:p>
    <w:p w14:paraId="2DC4468A" w14:textId="77777777" w:rsidR="00602C56" w:rsidRPr="00774995" w:rsidRDefault="00602C56" w:rsidP="00774995">
      <w:pPr>
        <w:widowControl w:val="0"/>
        <w:autoSpaceDE w:val="0"/>
        <w:autoSpaceDN w:val="0"/>
        <w:spacing w:after="240" w:line="240" w:lineRule="auto"/>
        <w:ind w:left="720"/>
        <w:contextualSpacing/>
        <w:rPr>
          <w:rFonts w:ascii="Arial" w:eastAsia="Verdana" w:hAnsi="Arial" w:cs="Arial"/>
          <w:bCs/>
          <w:color w:val="000000"/>
          <w:sz w:val="24"/>
          <w:szCs w:val="24"/>
        </w:rPr>
      </w:pPr>
    </w:p>
    <w:p w14:paraId="5DD2DC45" w14:textId="77777777" w:rsidR="00602C56" w:rsidRPr="00774995" w:rsidRDefault="00602C56" w:rsidP="00774995">
      <w:pPr>
        <w:widowControl w:val="0"/>
        <w:autoSpaceDE w:val="0"/>
        <w:autoSpaceDN w:val="0"/>
        <w:spacing w:after="240" w:line="240" w:lineRule="auto"/>
        <w:rPr>
          <w:rFonts w:ascii="Arial" w:eastAsia="Verdana" w:hAnsi="Arial" w:cs="Arial"/>
          <w:b/>
          <w:bCs/>
          <w:sz w:val="24"/>
          <w:szCs w:val="24"/>
        </w:rPr>
      </w:pPr>
      <w:r w:rsidRPr="00125B79">
        <w:rPr>
          <w:rFonts w:ascii="Arial" w:eastAsia="Verdana" w:hAnsi="Arial" w:cs="Arial"/>
          <w:sz w:val="24"/>
          <w:szCs w:val="24"/>
        </w:rPr>
        <w:t xml:space="preserve">If these rights are applicable and you wish to exercise these please email </w:t>
      </w:r>
      <w:hyperlink r:id="rId11" w:history="1">
        <w:r w:rsidRPr="00774995">
          <w:rPr>
            <w:rFonts w:ascii="Arial" w:eastAsia="Verdana" w:hAnsi="Arial" w:cs="Arial"/>
            <w:color w:val="0000FF" w:themeColor="hyperlink"/>
            <w:sz w:val="24"/>
            <w:szCs w:val="24"/>
            <w:u w:val="single"/>
          </w:rPr>
          <w:t>DPO@economy-.ni.gov.uk</w:t>
        </w:r>
      </w:hyperlink>
      <w:r w:rsidRPr="00774995">
        <w:rPr>
          <w:rFonts w:ascii="Arial" w:eastAsia="Verdana" w:hAnsi="Arial" w:cs="Arial"/>
          <w:b/>
          <w:bCs/>
          <w:sz w:val="24"/>
          <w:szCs w:val="24"/>
        </w:rPr>
        <w:t xml:space="preserve"> </w:t>
      </w:r>
    </w:p>
    <w:p w14:paraId="7D592F7C" w14:textId="77777777" w:rsidR="00602C56" w:rsidRPr="00774995" w:rsidRDefault="00602C56" w:rsidP="00774995">
      <w:pPr>
        <w:widowControl w:val="0"/>
        <w:autoSpaceDE w:val="0"/>
        <w:autoSpaceDN w:val="0"/>
        <w:spacing w:after="240" w:line="240" w:lineRule="auto"/>
        <w:rPr>
          <w:rFonts w:ascii="Arial" w:eastAsia="Verdana" w:hAnsi="Arial" w:cs="Arial"/>
          <w:b/>
          <w:bCs/>
          <w:sz w:val="24"/>
          <w:szCs w:val="24"/>
        </w:rPr>
      </w:pPr>
      <w:r w:rsidRPr="00774995">
        <w:rPr>
          <w:rFonts w:ascii="Arial" w:eastAsia="Verdana" w:hAnsi="Arial" w:cs="Arial"/>
          <w:b/>
          <w:bCs/>
          <w:sz w:val="24"/>
          <w:szCs w:val="24"/>
        </w:rPr>
        <w:t>How do I complain if I am not happy?</w:t>
      </w:r>
    </w:p>
    <w:p w14:paraId="617FA1E1" w14:textId="478B3D78" w:rsidR="00602C56" w:rsidRPr="00774995" w:rsidRDefault="00602C56" w:rsidP="00774995">
      <w:pPr>
        <w:widowControl w:val="0"/>
        <w:autoSpaceDE w:val="0"/>
        <w:autoSpaceDN w:val="0"/>
        <w:spacing w:after="240" w:line="240" w:lineRule="auto"/>
        <w:rPr>
          <w:rFonts w:ascii="Arial" w:eastAsia="Verdana" w:hAnsi="Arial" w:cs="Arial"/>
          <w:b/>
          <w:bCs/>
          <w:sz w:val="24"/>
          <w:szCs w:val="24"/>
          <w:lang w:val="en-US"/>
        </w:rPr>
      </w:pPr>
      <w:r w:rsidRPr="00774995">
        <w:rPr>
          <w:rFonts w:ascii="Arial" w:eastAsia="Verdana" w:hAnsi="Arial" w:cs="Arial"/>
          <w:bCs/>
          <w:sz w:val="24"/>
          <w:szCs w:val="24"/>
        </w:rPr>
        <w:t>If you are unhappy with how any aspect of this privacy notice, or how your personal information is being processed</w:t>
      </w:r>
      <w:r w:rsidR="00764793">
        <w:rPr>
          <w:rFonts w:ascii="Arial" w:eastAsia="Verdana" w:hAnsi="Arial" w:cs="Arial"/>
          <w:bCs/>
          <w:sz w:val="24"/>
          <w:szCs w:val="24"/>
        </w:rPr>
        <w:t xml:space="preserve"> during this consultation</w:t>
      </w:r>
      <w:r w:rsidRPr="00774995">
        <w:rPr>
          <w:rFonts w:ascii="Arial" w:eastAsia="Verdana" w:hAnsi="Arial" w:cs="Arial"/>
          <w:bCs/>
          <w:sz w:val="24"/>
          <w:szCs w:val="24"/>
        </w:rPr>
        <w:t>, please contact the Department’s Data Protection Officer at</w:t>
      </w:r>
      <w:r w:rsidRPr="006C2412">
        <w:rPr>
          <w:rFonts w:ascii="Arial" w:eastAsia="Verdana" w:hAnsi="Arial" w:cs="Arial"/>
          <w:color w:val="0000FF" w:themeColor="hyperlink"/>
          <w:sz w:val="24"/>
          <w:szCs w:val="24"/>
          <w:u w:val="single"/>
          <w:lang w:val="en-US"/>
        </w:rPr>
        <w:t xml:space="preserve"> </w:t>
      </w:r>
      <w:hyperlink r:id="rId12" w:history="1">
        <w:r w:rsidRPr="006C2412">
          <w:rPr>
            <w:rFonts w:ascii="Arial" w:eastAsia="Verdana" w:hAnsi="Arial" w:cs="Arial"/>
            <w:color w:val="0000FF" w:themeColor="hyperlink"/>
            <w:sz w:val="24"/>
            <w:szCs w:val="24"/>
            <w:u w:val="single"/>
            <w:lang w:val="en-US"/>
          </w:rPr>
          <w:t>DPO@economy-ni.gov.uk</w:t>
        </w:r>
      </w:hyperlink>
      <w:r w:rsidRPr="006C2412">
        <w:rPr>
          <w:rFonts w:ascii="Arial" w:eastAsia="Verdana" w:hAnsi="Arial" w:cs="Arial"/>
          <w:sz w:val="24"/>
          <w:szCs w:val="24"/>
          <w:lang w:val="en-US"/>
        </w:rPr>
        <w:t xml:space="preserve"> </w:t>
      </w:r>
    </w:p>
    <w:p w14:paraId="78721C10" w14:textId="77777777" w:rsidR="00602C56" w:rsidRPr="00774995" w:rsidRDefault="00602C56" w:rsidP="00774995">
      <w:pPr>
        <w:widowControl w:val="0"/>
        <w:autoSpaceDE w:val="0"/>
        <w:autoSpaceDN w:val="0"/>
        <w:spacing w:after="240" w:line="240" w:lineRule="auto"/>
        <w:rPr>
          <w:rFonts w:ascii="Arial" w:eastAsia="Verdana" w:hAnsi="Arial" w:cs="Arial"/>
          <w:bCs/>
          <w:sz w:val="24"/>
          <w:szCs w:val="24"/>
        </w:rPr>
      </w:pPr>
      <w:r w:rsidRPr="00774995">
        <w:rPr>
          <w:rFonts w:ascii="Arial" w:eastAsia="Verdana" w:hAnsi="Arial" w:cs="Arial"/>
          <w:bCs/>
          <w:sz w:val="24"/>
          <w:szCs w:val="24"/>
        </w:rPr>
        <w:t xml:space="preserve">If you are still not happy, you have the right to lodge a complaint with the Information Commissioner’s Office (ICO). </w:t>
      </w:r>
    </w:p>
    <w:p w14:paraId="117548BC" w14:textId="11766F39" w:rsidR="00171C8F" w:rsidRPr="00477C17" w:rsidRDefault="00602C56" w:rsidP="00602C56">
      <w:pPr>
        <w:spacing w:after="0" w:line="240" w:lineRule="auto"/>
        <w:rPr>
          <w:rFonts w:ascii="Arial" w:eastAsia="Verdana" w:hAnsi="Arial" w:cs="Arial"/>
          <w:b/>
          <w:bCs/>
          <w:color w:val="000000"/>
          <w:sz w:val="24"/>
          <w:szCs w:val="24"/>
        </w:rPr>
      </w:pPr>
      <w:r w:rsidRPr="00774995">
        <w:rPr>
          <w:rFonts w:ascii="Arial" w:eastAsia="Verdana" w:hAnsi="Arial" w:cs="Arial"/>
          <w:bCs/>
          <w:sz w:val="24"/>
          <w:szCs w:val="24"/>
        </w:rPr>
        <w:t>Contact details of the ICO are available at</w:t>
      </w:r>
      <w:r w:rsidRPr="00774995">
        <w:rPr>
          <w:rFonts w:ascii="Arial" w:eastAsia="Verdana" w:hAnsi="Arial" w:cs="Arial"/>
          <w:color w:val="000000"/>
          <w:sz w:val="24"/>
          <w:szCs w:val="24"/>
        </w:rPr>
        <w:t xml:space="preserve"> </w:t>
      </w:r>
      <w:hyperlink r:id="rId13" w:history="1">
        <w:r w:rsidRPr="00774995">
          <w:rPr>
            <w:rFonts w:ascii="Arial" w:eastAsia="Verdana" w:hAnsi="Arial" w:cs="Arial"/>
            <w:color w:val="0000FF" w:themeColor="hyperlink"/>
            <w:sz w:val="24"/>
            <w:szCs w:val="24"/>
            <w:u w:val="single"/>
          </w:rPr>
          <w:t>https://ico.org.uk/global/contact-us/</w:t>
        </w:r>
      </w:hyperlink>
      <w:r w:rsidRPr="00602C56">
        <w:rPr>
          <w:rFonts w:ascii="Arial" w:eastAsia="Verdana" w:hAnsi="Arial" w:cs="Arial"/>
          <w:b/>
          <w:bCs/>
          <w:color w:val="000000"/>
          <w:sz w:val="24"/>
          <w:szCs w:val="24"/>
        </w:rPr>
        <w:t xml:space="preserve"> </w:t>
      </w:r>
    </w:p>
    <w:sectPr w:rsidR="00171C8F" w:rsidRPr="00477C17" w:rsidSect="00771A69">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D2FC2" w14:textId="77777777" w:rsidR="00A9411C" w:rsidRDefault="00A9411C" w:rsidP="00186D91">
      <w:pPr>
        <w:spacing w:after="0" w:line="240" w:lineRule="auto"/>
      </w:pPr>
      <w:r>
        <w:separator/>
      </w:r>
    </w:p>
  </w:endnote>
  <w:endnote w:type="continuationSeparator" w:id="0">
    <w:p w14:paraId="711691C6" w14:textId="77777777" w:rsidR="00A9411C" w:rsidRDefault="00A9411C" w:rsidP="00186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1A1FC" w14:textId="77777777" w:rsidR="00A9411C" w:rsidRDefault="00A9411C" w:rsidP="00186D91">
      <w:pPr>
        <w:spacing w:after="0" w:line="240" w:lineRule="auto"/>
      </w:pPr>
      <w:r>
        <w:separator/>
      </w:r>
    </w:p>
  </w:footnote>
  <w:footnote w:type="continuationSeparator" w:id="0">
    <w:p w14:paraId="2867876B" w14:textId="77777777" w:rsidR="00A9411C" w:rsidRDefault="00A9411C" w:rsidP="00186D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221"/>
      <w:gridCol w:w="2805"/>
    </w:tblGrid>
    <w:tr w:rsidR="005D1D74" w14:paraId="65598696" w14:textId="77777777">
      <w:tc>
        <w:tcPr>
          <w:tcW w:w="4508" w:type="dxa"/>
          <w:tcBorders>
            <w:right w:val="nil"/>
          </w:tcBorders>
        </w:tcPr>
        <w:p w14:paraId="62D03EDD" w14:textId="77777777" w:rsidR="005D1D74" w:rsidRDefault="005D1D74" w:rsidP="005D1D74">
          <w:pPr>
            <w:rPr>
              <w:rFonts w:ascii="Arial" w:hAnsi="Arial" w:cs="Arial"/>
              <w:b/>
              <w:sz w:val="28"/>
              <w:szCs w:val="28"/>
            </w:rPr>
          </w:pPr>
          <w:r>
            <w:rPr>
              <w:noProof/>
              <w:lang w:eastAsia="en-GB"/>
            </w:rPr>
            <w:drawing>
              <wp:inline distT="0" distB="0" distL="0" distR="0" wp14:anchorId="66463DDC" wp14:editId="2FBFFBA9">
                <wp:extent cx="3931920" cy="1051560"/>
                <wp:effectExtent l="0" t="0" r="0" b="0"/>
                <wp:docPr id="4" name="Picture 4" descr="cid:image002.png@01D362A1.D6C97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2.png@01D362A1.D6C975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931920" cy="1051560"/>
                        </a:xfrm>
                        <a:prstGeom prst="rect">
                          <a:avLst/>
                        </a:prstGeom>
                        <a:noFill/>
                        <a:ln>
                          <a:noFill/>
                        </a:ln>
                      </pic:spPr>
                    </pic:pic>
                  </a:graphicData>
                </a:graphic>
              </wp:inline>
            </w:drawing>
          </w:r>
        </w:p>
      </w:tc>
      <w:tc>
        <w:tcPr>
          <w:tcW w:w="4508" w:type="dxa"/>
          <w:tcBorders>
            <w:top w:val="nil"/>
            <w:left w:val="nil"/>
            <w:bottom w:val="nil"/>
          </w:tcBorders>
        </w:tcPr>
        <w:p w14:paraId="6A088EC2" w14:textId="77777777" w:rsidR="005D1D74" w:rsidRDefault="005D1D74" w:rsidP="005D1D74">
          <w:pPr>
            <w:rPr>
              <w:rFonts w:ascii="Arial" w:hAnsi="Arial" w:cs="Arial"/>
              <w:b/>
              <w:sz w:val="28"/>
              <w:szCs w:val="28"/>
            </w:rPr>
          </w:pPr>
          <w:r>
            <w:rPr>
              <w:noProof/>
              <w:lang w:eastAsia="en-GB"/>
            </w:rPr>
            <w:drawing>
              <wp:anchor distT="0" distB="0" distL="114300" distR="114300" simplePos="0" relativeHeight="251658240" behindDoc="0" locked="0" layoutInCell="1" allowOverlap="1" wp14:anchorId="73265AF5" wp14:editId="1D08027B">
                <wp:simplePos x="0" y="0"/>
                <wp:positionH relativeFrom="column">
                  <wp:posOffset>-7620</wp:posOffset>
                </wp:positionH>
                <wp:positionV relativeFrom="paragraph">
                  <wp:posOffset>16510</wp:posOffset>
                </wp:positionV>
                <wp:extent cx="1695450" cy="101917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1695450" cy="10191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r>
  </w:tbl>
  <w:p w14:paraId="368D07BA" w14:textId="77777777" w:rsidR="00186D91" w:rsidRDefault="00186D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921E9"/>
    <w:multiLevelType w:val="hybridMultilevel"/>
    <w:tmpl w:val="F3745AAC"/>
    <w:lvl w:ilvl="0" w:tplc="08090001">
      <w:start w:val="1"/>
      <w:numFmt w:val="bullet"/>
      <w:lvlText w:val=""/>
      <w:lvlJc w:val="left"/>
      <w:pPr>
        <w:ind w:left="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 w15:restartNumberingAfterBreak="0">
    <w:nsid w:val="2F8237ED"/>
    <w:multiLevelType w:val="multilevel"/>
    <w:tmpl w:val="57442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1E6E24"/>
    <w:multiLevelType w:val="hybridMultilevel"/>
    <w:tmpl w:val="94340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1225FA"/>
    <w:multiLevelType w:val="multilevel"/>
    <w:tmpl w:val="3160B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B6327B7"/>
    <w:multiLevelType w:val="hybridMultilevel"/>
    <w:tmpl w:val="98F69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9C4DA7"/>
    <w:multiLevelType w:val="hybridMultilevel"/>
    <w:tmpl w:val="F56A7C9E"/>
    <w:lvl w:ilvl="0" w:tplc="08090001">
      <w:start w:val="1"/>
      <w:numFmt w:val="bullet"/>
      <w:lvlText w:val=""/>
      <w:lvlJc w:val="left"/>
      <w:pPr>
        <w:ind w:left="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6" w15:restartNumberingAfterBreak="0">
    <w:nsid w:val="6F072317"/>
    <w:multiLevelType w:val="multilevel"/>
    <w:tmpl w:val="E9AE4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3F3D01"/>
    <w:multiLevelType w:val="hybridMultilevel"/>
    <w:tmpl w:val="05387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5440214">
    <w:abstractNumId w:val="0"/>
  </w:num>
  <w:num w:numId="2" w16cid:durableId="521553127">
    <w:abstractNumId w:val="5"/>
  </w:num>
  <w:num w:numId="3" w16cid:durableId="1199009459">
    <w:abstractNumId w:val="3"/>
  </w:num>
  <w:num w:numId="4" w16cid:durableId="1338579157">
    <w:abstractNumId w:val="5"/>
  </w:num>
  <w:num w:numId="5" w16cid:durableId="1095131329">
    <w:abstractNumId w:val="6"/>
  </w:num>
  <w:num w:numId="6" w16cid:durableId="1813477599">
    <w:abstractNumId w:val="4"/>
  </w:num>
  <w:num w:numId="7" w16cid:durableId="1585989702">
    <w:abstractNumId w:val="7"/>
  </w:num>
  <w:num w:numId="8" w16cid:durableId="96217920">
    <w:abstractNumId w:val="1"/>
  </w:num>
  <w:num w:numId="9" w16cid:durableId="1983804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B5A"/>
    <w:rsid w:val="00014FDE"/>
    <w:rsid w:val="00020B5A"/>
    <w:rsid w:val="0002258B"/>
    <w:rsid w:val="00046325"/>
    <w:rsid w:val="00051D08"/>
    <w:rsid w:val="00056CA5"/>
    <w:rsid w:val="00061C9E"/>
    <w:rsid w:val="00080ED8"/>
    <w:rsid w:val="0009582D"/>
    <w:rsid w:val="000B765A"/>
    <w:rsid w:val="000E04FC"/>
    <w:rsid w:val="000E2B92"/>
    <w:rsid w:val="000E6F59"/>
    <w:rsid w:val="00100385"/>
    <w:rsid w:val="00113811"/>
    <w:rsid w:val="00125B79"/>
    <w:rsid w:val="001306B8"/>
    <w:rsid w:val="00132BE1"/>
    <w:rsid w:val="00144F7F"/>
    <w:rsid w:val="0015035E"/>
    <w:rsid w:val="001504BF"/>
    <w:rsid w:val="00150F94"/>
    <w:rsid w:val="00171C8F"/>
    <w:rsid w:val="00186D91"/>
    <w:rsid w:val="001B1A41"/>
    <w:rsid w:val="001E747D"/>
    <w:rsid w:val="001F7A18"/>
    <w:rsid w:val="00225FD2"/>
    <w:rsid w:val="00234297"/>
    <w:rsid w:val="002356CD"/>
    <w:rsid w:val="00235964"/>
    <w:rsid w:val="00266E6B"/>
    <w:rsid w:val="00283517"/>
    <w:rsid w:val="00307115"/>
    <w:rsid w:val="003304CD"/>
    <w:rsid w:val="00355ECA"/>
    <w:rsid w:val="003A21A1"/>
    <w:rsid w:val="003B3A98"/>
    <w:rsid w:val="003C4D8E"/>
    <w:rsid w:val="003C635E"/>
    <w:rsid w:val="003D034F"/>
    <w:rsid w:val="003F0767"/>
    <w:rsid w:val="0040185B"/>
    <w:rsid w:val="00414469"/>
    <w:rsid w:val="00424DAA"/>
    <w:rsid w:val="004646C2"/>
    <w:rsid w:val="00466490"/>
    <w:rsid w:val="00477C17"/>
    <w:rsid w:val="004863D8"/>
    <w:rsid w:val="00492999"/>
    <w:rsid w:val="004D0456"/>
    <w:rsid w:val="004D5490"/>
    <w:rsid w:val="004F6EE2"/>
    <w:rsid w:val="00520020"/>
    <w:rsid w:val="00526674"/>
    <w:rsid w:val="005459CE"/>
    <w:rsid w:val="00581325"/>
    <w:rsid w:val="005A746F"/>
    <w:rsid w:val="005C02EF"/>
    <w:rsid w:val="005C2995"/>
    <w:rsid w:val="005D1D74"/>
    <w:rsid w:val="005D44CC"/>
    <w:rsid w:val="005F5FF5"/>
    <w:rsid w:val="00602C56"/>
    <w:rsid w:val="006106BB"/>
    <w:rsid w:val="0061097C"/>
    <w:rsid w:val="00626C95"/>
    <w:rsid w:val="006275C4"/>
    <w:rsid w:val="00640735"/>
    <w:rsid w:val="0065190D"/>
    <w:rsid w:val="006A11D3"/>
    <w:rsid w:val="006C1558"/>
    <w:rsid w:val="006C2412"/>
    <w:rsid w:val="006E51ED"/>
    <w:rsid w:val="00764793"/>
    <w:rsid w:val="00771A69"/>
    <w:rsid w:val="00774995"/>
    <w:rsid w:val="007876AB"/>
    <w:rsid w:val="007A3CD8"/>
    <w:rsid w:val="007D7C56"/>
    <w:rsid w:val="008343C3"/>
    <w:rsid w:val="0086366C"/>
    <w:rsid w:val="00885BD2"/>
    <w:rsid w:val="008952AE"/>
    <w:rsid w:val="008C5AF4"/>
    <w:rsid w:val="008D004A"/>
    <w:rsid w:val="008E596B"/>
    <w:rsid w:val="008F3ED8"/>
    <w:rsid w:val="00902860"/>
    <w:rsid w:val="00925912"/>
    <w:rsid w:val="009268D8"/>
    <w:rsid w:val="00974588"/>
    <w:rsid w:val="00974817"/>
    <w:rsid w:val="009750A1"/>
    <w:rsid w:val="009914F5"/>
    <w:rsid w:val="009E6B61"/>
    <w:rsid w:val="00A71951"/>
    <w:rsid w:val="00A91462"/>
    <w:rsid w:val="00A9411C"/>
    <w:rsid w:val="00AB5F51"/>
    <w:rsid w:val="00AC3875"/>
    <w:rsid w:val="00AD3144"/>
    <w:rsid w:val="00B039C4"/>
    <w:rsid w:val="00B069F1"/>
    <w:rsid w:val="00B16D63"/>
    <w:rsid w:val="00B176C6"/>
    <w:rsid w:val="00B44B12"/>
    <w:rsid w:val="00B62877"/>
    <w:rsid w:val="00B90775"/>
    <w:rsid w:val="00B926A0"/>
    <w:rsid w:val="00BC76A5"/>
    <w:rsid w:val="00BD773A"/>
    <w:rsid w:val="00C13A3D"/>
    <w:rsid w:val="00C3484F"/>
    <w:rsid w:val="00CA4AFF"/>
    <w:rsid w:val="00CC198B"/>
    <w:rsid w:val="00CC4991"/>
    <w:rsid w:val="00CF0D85"/>
    <w:rsid w:val="00D03B44"/>
    <w:rsid w:val="00D3095C"/>
    <w:rsid w:val="00D75F04"/>
    <w:rsid w:val="00DA58BC"/>
    <w:rsid w:val="00DA76D9"/>
    <w:rsid w:val="00DD6CD2"/>
    <w:rsid w:val="00DE10EC"/>
    <w:rsid w:val="00E224DA"/>
    <w:rsid w:val="00E37F47"/>
    <w:rsid w:val="00E510F5"/>
    <w:rsid w:val="00E60046"/>
    <w:rsid w:val="00EB5499"/>
    <w:rsid w:val="00ED383F"/>
    <w:rsid w:val="00EF3502"/>
    <w:rsid w:val="00EF7435"/>
    <w:rsid w:val="00F0387A"/>
    <w:rsid w:val="00F277AA"/>
    <w:rsid w:val="00F40CAC"/>
    <w:rsid w:val="00F4420F"/>
    <w:rsid w:val="00F5170D"/>
    <w:rsid w:val="00F60931"/>
    <w:rsid w:val="00F63AC0"/>
    <w:rsid w:val="00F841CB"/>
    <w:rsid w:val="00FC1EE8"/>
    <w:rsid w:val="00FD1A18"/>
    <w:rsid w:val="00FE70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17532"/>
  <w15:docId w15:val="{7EAD17A9-2D4A-49B3-B661-FA88B565F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A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0B5A"/>
    <w:pPr>
      <w:ind w:left="720"/>
      <w:contextualSpacing/>
    </w:pPr>
  </w:style>
  <w:style w:type="paragraph" w:styleId="NormalWeb">
    <w:name w:val="Normal (Web)"/>
    <w:basedOn w:val="Normal"/>
    <w:uiPriority w:val="99"/>
    <w:semiHidden/>
    <w:unhideWhenUsed/>
    <w:rsid w:val="008C5AF4"/>
    <w:pPr>
      <w:spacing w:after="24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C5AF4"/>
    <w:rPr>
      <w:color w:val="0000FF" w:themeColor="hyperlink"/>
      <w:u w:val="single"/>
    </w:rPr>
  </w:style>
  <w:style w:type="character" w:styleId="Strong">
    <w:name w:val="Strong"/>
    <w:basedOn w:val="DefaultParagraphFont"/>
    <w:uiPriority w:val="22"/>
    <w:qFormat/>
    <w:rsid w:val="00466490"/>
    <w:rPr>
      <w:b/>
      <w:bCs/>
    </w:rPr>
  </w:style>
  <w:style w:type="character" w:styleId="FollowedHyperlink">
    <w:name w:val="FollowedHyperlink"/>
    <w:basedOn w:val="DefaultParagraphFont"/>
    <w:uiPriority w:val="99"/>
    <w:semiHidden/>
    <w:unhideWhenUsed/>
    <w:rsid w:val="00AB5F51"/>
    <w:rPr>
      <w:color w:val="800080" w:themeColor="followedHyperlink"/>
      <w:u w:val="single"/>
    </w:rPr>
  </w:style>
  <w:style w:type="paragraph" w:styleId="Header">
    <w:name w:val="header"/>
    <w:basedOn w:val="Normal"/>
    <w:link w:val="HeaderChar"/>
    <w:uiPriority w:val="99"/>
    <w:unhideWhenUsed/>
    <w:rsid w:val="00186D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6D91"/>
  </w:style>
  <w:style w:type="paragraph" w:styleId="Footer">
    <w:name w:val="footer"/>
    <w:basedOn w:val="Normal"/>
    <w:link w:val="FooterChar"/>
    <w:uiPriority w:val="99"/>
    <w:unhideWhenUsed/>
    <w:rsid w:val="00186D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6D91"/>
  </w:style>
  <w:style w:type="paragraph" w:styleId="BalloonText">
    <w:name w:val="Balloon Text"/>
    <w:basedOn w:val="Normal"/>
    <w:link w:val="BalloonTextChar"/>
    <w:uiPriority w:val="99"/>
    <w:semiHidden/>
    <w:unhideWhenUsed/>
    <w:rsid w:val="00B44B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4B12"/>
    <w:rPr>
      <w:rFonts w:ascii="Segoe UI" w:hAnsi="Segoe UI" w:cs="Segoe UI"/>
      <w:sz w:val="18"/>
      <w:szCs w:val="18"/>
    </w:rPr>
  </w:style>
  <w:style w:type="table" w:styleId="TableGrid">
    <w:name w:val="Table Grid"/>
    <w:basedOn w:val="TableNormal"/>
    <w:uiPriority w:val="39"/>
    <w:rsid w:val="005D1D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2C56"/>
    <w:rPr>
      <w:sz w:val="16"/>
      <w:szCs w:val="16"/>
    </w:rPr>
  </w:style>
  <w:style w:type="paragraph" w:styleId="CommentText">
    <w:name w:val="annotation text"/>
    <w:basedOn w:val="Normal"/>
    <w:link w:val="CommentTextChar"/>
    <w:uiPriority w:val="99"/>
    <w:unhideWhenUsed/>
    <w:rsid w:val="00602C56"/>
    <w:pPr>
      <w:widowControl w:val="0"/>
      <w:autoSpaceDE w:val="0"/>
      <w:autoSpaceDN w:val="0"/>
      <w:spacing w:after="0" w:line="240" w:lineRule="auto"/>
    </w:pPr>
    <w:rPr>
      <w:rFonts w:ascii="Verdana" w:eastAsia="Verdana" w:hAnsi="Verdana" w:cs="Verdana"/>
      <w:sz w:val="20"/>
      <w:szCs w:val="20"/>
    </w:rPr>
  </w:style>
  <w:style w:type="character" w:customStyle="1" w:styleId="CommentTextChar">
    <w:name w:val="Comment Text Char"/>
    <w:basedOn w:val="DefaultParagraphFont"/>
    <w:link w:val="CommentText"/>
    <w:uiPriority w:val="99"/>
    <w:rsid w:val="00602C56"/>
    <w:rPr>
      <w:rFonts w:ascii="Verdana" w:eastAsia="Verdana" w:hAnsi="Verdana" w:cs="Verdana"/>
      <w:sz w:val="20"/>
      <w:szCs w:val="20"/>
    </w:rPr>
  </w:style>
  <w:style w:type="paragraph" w:styleId="CommentSubject">
    <w:name w:val="annotation subject"/>
    <w:basedOn w:val="CommentText"/>
    <w:next w:val="CommentText"/>
    <w:link w:val="CommentSubjectChar"/>
    <w:uiPriority w:val="99"/>
    <w:semiHidden/>
    <w:unhideWhenUsed/>
    <w:rsid w:val="003C635E"/>
    <w:pPr>
      <w:widowControl/>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C635E"/>
    <w:rPr>
      <w:rFonts w:ascii="Verdana" w:eastAsia="Verdana" w:hAnsi="Verdana" w:cs="Verdana"/>
      <w:b/>
      <w:bCs/>
      <w:sz w:val="20"/>
      <w:szCs w:val="20"/>
    </w:rPr>
  </w:style>
  <w:style w:type="character" w:styleId="UnresolvedMention">
    <w:name w:val="Unresolved Mention"/>
    <w:basedOn w:val="DefaultParagraphFont"/>
    <w:uiPriority w:val="99"/>
    <w:semiHidden/>
    <w:unhideWhenUsed/>
    <w:rsid w:val="00014FDE"/>
    <w:rPr>
      <w:color w:val="605E5C"/>
      <w:shd w:val="clear" w:color="auto" w:fill="E1DFDD"/>
    </w:rPr>
  </w:style>
  <w:style w:type="paragraph" w:styleId="Revision">
    <w:name w:val="Revision"/>
    <w:hidden/>
    <w:uiPriority w:val="99"/>
    <w:semiHidden/>
    <w:rsid w:val="00014FDE"/>
    <w:pPr>
      <w:spacing w:after="0" w:line="240" w:lineRule="auto"/>
    </w:pPr>
  </w:style>
  <w:style w:type="paragraph" w:styleId="NoSpacing">
    <w:name w:val="No Spacing"/>
    <w:uiPriority w:val="1"/>
    <w:qFormat/>
    <w:rsid w:val="000225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85909">
      <w:bodyDiv w:val="1"/>
      <w:marLeft w:val="0"/>
      <w:marRight w:val="0"/>
      <w:marTop w:val="0"/>
      <w:marBottom w:val="0"/>
      <w:divBdr>
        <w:top w:val="none" w:sz="0" w:space="0" w:color="auto"/>
        <w:left w:val="none" w:sz="0" w:space="0" w:color="auto"/>
        <w:bottom w:val="none" w:sz="0" w:space="0" w:color="auto"/>
        <w:right w:val="none" w:sz="0" w:space="0" w:color="auto"/>
      </w:divBdr>
    </w:div>
    <w:div w:id="118837601">
      <w:bodyDiv w:val="1"/>
      <w:marLeft w:val="0"/>
      <w:marRight w:val="0"/>
      <w:marTop w:val="0"/>
      <w:marBottom w:val="0"/>
      <w:divBdr>
        <w:top w:val="none" w:sz="0" w:space="0" w:color="auto"/>
        <w:left w:val="none" w:sz="0" w:space="0" w:color="auto"/>
        <w:bottom w:val="none" w:sz="0" w:space="0" w:color="auto"/>
        <w:right w:val="none" w:sz="0" w:space="0" w:color="auto"/>
      </w:divBdr>
    </w:div>
    <w:div w:id="132911052">
      <w:bodyDiv w:val="1"/>
      <w:marLeft w:val="0"/>
      <w:marRight w:val="0"/>
      <w:marTop w:val="0"/>
      <w:marBottom w:val="0"/>
      <w:divBdr>
        <w:top w:val="none" w:sz="0" w:space="0" w:color="auto"/>
        <w:left w:val="none" w:sz="0" w:space="0" w:color="auto"/>
        <w:bottom w:val="none" w:sz="0" w:space="0" w:color="auto"/>
        <w:right w:val="none" w:sz="0" w:space="0" w:color="auto"/>
      </w:divBdr>
    </w:div>
    <w:div w:id="15900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35250">
          <w:marLeft w:val="0"/>
          <w:marRight w:val="0"/>
          <w:marTop w:val="0"/>
          <w:marBottom w:val="0"/>
          <w:divBdr>
            <w:top w:val="none" w:sz="0" w:space="0" w:color="auto"/>
            <w:left w:val="none" w:sz="0" w:space="0" w:color="auto"/>
            <w:bottom w:val="none" w:sz="0" w:space="0" w:color="auto"/>
            <w:right w:val="none" w:sz="0" w:space="0" w:color="auto"/>
          </w:divBdr>
          <w:divsChild>
            <w:div w:id="235167502">
              <w:marLeft w:val="0"/>
              <w:marRight w:val="0"/>
              <w:marTop w:val="0"/>
              <w:marBottom w:val="0"/>
              <w:divBdr>
                <w:top w:val="none" w:sz="0" w:space="0" w:color="auto"/>
                <w:left w:val="none" w:sz="0" w:space="0" w:color="auto"/>
                <w:bottom w:val="none" w:sz="0" w:space="0" w:color="auto"/>
                <w:right w:val="none" w:sz="0" w:space="0" w:color="auto"/>
              </w:divBdr>
              <w:divsChild>
                <w:div w:id="1705983391">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75654465">
      <w:bodyDiv w:val="1"/>
      <w:marLeft w:val="0"/>
      <w:marRight w:val="0"/>
      <w:marTop w:val="0"/>
      <w:marBottom w:val="0"/>
      <w:divBdr>
        <w:top w:val="none" w:sz="0" w:space="0" w:color="auto"/>
        <w:left w:val="none" w:sz="0" w:space="0" w:color="auto"/>
        <w:bottom w:val="none" w:sz="0" w:space="0" w:color="auto"/>
        <w:right w:val="none" w:sz="0" w:space="0" w:color="auto"/>
      </w:divBdr>
    </w:div>
    <w:div w:id="668405392">
      <w:bodyDiv w:val="1"/>
      <w:marLeft w:val="0"/>
      <w:marRight w:val="0"/>
      <w:marTop w:val="0"/>
      <w:marBottom w:val="0"/>
      <w:divBdr>
        <w:top w:val="none" w:sz="0" w:space="0" w:color="auto"/>
        <w:left w:val="none" w:sz="0" w:space="0" w:color="auto"/>
        <w:bottom w:val="none" w:sz="0" w:space="0" w:color="auto"/>
        <w:right w:val="none" w:sz="0" w:space="0" w:color="auto"/>
      </w:divBdr>
      <w:divsChild>
        <w:div w:id="214240171">
          <w:marLeft w:val="0"/>
          <w:marRight w:val="0"/>
          <w:marTop w:val="0"/>
          <w:marBottom w:val="0"/>
          <w:divBdr>
            <w:top w:val="none" w:sz="0" w:space="0" w:color="auto"/>
            <w:left w:val="none" w:sz="0" w:space="0" w:color="auto"/>
            <w:bottom w:val="none" w:sz="0" w:space="0" w:color="auto"/>
            <w:right w:val="none" w:sz="0" w:space="0" w:color="auto"/>
          </w:divBdr>
          <w:divsChild>
            <w:div w:id="500051164">
              <w:marLeft w:val="0"/>
              <w:marRight w:val="0"/>
              <w:marTop w:val="0"/>
              <w:marBottom w:val="0"/>
              <w:divBdr>
                <w:top w:val="none" w:sz="0" w:space="0" w:color="auto"/>
                <w:left w:val="none" w:sz="0" w:space="0" w:color="auto"/>
                <w:bottom w:val="none" w:sz="0" w:space="0" w:color="auto"/>
                <w:right w:val="none" w:sz="0" w:space="0" w:color="auto"/>
              </w:divBdr>
              <w:divsChild>
                <w:div w:id="614409589">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077940453">
      <w:bodyDiv w:val="1"/>
      <w:marLeft w:val="0"/>
      <w:marRight w:val="0"/>
      <w:marTop w:val="0"/>
      <w:marBottom w:val="0"/>
      <w:divBdr>
        <w:top w:val="none" w:sz="0" w:space="0" w:color="auto"/>
        <w:left w:val="none" w:sz="0" w:space="0" w:color="auto"/>
        <w:bottom w:val="none" w:sz="0" w:space="0" w:color="auto"/>
        <w:right w:val="none" w:sz="0" w:space="0" w:color="auto"/>
      </w:divBdr>
    </w:div>
    <w:div w:id="1501234114">
      <w:bodyDiv w:val="1"/>
      <w:marLeft w:val="0"/>
      <w:marRight w:val="0"/>
      <w:marTop w:val="0"/>
      <w:marBottom w:val="0"/>
      <w:divBdr>
        <w:top w:val="none" w:sz="0" w:space="0" w:color="auto"/>
        <w:left w:val="none" w:sz="0" w:space="0" w:color="auto"/>
        <w:bottom w:val="none" w:sz="0" w:space="0" w:color="auto"/>
        <w:right w:val="none" w:sz="0" w:space="0" w:color="auto"/>
      </w:divBdr>
      <w:divsChild>
        <w:div w:id="215510086">
          <w:marLeft w:val="0"/>
          <w:marRight w:val="0"/>
          <w:marTop w:val="0"/>
          <w:marBottom w:val="0"/>
          <w:divBdr>
            <w:top w:val="none" w:sz="0" w:space="0" w:color="auto"/>
            <w:left w:val="none" w:sz="0" w:space="0" w:color="auto"/>
            <w:bottom w:val="none" w:sz="0" w:space="0" w:color="auto"/>
            <w:right w:val="none" w:sz="0" w:space="0" w:color="auto"/>
          </w:divBdr>
          <w:divsChild>
            <w:div w:id="1301768333">
              <w:marLeft w:val="0"/>
              <w:marRight w:val="0"/>
              <w:marTop w:val="0"/>
              <w:marBottom w:val="0"/>
              <w:divBdr>
                <w:top w:val="none" w:sz="0" w:space="0" w:color="auto"/>
                <w:left w:val="none" w:sz="0" w:space="0" w:color="auto"/>
                <w:bottom w:val="none" w:sz="0" w:space="0" w:color="auto"/>
                <w:right w:val="none" w:sz="0" w:space="0" w:color="auto"/>
              </w:divBdr>
              <w:divsChild>
                <w:div w:id="941761367">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774399018">
      <w:bodyDiv w:val="1"/>
      <w:marLeft w:val="0"/>
      <w:marRight w:val="0"/>
      <w:marTop w:val="0"/>
      <w:marBottom w:val="0"/>
      <w:divBdr>
        <w:top w:val="none" w:sz="0" w:space="0" w:color="auto"/>
        <w:left w:val="none" w:sz="0" w:space="0" w:color="auto"/>
        <w:bottom w:val="none" w:sz="0" w:space="0" w:color="auto"/>
        <w:right w:val="none" w:sz="0" w:space="0" w:color="auto"/>
      </w:divBdr>
    </w:div>
    <w:div w:id="1927300104">
      <w:bodyDiv w:val="1"/>
      <w:marLeft w:val="0"/>
      <w:marRight w:val="0"/>
      <w:marTop w:val="0"/>
      <w:marBottom w:val="0"/>
      <w:divBdr>
        <w:top w:val="none" w:sz="0" w:space="0" w:color="auto"/>
        <w:left w:val="none" w:sz="0" w:space="0" w:color="auto"/>
        <w:bottom w:val="none" w:sz="0" w:space="0" w:color="auto"/>
        <w:right w:val="none" w:sz="0" w:space="0" w:color="auto"/>
      </w:divBdr>
    </w:div>
    <w:div w:id="1952394141">
      <w:bodyDiv w:val="1"/>
      <w:marLeft w:val="0"/>
      <w:marRight w:val="0"/>
      <w:marTop w:val="0"/>
      <w:marBottom w:val="0"/>
      <w:divBdr>
        <w:top w:val="none" w:sz="0" w:space="0" w:color="auto"/>
        <w:left w:val="none" w:sz="0" w:space="0" w:color="auto"/>
        <w:bottom w:val="none" w:sz="0" w:space="0" w:color="auto"/>
        <w:right w:val="none" w:sz="0" w:space="0" w:color="auto"/>
      </w:divBdr>
    </w:div>
    <w:div w:id="214508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for-the-public/your-right-to-get-your-data-corrected/" TargetMode="External"/><Relationship Id="rId13" Type="http://schemas.openxmlformats.org/officeDocument/2006/relationships/hyperlink" Target="https://ico.org.uk/global/contact-us/" TargetMode="External"/><Relationship Id="rId3" Type="http://schemas.openxmlformats.org/officeDocument/2006/relationships/settings" Target="settings.xml"/><Relationship Id="rId7" Type="http://schemas.openxmlformats.org/officeDocument/2006/relationships/hyperlink" Target="https://ico.org.uk/for-the-public/make-a-subject-access-request/" TargetMode="External"/><Relationship Id="rId12" Type="http://schemas.openxmlformats.org/officeDocument/2006/relationships/hyperlink" Target="mailto:DPO@economy-ni.gov.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PO@economy-.ni.gov.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co.org.uk/for-the-public/the-right-to-object-to-the-use-of-your-data/" TargetMode="External"/><Relationship Id="rId4" Type="http://schemas.openxmlformats.org/officeDocument/2006/relationships/webSettings" Target="webSettings.xml"/><Relationship Id="rId9" Type="http://schemas.openxmlformats.org/officeDocument/2006/relationships/hyperlink" Target="https://ico.org.uk/for-the-public/your-right-to-limit-how-organisations-use-your-dat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cid:image002.png@01D362A1.D6C9752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600</Words>
  <Characters>3619</Characters>
  <Application>Microsoft Office Word</Application>
  <DocSecurity>0</DocSecurity>
  <Lines>95</Lines>
  <Paragraphs>76</Paragraphs>
  <ScaleCrop>false</ScaleCrop>
  <HeadingPairs>
    <vt:vector size="2" baseType="variant">
      <vt:variant>
        <vt:lpstr>Title</vt:lpstr>
      </vt:variant>
      <vt:variant>
        <vt:i4>1</vt:i4>
      </vt:variant>
    </vt:vector>
  </HeadingPairs>
  <TitlesOfParts>
    <vt:vector size="1" baseType="lpstr">
      <vt:lpstr/>
    </vt:vector>
  </TitlesOfParts>
  <Company>IT Assist</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 Hawkins</dc:creator>
  <cp:keywords/>
  <dc:description/>
  <cp:lastModifiedBy>Walmsley, Simon</cp:lastModifiedBy>
  <cp:revision>2</cp:revision>
  <cp:lastPrinted>2017-11-23T17:32:00Z</cp:lastPrinted>
  <dcterms:created xsi:type="dcterms:W3CDTF">2026-08-24T16:25:00Z</dcterms:created>
  <dcterms:modified xsi:type="dcterms:W3CDTF">2026-08-24T16:25:00Z</dcterms:modified>
</cp:coreProperties>
</file>