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AAC78" w14:textId="77777777" w:rsidR="00A726CD" w:rsidRPr="00A726CD" w:rsidRDefault="00A726CD" w:rsidP="00A726CD">
      <w:pPr>
        <w:jc w:val="center"/>
        <w:rPr>
          <w:rFonts w:ascii="Times New Roman" w:hAnsi="Times New Roman"/>
          <w:b/>
          <w:sz w:val="28"/>
        </w:rPr>
      </w:pPr>
      <w:r w:rsidRPr="00A726CD">
        <w:rPr>
          <w:rFonts w:ascii="Times New Roman" w:hAnsi="Times New Roman"/>
          <w:b/>
          <w:noProof/>
          <w:sz w:val="28"/>
        </w:rPr>
        <w:drawing>
          <wp:inline distT="0" distB="0" distL="0" distR="0" wp14:anchorId="345E2E41" wp14:editId="29E8E6FE">
            <wp:extent cx="4248150" cy="973455"/>
            <wp:effectExtent l="0" t="0" r="0" b="0"/>
            <wp:docPr id="61366816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68164" name="Picture 1">
                      <a:extLst>
                        <a:ext uri="{C183D7F6-B498-43B3-948B-1728B52AA6E4}">
                          <adec:decorative xmlns:adec="http://schemas.microsoft.com/office/drawing/2017/decorative" val="1"/>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48150" cy="973455"/>
                    </a:xfrm>
                    <a:prstGeom prst="rect">
                      <a:avLst/>
                    </a:prstGeom>
                    <a:noFill/>
                    <a:ln>
                      <a:noFill/>
                    </a:ln>
                  </pic:spPr>
                </pic:pic>
              </a:graphicData>
            </a:graphic>
          </wp:inline>
        </w:drawing>
      </w:r>
    </w:p>
    <w:p w14:paraId="22C75734" w14:textId="77777777" w:rsidR="00A726CD" w:rsidRPr="00A726CD" w:rsidRDefault="00A726CD" w:rsidP="00A726CD">
      <w:pPr>
        <w:keepNext/>
        <w:outlineLvl w:val="4"/>
        <w:rPr>
          <w:b/>
          <w:u w:val="single"/>
        </w:rPr>
      </w:pPr>
    </w:p>
    <w:p w14:paraId="54693709" w14:textId="77777777" w:rsidR="00A726CD" w:rsidRPr="00A726CD" w:rsidRDefault="00A726CD" w:rsidP="00A726CD">
      <w:pPr>
        <w:spacing w:after="240"/>
        <w:ind w:firstLine="720"/>
        <w:jc w:val="center"/>
        <w:rPr>
          <w:rFonts w:cs="Arial"/>
          <w:b/>
          <w:sz w:val="28"/>
          <w:szCs w:val="28"/>
        </w:rPr>
      </w:pPr>
      <w:r w:rsidRPr="00A726CD">
        <w:rPr>
          <w:rFonts w:cs="Arial"/>
          <w:b/>
          <w:sz w:val="28"/>
          <w:szCs w:val="28"/>
        </w:rPr>
        <w:t>DEPARTMENT FOR THE ECONOMY</w:t>
      </w:r>
    </w:p>
    <w:p w14:paraId="6371499B" w14:textId="77777777" w:rsidR="00A726CD" w:rsidRPr="00A726CD" w:rsidRDefault="00A726CD" w:rsidP="00A726CD">
      <w:pPr>
        <w:spacing w:after="240"/>
        <w:ind w:left="-425"/>
        <w:jc w:val="center"/>
        <w:rPr>
          <w:rFonts w:cs="Arial"/>
          <w:sz w:val="28"/>
          <w:szCs w:val="28"/>
        </w:rPr>
      </w:pPr>
      <w:r w:rsidRPr="00A726CD">
        <w:rPr>
          <w:rFonts w:cs="Arial"/>
          <w:b/>
          <w:sz w:val="28"/>
          <w:szCs w:val="28"/>
        </w:rPr>
        <w:t>SECTION 75 EQUALITY OF OPPORTUNITY SCREENING TEMPLATE</w:t>
      </w:r>
    </w:p>
    <w:p w14:paraId="448E0216" w14:textId="77777777" w:rsidR="00A726CD" w:rsidRPr="00A726CD" w:rsidRDefault="00A726CD" w:rsidP="00A726CD">
      <w:pPr>
        <w:keepNext/>
        <w:outlineLvl w:val="4"/>
        <w:rPr>
          <w:b/>
          <w:u w:val="single"/>
        </w:rPr>
      </w:pPr>
      <w:r w:rsidRPr="00A726CD">
        <w:rPr>
          <w:b/>
          <w:u w:val="single"/>
        </w:rPr>
        <w:t>Part 1. Policy scoping</w:t>
      </w:r>
    </w:p>
    <w:p w14:paraId="16F2E11C" w14:textId="77777777" w:rsidR="00A726CD" w:rsidRPr="00A726CD" w:rsidRDefault="00A726CD" w:rsidP="00A726CD">
      <w:pPr>
        <w:rPr>
          <w:rFonts w:cs="Arial"/>
          <w:b/>
          <w:sz w:val="16"/>
          <w:szCs w:val="16"/>
        </w:rPr>
      </w:pPr>
    </w:p>
    <w:p w14:paraId="7EB29DD9" w14:textId="77777777" w:rsidR="00A726CD" w:rsidRPr="00A85BEA" w:rsidRDefault="00A726CD" w:rsidP="00A726CD">
      <w:pPr>
        <w:rPr>
          <w:rFonts w:cs="Arial"/>
          <w:bCs/>
          <w:szCs w:val="24"/>
        </w:rPr>
      </w:pPr>
      <w:r w:rsidRPr="00A85BEA">
        <w:rPr>
          <w:rFonts w:cs="Arial"/>
          <w:bCs/>
          <w:szCs w:val="24"/>
        </w:rPr>
        <w:t>The first stage of the screening process involves scoping the policy under consideration.  The purpose of policy scoping is to help prepare the background and context and set out the aims and objectives for the policy, being screened.  At this stage, scoping the policy will help identify potential constraints as well as opportunities and will help the policy maker work through the screening process on a step by step basis.</w:t>
      </w:r>
    </w:p>
    <w:p w14:paraId="627FCB9B" w14:textId="77777777" w:rsidR="00A726CD" w:rsidRPr="00A726CD" w:rsidRDefault="00A726CD" w:rsidP="00A726CD">
      <w:pPr>
        <w:rPr>
          <w:rFonts w:cs="Arial"/>
          <w:bCs/>
          <w:sz w:val="16"/>
          <w:szCs w:val="16"/>
        </w:rPr>
      </w:pPr>
    </w:p>
    <w:p w14:paraId="5BB2DE63" w14:textId="77777777" w:rsidR="00A726CD" w:rsidRPr="00A726CD" w:rsidRDefault="00A726CD" w:rsidP="00A726CD">
      <w:pPr>
        <w:rPr>
          <w:b/>
          <w:color w:val="2F5496" w:themeColor="accent1" w:themeShade="BF"/>
          <w:sz w:val="28"/>
          <w:szCs w:val="28"/>
        </w:rPr>
      </w:pPr>
      <w:r w:rsidRPr="00A726CD">
        <w:rPr>
          <w:b/>
          <w:color w:val="2F5496" w:themeColor="accent1" w:themeShade="BF"/>
          <w:sz w:val="28"/>
          <w:szCs w:val="28"/>
        </w:rPr>
        <w:t xml:space="preserve">Information about the policy </w:t>
      </w:r>
    </w:p>
    <w:p w14:paraId="780A5713" w14:textId="77777777" w:rsidR="00A726CD" w:rsidRPr="00A726CD" w:rsidRDefault="00A726CD" w:rsidP="00A726CD">
      <w:pPr>
        <w:rPr>
          <w:rFonts w:cs="Arial"/>
          <w:b/>
          <w:sz w:val="28"/>
          <w:szCs w:val="28"/>
        </w:rPr>
      </w:pPr>
    </w:p>
    <w:p w14:paraId="3FBB6F4F" w14:textId="77777777" w:rsidR="00A726CD" w:rsidRPr="00BE015C" w:rsidRDefault="00A726CD" w:rsidP="00A726CD">
      <w:pPr>
        <w:rPr>
          <w:rFonts w:cs="Arial"/>
          <w:i/>
          <w:iCs/>
          <w:szCs w:val="24"/>
        </w:rPr>
      </w:pPr>
      <w:r w:rsidRPr="00BE015C">
        <w:rPr>
          <w:rFonts w:cs="Arial"/>
          <w:i/>
          <w:iCs/>
          <w:szCs w:val="24"/>
        </w:rPr>
        <w:t>Name of the policy</w:t>
      </w:r>
    </w:p>
    <w:p w14:paraId="14AA09D6" w14:textId="77777777" w:rsidR="00A726CD" w:rsidRPr="00A726CD" w:rsidRDefault="00A726CD" w:rsidP="00A726CD">
      <w:pPr>
        <w:rPr>
          <w:rFonts w:cs="Arial"/>
          <w:sz w:val="28"/>
          <w:szCs w:val="28"/>
        </w:rPr>
      </w:pPr>
    </w:p>
    <w:p w14:paraId="5A480BF1" w14:textId="1B7BF693" w:rsidR="00A726CD" w:rsidRPr="00815395" w:rsidRDefault="00815395" w:rsidP="00A726CD">
      <w:pPr>
        <w:rPr>
          <w:rFonts w:cs="Arial"/>
          <w:noProof/>
        </w:rPr>
      </w:pPr>
      <w:r>
        <w:rPr>
          <w:rFonts w:cs="Arial"/>
          <w:noProof/>
        </w:rPr>
        <w:t xml:space="preserve">Heat Networks </w:t>
      </w:r>
      <w:r w:rsidR="008A7A0A">
        <w:rPr>
          <w:rFonts w:cs="Arial"/>
          <w:noProof/>
        </w:rPr>
        <w:t>Operational Regualtions</w:t>
      </w:r>
      <w:r>
        <w:rPr>
          <w:rFonts w:cs="Arial"/>
          <w:noProof/>
        </w:rPr>
        <w:t xml:space="preserve"> for Northern Ireland </w:t>
      </w:r>
    </w:p>
    <w:p w14:paraId="18FEF50B" w14:textId="77777777" w:rsidR="00A726CD" w:rsidRPr="00A726CD" w:rsidRDefault="00A726CD" w:rsidP="00A726CD">
      <w:pPr>
        <w:rPr>
          <w:rFonts w:cs="Arial"/>
          <w:sz w:val="28"/>
          <w:szCs w:val="28"/>
        </w:rPr>
      </w:pPr>
    </w:p>
    <w:p w14:paraId="080B6E55" w14:textId="77777777" w:rsidR="00A726CD" w:rsidRPr="00BE015C" w:rsidRDefault="00A726CD" w:rsidP="00A726CD">
      <w:pPr>
        <w:rPr>
          <w:rFonts w:cs="Arial"/>
          <w:i/>
          <w:iCs/>
          <w:szCs w:val="24"/>
        </w:rPr>
      </w:pPr>
      <w:r w:rsidRPr="00BE015C">
        <w:rPr>
          <w:rFonts w:cs="Arial"/>
          <w:i/>
          <w:iCs/>
          <w:szCs w:val="24"/>
        </w:rPr>
        <w:t>Is this an existing, revised or a new policy?</w:t>
      </w:r>
    </w:p>
    <w:p w14:paraId="3994635C" w14:textId="77777777" w:rsidR="00A726CD" w:rsidRPr="00A726CD" w:rsidRDefault="00A726CD" w:rsidP="00A726CD">
      <w:pPr>
        <w:rPr>
          <w:rFonts w:cs="Arial"/>
          <w:sz w:val="28"/>
          <w:szCs w:val="28"/>
        </w:rPr>
      </w:pPr>
    </w:p>
    <w:p w14:paraId="0CB487E8" w14:textId="7264D341" w:rsidR="00A726CD" w:rsidRPr="00A726CD" w:rsidRDefault="00815395" w:rsidP="00A726CD">
      <w:r>
        <w:rPr>
          <w:rFonts w:cs="Arial"/>
          <w:sz w:val="28"/>
          <w:szCs w:val="28"/>
        </w:rPr>
        <w:t>New</w:t>
      </w:r>
    </w:p>
    <w:p w14:paraId="04CE8DB3" w14:textId="77777777" w:rsidR="00A726CD" w:rsidRPr="00A726CD" w:rsidRDefault="00A726CD" w:rsidP="00A726CD">
      <w:pPr>
        <w:rPr>
          <w:rFonts w:cs="Arial"/>
          <w:sz w:val="28"/>
          <w:szCs w:val="28"/>
        </w:rPr>
      </w:pPr>
    </w:p>
    <w:p w14:paraId="031ECB45" w14:textId="77777777" w:rsidR="00A726CD" w:rsidRPr="00BE015C" w:rsidRDefault="00A726CD" w:rsidP="00A726CD">
      <w:pPr>
        <w:rPr>
          <w:rFonts w:cs="Arial"/>
          <w:i/>
          <w:iCs/>
          <w:szCs w:val="24"/>
        </w:rPr>
      </w:pPr>
      <w:r w:rsidRPr="00BE015C">
        <w:rPr>
          <w:rFonts w:cs="Arial"/>
          <w:i/>
          <w:iCs/>
          <w:szCs w:val="24"/>
        </w:rPr>
        <w:t xml:space="preserve">What is it trying to achieve? (intended aims/outcomes) </w:t>
      </w:r>
    </w:p>
    <w:p w14:paraId="4F68D53B" w14:textId="77777777" w:rsidR="00A726CD" w:rsidRPr="00A726CD" w:rsidRDefault="00A726CD" w:rsidP="00A726CD">
      <w:pPr>
        <w:rPr>
          <w:rFonts w:cs="Arial"/>
          <w:sz w:val="28"/>
          <w:szCs w:val="28"/>
        </w:rPr>
      </w:pPr>
    </w:p>
    <w:p w14:paraId="3D7CF467" w14:textId="132EB773" w:rsidR="00815395" w:rsidRDefault="00815395" w:rsidP="00815395">
      <w:pPr>
        <w:rPr>
          <w:rFonts w:cs="Arial"/>
          <w:noProof/>
        </w:rPr>
      </w:pPr>
      <w:r>
        <w:rPr>
          <w:rFonts w:cs="Arial"/>
          <w:noProof/>
        </w:rPr>
        <w:t>The objective is to develop a</w:t>
      </w:r>
      <w:r w:rsidR="008A7A0A">
        <w:rPr>
          <w:rFonts w:cs="Arial"/>
          <w:noProof/>
        </w:rPr>
        <w:t>n initial</w:t>
      </w:r>
      <w:r>
        <w:rPr>
          <w:rFonts w:cs="Arial"/>
          <w:noProof/>
        </w:rPr>
        <w:t xml:space="preserve"> Heat Network (HNW) regulatory framework to:</w:t>
      </w:r>
    </w:p>
    <w:p w14:paraId="7DB8E696" w14:textId="12E7BA1C" w:rsidR="00815395" w:rsidRDefault="00815395" w:rsidP="00815395">
      <w:pPr>
        <w:ind w:left="1276" w:hanging="556"/>
        <w:rPr>
          <w:rFonts w:cs="Arial"/>
          <w:noProof/>
        </w:rPr>
      </w:pPr>
      <w:r>
        <w:rPr>
          <w:rFonts w:cs="Arial"/>
          <w:noProof/>
        </w:rPr>
        <w:t>1.</w:t>
      </w:r>
      <w:r>
        <w:rPr>
          <w:rFonts w:cs="Arial"/>
          <w:noProof/>
        </w:rPr>
        <w:tab/>
        <w:t>establish appropriate regulators, with appropriate legal powers;</w:t>
      </w:r>
    </w:p>
    <w:p w14:paraId="3972FA29" w14:textId="7D7151F3" w:rsidR="00815395" w:rsidRDefault="00815395" w:rsidP="00815395">
      <w:pPr>
        <w:ind w:left="1276" w:hanging="556"/>
        <w:rPr>
          <w:rFonts w:cs="Arial"/>
          <w:noProof/>
        </w:rPr>
      </w:pPr>
      <w:r>
        <w:rPr>
          <w:rFonts w:cs="Arial"/>
          <w:noProof/>
        </w:rPr>
        <w:t>2.</w:t>
      </w:r>
      <w:r>
        <w:rPr>
          <w:rFonts w:cs="Arial"/>
          <w:noProof/>
        </w:rPr>
        <w:tab/>
        <w:t xml:space="preserve">ensure </w:t>
      </w:r>
      <w:r w:rsidR="008A7A0A">
        <w:rPr>
          <w:rFonts w:cs="Arial"/>
          <w:noProof/>
        </w:rPr>
        <w:t xml:space="preserve">basic </w:t>
      </w:r>
      <w:r>
        <w:rPr>
          <w:rFonts w:cs="Arial"/>
          <w:noProof/>
        </w:rPr>
        <w:t>consumer protection;</w:t>
      </w:r>
    </w:p>
    <w:p w14:paraId="0AF3BF81" w14:textId="7617B8E6" w:rsidR="00815395" w:rsidRDefault="00815395" w:rsidP="00815395">
      <w:pPr>
        <w:ind w:left="1276" w:hanging="556"/>
        <w:rPr>
          <w:rFonts w:cs="Arial"/>
          <w:noProof/>
        </w:rPr>
      </w:pPr>
      <w:r>
        <w:rPr>
          <w:rFonts w:cs="Arial"/>
          <w:noProof/>
        </w:rPr>
        <w:t>3.</w:t>
      </w:r>
      <w:r>
        <w:rPr>
          <w:rFonts w:cs="Arial"/>
          <w:noProof/>
        </w:rPr>
        <w:tab/>
        <w:t>establish a stable, and cost effective regulatory environment to encourage investment and development in the industry;</w:t>
      </w:r>
    </w:p>
    <w:p w14:paraId="03C91700" w14:textId="223CC21E" w:rsidR="00A726CD" w:rsidRPr="00A726CD" w:rsidRDefault="00815395" w:rsidP="00815395">
      <w:pPr>
        <w:ind w:left="1276" w:hanging="556"/>
      </w:pPr>
      <w:r>
        <w:rPr>
          <w:rFonts w:cs="Arial"/>
          <w:noProof/>
        </w:rPr>
        <w:t>4.</w:t>
      </w:r>
      <w:r>
        <w:rPr>
          <w:rFonts w:cs="Arial"/>
          <w:noProof/>
        </w:rPr>
        <w:tab/>
        <w:t>advance the Executive's statutory decarbonisation and renewable energy objectives.</w:t>
      </w:r>
    </w:p>
    <w:p w14:paraId="548407F5" w14:textId="77777777" w:rsidR="00A726CD" w:rsidRPr="00A726CD" w:rsidRDefault="00A726CD" w:rsidP="00A726CD">
      <w:pPr>
        <w:rPr>
          <w:rFonts w:cs="Arial"/>
          <w:sz w:val="28"/>
          <w:szCs w:val="28"/>
        </w:rPr>
      </w:pPr>
    </w:p>
    <w:p w14:paraId="68321B3E" w14:textId="77777777" w:rsidR="00A726CD" w:rsidRPr="00BE015C" w:rsidRDefault="00A726CD" w:rsidP="00A726CD">
      <w:pPr>
        <w:rPr>
          <w:rFonts w:cs="Arial"/>
          <w:i/>
          <w:iCs/>
          <w:szCs w:val="24"/>
        </w:rPr>
      </w:pPr>
      <w:r w:rsidRPr="00BE015C">
        <w:rPr>
          <w:rFonts w:cs="Arial"/>
          <w:i/>
          <w:iCs/>
          <w:szCs w:val="24"/>
        </w:rPr>
        <w:t>Are there any Section 75 categories which might be expected to benefit from the intended policy?</w:t>
      </w:r>
    </w:p>
    <w:p w14:paraId="2FAF9258" w14:textId="77777777" w:rsidR="00A726CD" w:rsidRPr="00A726CD" w:rsidRDefault="00A726CD" w:rsidP="00A726CD">
      <w:pPr>
        <w:rPr>
          <w:rFonts w:cs="Arial"/>
          <w:sz w:val="28"/>
          <w:szCs w:val="28"/>
        </w:rPr>
      </w:pPr>
    </w:p>
    <w:p w14:paraId="7D8E0531" w14:textId="0EE0490B" w:rsidR="00A726CD" w:rsidRDefault="00C13B56" w:rsidP="00A726CD">
      <w:r>
        <w:t>People who live in areas or buildings which are suitable for heat networks, from a physical and economic perspective, will be expected to benefit from the proposed policies.  However, no persons in any Section 75 categories are expected to benefit to a greater or lesser extent than other people, due to being within, or without, any of the Section 75 categories.</w:t>
      </w:r>
    </w:p>
    <w:p w14:paraId="2CD942CA" w14:textId="77777777" w:rsidR="002849BC" w:rsidRDefault="002849BC" w:rsidP="00A726CD"/>
    <w:p w14:paraId="388EE990" w14:textId="6DE4BEE8" w:rsidR="002849BC" w:rsidRPr="00A726CD" w:rsidRDefault="002849BC" w:rsidP="008A7A0A">
      <w:r w:rsidRPr="002849BC">
        <w:lastRenderedPageBreak/>
        <w:t xml:space="preserve">In NI </w:t>
      </w:r>
      <w:proofErr w:type="gramStart"/>
      <w:r w:rsidRPr="002849BC">
        <w:t>the majority of</w:t>
      </w:r>
      <w:proofErr w:type="gramEnd"/>
      <w:r w:rsidRPr="002849BC">
        <w:t xml:space="preserve"> heat networks provide heat for social housing developments where all the residents share the same heat source and have limited control over what they pay for the heat in their homes.  Nearly all social housing heat network residents are older people</w:t>
      </w:r>
      <w:r w:rsidR="008A7A0A">
        <w:t>, economically needing support,</w:t>
      </w:r>
      <w:r w:rsidRPr="002849BC">
        <w:t xml:space="preserve"> or are people with a disability, therefore these s75 groups are most likely to benefit from the </w:t>
      </w:r>
      <w:r w:rsidR="00A85BEA">
        <w:t>proposed policy</w:t>
      </w:r>
      <w:r w:rsidRPr="002849BC">
        <w:t xml:space="preserve"> as it will ensure that they are afforded </w:t>
      </w:r>
      <w:r w:rsidR="008A7A0A">
        <w:t xml:space="preserve">basic consumer protections </w:t>
      </w:r>
      <w:r w:rsidRPr="002849BC">
        <w:t xml:space="preserve">similar </w:t>
      </w:r>
      <w:r w:rsidR="008A7A0A">
        <w:t>to</w:t>
      </w:r>
      <w:r w:rsidRPr="002849BC">
        <w:t xml:space="preserve"> gas and electricity customers.  </w:t>
      </w:r>
    </w:p>
    <w:p w14:paraId="4C6A3717" w14:textId="77777777" w:rsidR="00A726CD" w:rsidRPr="00A726CD" w:rsidRDefault="00A726CD" w:rsidP="00A726CD">
      <w:pPr>
        <w:rPr>
          <w:rFonts w:cs="Arial"/>
          <w:sz w:val="28"/>
          <w:szCs w:val="28"/>
        </w:rPr>
      </w:pPr>
    </w:p>
    <w:p w14:paraId="21D044CD" w14:textId="77777777" w:rsidR="00A726CD" w:rsidRPr="00BE015C" w:rsidRDefault="00A726CD" w:rsidP="00A726CD">
      <w:pPr>
        <w:rPr>
          <w:rFonts w:cs="Arial"/>
          <w:i/>
          <w:iCs/>
          <w:szCs w:val="24"/>
        </w:rPr>
      </w:pPr>
      <w:r w:rsidRPr="00BE015C">
        <w:rPr>
          <w:rFonts w:cs="Arial"/>
          <w:i/>
          <w:iCs/>
          <w:szCs w:val="24"/>
        </w:rPr>
        <w:t xml:space="preserve">Who initiated or wrote the policy? </w:t>
      </w:r>
    </w:p>
    <w:p w14:paraId="4DEC1EF9" w14:textId="77777777" w:rsidR="00A726CD" w:rsidRPr="00A726CD" w:rsidRDefault="00A726CD" w:rsidP="00A726CD">
      <w:pPr>
        <w:rPr>
          <w:rFonts w:cs="Arial"/>
          <w:sz w:val="28"/>
          <w:szCs w:val="28"/>
        </w:rPr>
      </w:pPr>
    </w:p>
    <w:p w14:paraId="766D20A1" w14:textId="347CDCFA" w:rsidR="00A726CD" w:rsidRPr="00A726CD" w:rsidRDefault="00C13B56" w:rsidP="00C13B56">
      <w:r>
        <w:rPr>
          <w:rFonts w:cs="Arial"/>
          <w:szCs w:val="24"/>
        </w:rPr>
        <w:t xml:space="preserve">The </w:t>
      </w:r>
      <w:r w:rsidR="00815395" w:rsidRPr="00815395">
        <w:rPr>
          <w:rFonts w:cs="Arial"/>
          <w:szCs w:val="24"/>
        </w:rPr>
        <w:t>Heat Networks Team</w:t>
      </w:r>
      <w:r w:rsidR="00815395">
        <w:rPr>
          <w:rFonts w:cs="Arial"/>
          <w:sz w:val="28"/>
          <w:szCs w:val="28"/>
        </w:rPr>
        <w:t xml:space="preserve">, </w:t>
      </w:r>
      <w:r>
        <w:rPr>
          <w:rFonts w:cs="Arial"/>
          <w:sz w:val="28"/>
          <w:szCs w:val="28"/>
        </w:rPr>
        <w:t xml:space="preserve">in the </w:t>
      </w:r>
      <w:r w:rsidR="00815395" w:rsidRPr="00815395">
        <w:rPr>
          <w:rFonts w:cs="Arial"/>
          <w:szCs w:val="28"/>
        </w:rPr>
        <w:t>Heat, Buildings and Climate Change</w:t>
      </w:r>
      <w:r w:rsidR="00815395">
        <w:rPr>
          <w:rFonts w:cs="Arial"/>
          <w:szCs w:val="28"/>
        </w:rPr>
        <w:t xml:space="preserve"> Division</w:t>
      </w:r>
      <w:r>
        <w:rPr>
          <w:rFonts w:cs="Arial"/>
          <w:szCs w:val="28"/>
        </w:rPr>
        <w:t xml:space="preserve">, of the Department for the Economy, initiated and drafted this </w:t>
      </w:r>
      <w:r w:rsidR="00A85BEA">
        <w:rPr>
          <w:rFonts w:cs="Arial"/>
          <w:szCs w:val="28"/>
        </w:rPr>
        <w:t>proposed policy</w:t>
      </w:r>
      <w:r>
        <w:rPr>
          <w:rFonts w:cs="Arial"/>
          <w:szCs w:val="28"/>
        </w:rPr>
        <w:t xml:space="preserve"> proposal as part of the Department for the Economy’s implementation of the Executive’s Energy Strategy.  The Heat Networks team consulted with a broad section of industry and consumer stakeholders in preparing the </w:t>
      </w:r>
      <w:r w:rsidR="00A85BEA">
        <w:rPr>
          <w:rFonts w:cs="Arial"/>
          <w:szCs w:val="28"/>
        </w:rPr>
        <w:t>proposed policy</w:t>
      </w:r>
      <w:r>
        <w:rPr>
          <w:rFonts w:cs="Arial"/>
          <w:szCs w:val="28"/>
        </w:rPr>
        <w:t xml:space="preserve"> for consultation.</w:t>
      </w:r>
    </w:p>
    <w:p w14:paraId="5389A916" w14:textId="77777777" w:rsidR="00A726CD" w:rsidRPr="00A726CD" w:rsidRDefault="00A726CD" w:rsidP="00A726CD">
      <w:pPr>
        <w:rPr>
          <w:rFonts w:cs="Arial"/>
          <w:sz w:val="28"/>
          <w:szCs w:val="28"/>
        </w:rPr>
      </w:pPr>
    </w:p>
    <w:p w14:paraId="6328A0B5" w14:textId="77777777" w:rsidR="00A726CD" w:rsidRPr="00BE015C" w:rsidRDefault="00A726CD" w:rsidP="00A726CD">
      <w:pPr>
        <w:rPr>
          <w:rFonts w:cs="Arial"/>
          <w:i/>
          <w:szCs w:val="28"/>
        </w:rPr>
      </w:pPr>
      <w:r w:rsidRPr="00A726CD">
        <w:rPr>
          <w:rFonts w:cs="Arial"/>
          <w:sz w:val="28"/>
          <w:szCs w:val="28"/>
        </w:rPr>
        <w:t>Who owns and who implements the poli</w:t>
      </w:r>
      <w:r w:rsidRPr="00BE015C">
        <w:rPr>
          <w:rFonts w:cs="Arial"/>
          <w:i/>
          <w:szCs w:val="28"/>
        </w:rPr>
        <w:t>cy?</w:t>
      </w:r>
    </w:p>
    <w:p w14:paraId="28AA394A" w14:textId="77777777" w:rsidR="00A726CD" w:rsidRPr="00BE015C" w:rsidRDefault="00A726CD" w:rsidP="00A726CD">
      <w:pPr>
        <w:rPr>
          <w:rFonts w:cs="Arial"/>
          <w:i/>
          <w:szCs w:val="28"/>
        </w:rPr>
      </w:pPr>
    </w:p>
    <w:p w14:paraId="446835EB" w14:textId="77777777" w:rsidR="00815395" w:rsidRPr="00A726CD" w:rsidRDefault="00815395" w:rsidP="00C13B56">
      <w:r w:rsidRPr="00815395">
        <w:rPr>
          <w:rFonts w:cs="Arial"/>
          <w:szCs w:val="24"/>
        </w:rPr>
        <w:t>Heat Networks Team</w:t>
      </w:r>
      <w:r>
        <w:rPr>
          <w:rFonts w:cs="Arial"/>
          <w:sz w:val="28"/>
          <w:szCs w:val="28"/>
        </w:rPr>
        <w:t xml:space="preserve">, </w:t>
      </w:r>
      <w:r w:rsidRPr="00815395">
        <w:rPr>
          <w:rFonts w:cs="Arial"/>
          <w:szCs w:val="28"/>
        </w:rPr>
        <w:t>Heat, Buildings and Climate Change</w:t>
      </w:r>
      <w:r>
        <w:rPr>
          <w:rFonts w:cs="Arial"/>
          <w:szCs w:val="28"/>
        </w:rPr>
        <w:t xml:space="preserve"> Division</w:t>
      </w:r>
    </w:p>
    <w:p w14:paraId="1F08D4F8" w14:textId="77777777" w:rsidR="00A726CD" w:rsidRPr="00A726CD" w:rsidRDefault="00A726CD" w:rsidP="00A726CD">
      <w:pPr>
        <w:rPr>
          <w:rFonts w:cs="Arial"/>
          <w:b/>
          <w:sz w:val="28"/>
          <w:szCs w:val="28"/>
        </w:rPr>
      </w:pPr>
    </w:p>
    <w:p w14:paraId="30DF0157" w14:textId="77777777" w:rsidR="00A726CD" w:rsidRPr="00A726CD" w:rsidRDefault="00A726CD" w:rsidP="00A726CD">
      <w:pPr>
        <w:keepNext/>
        <w:outlineLvl w:val="4"/>
        <w:rPr>
          <w:b/>
          <w:u w:val="single"/>
        </w:rPr>
      </w:pPr>
      <w:r w:rsidRPr="00A726CD">
        <w:rPr>
          <w:b/>
          <w:u w:val="single"/>
        </w:rPr>
        <w:t>Background</w:t>
      </w:r>
    </w:p>
    <w:p w14:paraId="20AA5C81" w14:textId="77777777" w:rsidR="00F0295D" w:rsidRDefault="00F0295D" w:rsidP="00F0295D"/>
    <w:p w14:paraId="5F95C052" w14:textId="02A4E740" w:rsidR="00F0295D" w:rsidRDefault="00F0295D" w:rsidP="00F0295D">
      <w:r w:rsidRPr="00D95C07">
        <w:t xml:space="preserve">Heat networks </w:t>
      </w:r>
      <w:r>
        <w:t xml:space="preserve">(also known as “district heating”) </w:t>
      </w:r>
      <w:r w:rsidRPr="00D95C07">
        <w:t>offer a strategic opportunity to decarbonise heat in Northern Ireland</w:t>
      </w:r>
      <w:r>
        <w:t xml:space="preserve"> (NI)</w:t>
      </w:r>
      <w:r w:rsidRPr="00D95C07">
        <w:t xml:space="preserve">, particularly in areas where low-carbon heating systems </w:t>
      </w:r>
      <w:r w:rsidR="008A7A0A">
        <w:t xml:space="preserve">for individual buildings </w:t>
      </w:r>
      <w:r w:rsidRPr="00D95C07">
        <w:t>may be less viable. By distributing low-carbon</w:t>
      </w:r>
      <w:r w:rsidR="008A7A0A">
        <w:t xml:space="preserve"> heat,</w:t>
      </w:r>
      <w:r w:rsidRPr="00D95C07">
        <w:t xml:space="preserve"> and waste heat through insulated pipework, heat networks can deliver significant emissions reductions in one of the most challenging sectors of the energy system.</w:t>
      </w:r>
      <w:r>
        <w:t xml:space="preserve">  In NI, 56% of total final energy consumption is for heating. </w:t>
      </w:r>
    </w:p>
    <w:p w14:paraId="5EF48F4B" w14:textId="77777777" w:rsidR="00F0295D" w:rsidRDefault="00F0295D" w:rsidP="00F0295D"/>
    <w:p w14:paraId="554FE2F4" w14:textId="466869B2" w:rsidR="00F0295D" w:rsidRDefault="00F0295D" w:rsidP="00F0295D">
      <w:r w:rsidRPr="00F0295D">
        <w:t xml:space="preserve">Beyond decarbonisation, heat networks can enhance energy security and affordability by reducing exposure to volatile fossil fuel prices and retaining more energy spending within the local economy. </w:t>
      </w:r>
      <w:r w:rsidR="008A7A0A">
        <w:t>The larger scales of h</w:t>
      </w:r>
      <w:r w:rsidRPr="00F0295D">
        <w:t xml:space="preserve">eat networks </w:t>
      </w:r>
      <w:proofErr w:type="gramStart"/>
      <w:r w:rsidR="008A7A0A">
        <w:t>means</w:t>
      </w:r>
      <w:proofErr w:type="gramEnd"/>
      <w:r w:rsidR="008A7A0A">
        <w:t xml:space="preserve"> they can more </w:t>
      </w:r>
      <w:r w:rsidRPr="00F0295D">
        <w:t xml:space="preserve">readily incorporate thermal storage, which can assist in decarbonisation and cost management by using excess renewable energy to produce heating at peak periods when electricity network capacity is being used for non-heat purposes.  </w:t>
      </w:r>
    </w:p>
    <w:p w14:paraId="51CF65F1" w14:textId="77777777" w:rsidR="00F0295D" w:rsidRDefault="00F0295D" w:rsidP="00F0295D"/>
    <w:p w14:paraId="78694E4B" w14:textId="71EDBB3C" w:rsidR="00F0295D" w:rsidRDefault="00F0295D" w:rsidP="00F0295D">
      <w:r w:rsidRPr="00827FA3">
        <w:t>While the current number of networks</w:t>
      </w:r>
      <w:r w:rsidRPr="00D95C07">
        <w:t xml:space="preserve"> </w:t>
      </w:r>
      <w:r>
        <w:t xml:space="preserve">in Northern Ireland </w:t>
      </w:r>
      <w:r w:rsidRPr="00D95C07">
        <w:t>is limited—estimated at around 97, mostly communal systems—there is clear potential for growth, especially when aligned with public sector decarbonisation, regeneration, housing, and infrastructure planning.</w:t>
      </w:r>
    </w:p>
    <w:p w14:paraId="75C4A34A" w14:textId="77777777" w:rsidR="00F0295D" w:rsidRDefault="00F0295D" w:rsidP="00F0295D"/>
    <w:p w14:paraId="56CDFC53" w14:textId="5547D033" w:rsidR="00F0295D" w:rsidRDefault="00F0295D" w:rsidP="00F0295D">
      <w:r w:rsidRPr="00D95C07">
        <w:t>The </w:t>
      </w:r>
      <w:r w:rsidRPr="001E5D98">
        <w:t>Energy Act 2023</w:t>
      </w:r>
      <w:r>
        <w:rPr>
          <w:rStyle w:val="FootnoteReference"/>
        </w:rPr>
        <w:footnoteReference w:id="1"/>
      </w:r>
      <w:r>
        <w:t xml:space="preserve"> (</w:t>
      </w:r>
      <w:r w:rsidRPr="008A7A0A">
        <w:rPr>
          <w:b/>
          <w:bCs/>
        </w:rPr>
        <w:t>Act</w:t>
      </w:r>
      <w:r>
        <w:t>)</w:t>
      </w:r>
      <w:r w:rsidRPr="00D95C07">
        <w:t xml:space="preserve"> provides the legislative foundation for regulating heat networks in </w:t>
      </w:r>
      <w:r>
        <w:t>NI</w:t>
      </w:r>
      <w:r w:rsidRPr="00D95C07">
        <w:t xml:space="preserve">. </w:t>
      </w:r>
      <w:r>
        <w:t>T</w:t>
      </w:r>
      <w:r w:rsidRPr="00C55A9D">
        <w:t xml:space="preserve">he Act </w:t>
      </w:r>
      <w:r>
        <w:t>designates</w:t>
      </w:r>
      <w:r w:rsidRPr="00C55A9D">
        <w:t xml:space="preserve"> the Northern Ireland Authority for Utility Regulation (</w:t>
      </w:r>
      <w:r w:rsidRPr="00F0295D">
        <w:rPr>
          <w:b/>
          <w:bCs/>
        </w:rPr>
        <w:t>UR</w:t>
      </w:r>
      <w:r w:rsidRPr="00C55A9D">
        <w:t xml:space="preserve">) as the default regulator for heat networks in </w:t>
      </w:r>
      <w:r>
        <w:t>NI</w:t>
      </w:r>
      <w:r w:rsidRPr="00C55A9D">
        <w:t>.</w:t>
      </w:r>
      <w:r>
        <w:t xml:space="preserve">  Similarly, DfE</w:t>
      </w:r>
      <w:r w:rsidRPr="00C55A9D">
        <w:rPr>
          <w:rFonts w:ascii="Segoe UI" w:hAnsi="Segoe UI" w:cs="Segoe UI"/>
          <w:color w:val="424242"/>
          <w:shd w:val="clear" w:color="auto" w:fill="FAFAFA"/>
        </w:rPr>
        <w:t xml:space="preserve"> </w:t>
      </w:r>
      <w:r w:rsidRPr="00C55A9D">
        <w:t>has the power to designate the </w:t>
      </w:r>
      <w:r w:rsidRPr="00CC6456">
        <w:t>Consumer Council for Northern Ireland</w:t>
      </w:r>
      <w:r>
        <w:t xml:space="preserve"> (</w:t>
      </w:r>
      <w:r w:rsidRPr="00F0295D">
        <w:rPr>
          <w:b/>
          <w:bCs/>
        </w:rPr>
        <w:t>CCNI</w:t>
      </w:r>
      <w:r>
        <w:t xml:space="preserve">), </w:t>
      </w:r>
      <w:r w:rsidRPr="00C55A9D">
        <w:t>or another body</w:t>
      </w:r>
      <w:r>
        <w:t>,</w:t>
      </w:r>
      <w:r w:rsidRPr="00C55A9D">
        <w:t xml:space="preserve"> to carry out consumer redress functions under </w:t>
      </w:r>
      <w:r w:rsidRPr="00CC6456">
        <w:t>Section 218 of the Act</w:t>
      </w:r>
      <w:r w:rsidR="008A7A0A">
        <w:t>. The</w:t>
      </w:r>
      <w:r w:rsidRPr="00D95C07">
        <w:t xml:space="preserve"> Act </w:t>
      </w:r>
      <w:r>
        <w:t xml:space="preserve">also </w:t>
      </w:r>
      <w:r w:rsidRPr="00D95C07">
        <w:t>grants powers to DfE to make subordinate legislation to regulate heat network suppliers and operators.</w:t>
      </w:r>
    </w:p>
    <w:p w14:paraId="4A9FEEC4" w14:textId="77777777" w:rsidR="00F0295D" w:rsidRDefault="00F0295D" w:rsidP="00F0295D"/>
    <w:p w14:paraId="797F3209" w14:textId="310E5B09" w:rsidR="00F0295D" w:rsidRPr="00D95C07" w:rsidRDefault="002A3721" w:rsidP="00F0295D">
      <w:r>
        <w:lastRenderedPageBreak/>
        <w:t xml:space="preserve">The Department </w:t>
      </w:r>
      <w:r>
        <w:rPr>
          <w:rFonts w:cs="Arial"/>
          <w:szCs w:val="28"/>
        </w:rPr>
        <w:t>for the Economy will be</w:t>
      </w:r>
      <w:r>
        <w:t xml:space="preserve"> </w:t>
      </w:r>
      <w:r w:rsidR="00F0295D">
        <w:t>consult</w:t>
      </w:r>
      <w:r>
        <w:t>ing on the proposed policy</w:t>
      </w:r>
      <w:r w:rsidR="00F0295D">
        <w:t xml:space="preserve"> seek</w:t>
      </w:r>
      <w:r>
        <w:t>ing</w:t>
      </w:r>
      <w:r w:rsidR="00F0295D">
        <w:t xml:space="preserve"> input from stakeholders on DfE’s proposals to </w:t>
      </w:r>
      <w:r w:rsidR="008A7A0A">
        <w:t>develop a</w:t>
      </w:r>
      <w:r w:rsidR="00F0295D">
        <w:t xml:space="preserve"> regulatory framework</w:t>
      </w:r>
      <w:r w:rsidR="008A7A0A">
        <w:t xml:space="preserve"> for heat networks</w:t>
      </w:r>
      <w:r w:rsidR="00F0295D">
        <w:t xml:space="preserve"> in Northern Ireland through regulations made under its regulation making powers in the </w:t>
      </w:r>
      <w:r w:rsidR="008A7A0A">
        <w:t>A</w:t>
      </w:r>
      <w:r w:rsidR="00F0295D">
        <w:t>ct.</w:t>
      </w:r>
    </w:p>
    <w:p w14:paraId="46FB337B" w14:textId="77777777" w:rsidR="00F0295D" w:rsidRPr="00D95C07" w:rsidRDefault="00F0295D" w:rsidP="00F0295D"/>
    <w:p w14:paraId="20C97291" w14:textId="77777777" w:rsidR="00A726CD" w:rsidRPr="00A726CD" w:rsidRDefault="00A726CD" w:rsidP="00A726CD">
      <w:pPr>
        <w:keepNext/>
        <w:outlineLvl w:val="4"/>
        <w:rPr>
          <w:b/>
          <w:u w:val="single"/>
        </w:rPr>
      </w:pPr>
      <w:r w:rsidRPr="00A726CD">
        <w:rPr>
          <w:b/>
          <w:u w:val="single"/>
        </w:rPr>
        <w:t>Implementation factors</w:t>
      </w:r>
    </w:p>
    <w:p w14:paraId="6B3CE723" w14:textId="77777777" w:rsidR="00A726CD" w:rsidRPr="00A726CD" w:rsidRDefault="00A726CD" w:rsidP="00A726CD">
      <w:pPr>
        <w:rPr>
          <w:rFonts w:cs="Arial"/>
          <w:sz w:val="28"/>
          <w:szCs w:val="28"/>
        </w:rPr>
      </w:pPr>
    </w:p>
    <w:p w14:paraId="1A7C07FA" w14:textId="77777777" w:rsidR="00A726CD" w:rsidRPr="00F0295D" w:rsidRDefault="00A726CD" w:rsidP="00A726CD">
      <w:pPr>
        <w:rPr>
          <w:rFonts w:cs="Arial"/>
          <w:i/>
          <w:iCs/>
          <w:szCs w:val="24"/>
        </w:rPr>
      </w:pPr>
      <w:r w:rsidRPr="00F0295D">
        <w:rPr>
          <w:rFonts w:cs="Arial"/>
          <w:i/>
          <w:iCs/>
          <w:szCs w:val="24"/>
        </w:rPr>
        <w:t>Are there any factors which could contribute to/detract from the intended aim/outcome of the policy/decision?</w:t>
      </w:r>
    </w:p>
    <w:p w14:paraId="234AC8C8" w14:textId="77777777" w:rsidR="00A726CD" w:rsidRPr="00A726CD" w:rsidRDefault="00A726CD" w:rsidP="00A726CD">
      <w:pPr>
        <w:rPr>
          <w:rFonts w:cs="Arial"/>
          <w:b/>
          <w:sz w:val="28"/>
          <w:szCs w:val="28"/>
        </w:rPr>
      </w:pPr>
    </w:p>
    <w:p w14:paraId="1D26203C" w14:textId="77777777" w:rsidR="00815395" w:rsidRDefault="00A726CD" w:rsidP="00A726CD">
      <w:pPr>
        <w:rPr>
          <w:rFonts w:cs="Arial"/>
          <w:sz w:val="28"/>
          <w:szCs w:val="28"/>
        </w:rPr>
      </w:pPr>
      <w:r w:rsidRPr="00A726CD">
        <w:rPr>
          <w:rFonts w:cs="Arial"/>
          <w:sz w:val="28"/>
          <w:szCs w:val="28"/>
        </w:rPr>
        <w:t xml:space="preserve">Financial </w:t>
      </w:r>
      <w:r w:rsidR="00815395">
        <w:rPr>
          <w:rFonts w:cs="Arial"/>
          <w:sz w:val="28"/>
          <w:szCs w:val="28"/>
        </w:rPr>
        <w:t>–</w:t>
      </w:r>
      <w:r w:rsidRPr="00A726CD">
        <w:rPr>
          <w:rFonts w:cs="Arial"/>
          <w:sz w:val="28"/>
          <w:szCs w:val="28"/>
        </w:rPr>
        <w:t xml:space="preserve"> </w:t>
      </w:r>
    </w:p>
    <w:p w14:paraId="3B6B9ACE" w14:textId="2DE12F04" w:rsidR="00A726CD" w:rsidRPr="00815395" w:rsidRDefault="00815395" w:rsidP="00EA0113">
      <w:pPr>
        <w:rPr>
          <w:rFonts w:cs="Arial"/>
          <w:szCs w:val="24"/>
        </w:rPr>
      </w:pPr>
      <w:r w:rsidRPr="00815395">
        <w:rPr>
          <w:rFonts w:cs="Arial"/>
          <w:szCs w:val="24"/>
        </w:rPr>
        <w:t xml:space="preserve">The market framework </w:t>
      </w:r>
      <w:r>
        <w:rPr>
          <w:rFonts w:cs="Arial"/>
          <w:szCs w:val="24"/>
        </w:rPr>
        <w:t>will need to provide for funding of the Regulator (designated as the Utility Regulator in the UK Energy Act 2023) to</w:t>
      </w:r>
      <w:r w:rsidR="00EA0113">
        <w:rPr>
          <w:rFonts w:cs="Arial"/>
          <w:szCs w:val="24"/>
        </w:rPr>
        <w:t xml:space="preserve"> d</w:t>
      </w:r>
      <w:r>
        <w:rPr>
          <w:rFonts w:cs="Arial"/>
          <w:szCs w:val="24"/>
        </w:rPr>
        <w:t xml:space="preserve">evelop the regulatory policies for its responsibilities.  Those responsibilities will be set out in regulation which will be developed </w:t>
      </w:r>
      <w:r w:rsidR="00EA0113">
        <w:rPr>
          <w:rFonts w:cs="Arial"/>
          <w:szCs w:val="24"/>
        </w:rPr>
        <w:t xml:space="preserve">following consideration of responses to this consultation.  Initially, authorisation fees will not be sufficient to fund the regulator in these activities.  </w:t>
      </w:r>
      <w:bookmarkStart w:id="0" w:name="_Hlk224053147"/>
      <w:r w:rsidR="00EA0113">
        <w:rPr>
          <w:rFonts w:cs="Arial"/>
          <w:szCs w:val="24"/>
        </w:rPr>
        <w:t>A transitional model which will involve gas and electricity consumers funding the regulation of heat networks will need to be developed.</w:t>
      </w:r>
      <w:bookmarkEnd w:id="0"/>
    </w:p>
    <w:p w14:paraId="2A1EA1AF" w14:textId="77777777" w:rsidR="00A726CD" w:rsidRPr="00A726CD" w:rsidRDefault="00A726CD" w:rsidP="00A726CD">
      <w:pPr>
        <w:rPr>
          <w:rFonts w:cs="Arial"/>
          <w:sz w:val="28"/>
          <w:szCs w:val="28"/>
        </w:rPr>
      </w:pPr>
    </w:p>
    <w:p w14:paraId="742D9009" w14:textId="547E7B45" w:rsidR="00A726CD" w:rsidRPr="00A726CD" w:rsidRDefault="00A726CD" w:rsidP="00A726CD">
      <w:pPr>
        <w:rPr>
          <w:rFonts w:cs="Arial"/>
          <w:sz w:val="28"/>
          <w:szCs w:val="28"/>
        </w:rPr>
      </w:pPr>
      <w:r w:rsidRPr="00A726CD">
        <w:rPr>
          <w:rFonts w:cs="Arial"/>
          <w:sz w:val="28"/>
          <w:szCs w:val="28"/>
        </w:rPr>
        <w:t xml:space="preserve">Legislative - </w:t>
      </w:r>
    </w:p>
    <w:p w14:paraId="12FBA4D4" w14:textId="222DD4D1" w:rsidR="00A726CD" w:rsidRDefault="00EA0113" w:rsidP="00A726CD">
      <w:pPr>
        <w:rPr>
          <w:rFonts w:cs="Arial"/>
          <w:szCs w:val="24"/>
        </w:rPr>
      </w:pPr>
      <w:r>
        <w:rPr>
          <w:rFonts w:cs="Arial"/>
          <w:szCs w:val="24"/>
        </w:rPr>
        <w:t xml:space="preserve">The </w:t>
      </w:r>
      <w:r w:rsidR="00E34D42">
        <w:rPr>
          <w:rFonts w:cs="Arial"/>
          <w:szCs w:val="24"/>
        </w:rPr>
        <w:t xml:space="preserve">regulatory </w:t>
      </w:r>
      <w:r>
        <w:rPr>
          <w:rFonts w:cs="Arial"/>
          <w:szCs w:val="24"/>
        </w:rPr>
        <w:t>framework will need to be specified in regulations</w:t>
      </w:r>
      <w:r w:rsidR="008A7A0A">
        <w:rPr>
          <w:rFonts w:cs="Arial"/>
          <w:szCs w:val="24"/>
        </w:rPr>
        <w:t xml:space="preserve">, with </w:t>
      </w:r>
      <w:r w:rsidR="00E34D42">
        <w:rPr>
          <w:rFonts w:cs="Arial"/>
          <w:szCs w:val="24"/>
        </w:rPr>
        <w:t xml:space="preserve">operational design </w:t>
      </w:r>
      <w:r w:rsidR="008A7A0A">
        <w:rPr>
          <w:rFonts w:cs="Arial"/>
          <w:szCs w:val="24"/>
        </w:rPr>
        <w:t>through UR’s regulatory implementation</w:t>
      </w:r>
      <w:r>
        <w:rPr>
          <w:rFonts w:cs="Arial"/>
          <w:szCs w:val="24"/>
        </w:rPr>
        <w:t>.  The Department is given power to make regulations for this purpose in section 219 of the UK Energy Act 2023.</w:t>
      </w:r>
    </w:p>
    <w:p w14:paraId="0C0868F2" w14:textId="77777777" w:rsidR="00EA0113" w:rsidRDefault="00EA0113" w:rsidP="00A726CD">
      <w:pPr>
        <w:rPr>
          <w:rFonts w:cs="Arial"/>
          <w:szCs w:val="24"/>
        </w:rPr>
      </w:pPr>
    </w:p>
    <w:p w14:paraId="02DC8F61" w14:textId="108758E0" w:rsidR="00EA0113" w:rsidRPr="00EA0113" w:rsidRDefault="00EA0113" w:rsidP="00A726CD">
      <w:pPr>
        <w:rPr>
          <w:rFonts w:cs="Arial"/>
          <w:szCs w:val="24"/>
        </w:rPr>
      </w:pPr>
      <w:r>
        <w:rPr>
          <w:rFonts w:cs="Arial"/>
          <w:szCs w:val="24"/>
        </w:rPr>
        <w:t xml:space="preserve">The </w:t>
      </w:r>
      <w:r w:rsidR="00C13B56">
        <w:rPr>
          <w:rFonts w:cs="Arial"/>
          <w:szCs w:val="24"/>
        </w:rPr>
        <w:t>Department</w:t>
      </w:r>
      <w:r>
        <w:rPr>
          <w:rFonts w:cs="Arial"/>
          <w:szCs w:val="24"/>
        </w:rPr>
        <w:t xml:space="preserve"> will develop regulations following consideration of responses to this consultation</w:t>
      </w:r>
      <w:r w:rsidR="0063482A">
        <w:rPr>
          <w:rFonts w:cs="Arial"/>
          <w:szCs w:val="24"/>
        </w:rPr>
        <w:t>, subject to Ministerial approval</w:t>
      </w:r>
      <w:r>
        <w:rPr>
          <w:rFonts w:cs="Arial"/>
          <w:szCs w:val="24"/>
        </w:rPr>
        <w:t>.</w:t>
      </w:r>
      <w:r w:rsidR="00C13B56">
        <w:rPr>
          <w:rFonts w:cs="Arial"/>
          <w:szCs w:val="24"/>
        </w:rPr>
        <w:t xml:space="preserve">  </w:t>
      </w:r>
    </w:p>
    <w:p w14:paraId="01D7B7AD" w14:textId="77777777" w:rsidR="00EA0113" w:rsidRPr="00A726CD" w:rsidRDefault="00EA0113" w:rsidP="00A726CD">
      <w:pPr>
        <w:rPr>
          <w:rFonts w:cs="Arial"/>
          <w:sz w:val="28"/>
          <w:szCs w:val="28"/>
        </w:rPr>
      </w:pPr>
    </w:p>
    <w:p w14:paraId="4E041048" w14:textId="77777777" w:rsidR="00A726CD" w:rsidRPr="00A726CD" w:rsidRDefault="00A726CD" w:rsidP="00A726CD">
      <w:pPr>
        <w:keepNext/>
        <w:outlineLvl w:val="4"/>
        <w:rPr>
          <w:b/>
          <w:u w:val="single"/>
        </w:rPr>
      </w:pPr>
      <w:r w:rsidRPr="00A726CD">
        <w:rPr>
          <w:b/>
          <w:u w:val="single"/>
        </w:rPr>
        <w:t>Main stakeholders affected</w:t>
      </w:r>
    </w:p>
    <w:p w14:paraId="0CF180D0" w14:textId="77777777" w:rsidR="00A726CD" w:rsidRPr="00A726CD" w:rsidRDefault="00A726CD" w:rsidP="00A726CD">
      <w:pPr>
        <w:rPr>
          <w:rFonts w:cs="Arial"/>
          <w:b/>
          <w:sz w:val="28"/>
          <w:szCs w:val="28"/>
        </w:rPr>
      </w:pPr>
    </w:p>
    <w:p w14:paraId="27E75932" w14:textId="77777777" w:rsidR="00A726CD" w:rsidRPr="00F0295D" w:rsidRDefault="00A726CD" w:rsidP="00A726CD">
      <w:pPr>
        <w:rPr>
          <w:rFonts w:cs="Arial"/>
          <w:i/>
          <w:iCs/>
          <w:szCs w:val="24"/>
        </w:rPr>
      </w:pPr>
      <w:r w:rsidRPr="00F0295D">
        <w:rPr>
          <w:rFonts w:cs="Arial"/>
          <w:i/>
          <w:iCs/>
          <w:szCs w:val="24"/>
        </w:rPr>
        <w:t>Who are the internal and external stakeholders (actual or potential) that the policy will impact upon? (please delete as appropriate)</w:t>
      </w:r>
    </w:p>
    <w:p w14:paraId="71559E64" w14:textId="77777777" w:rsidR="00A726CD" w:rsidRPr="00A726CD" w:rsidRDefault="00A726CD" w:rsidP="00A726CD">
      <w:pPr>
        <w:spacing w:before="120"/>
        <w:ind w:left="301"/>
        <w:rPr>
          <w:rFonts w:cs="Arial"/>
          <w:sz w:val="28"/>
          <w:szCs w:val="28"/>
        </w:rPr>
      </w:pPr>
    </w:p>
    <w:p w14:paraId="1CB72D07" w14:textId="77777777" w:rsidR="00A726CD" w:rsidRPr="008745D3" w:rsidRDefault="00A726CD" w:rsidP="00A726CD">
      <w:pPr>
        <w:rPr>
          <w:rFonts w:cs="Arial"/>
          <w:i/>
          <w:iCs/>
          <w:szCs w:val="24"/>
        </w:rPr>
      </w:pPr>
      <w:r w:rsidRPr="008745D3">
        <w:rPr>
          <w:rFonts w:cs="Arial"/>
          <w:i/>
          <w:iCs/>
          <w:szCs w:val="24"/>
        </w:rPr>
        <w:t>service users</w:t>
      </w:r>
    </w:p>
    <w:p w14:paraId="3A473052" w14:textId="3DF60F05" w:rsidR="00A726CD" w:rsidRDefault="00F0295D" w:rsidP="00A726CD">
      <w:pPr>
        <w:rPr>
          <w:rFonts w:cs="Arial"/>
          <w:szCs w:val="24"/>
        </w:rPr>
      </w:pPr>
      <w:r>
        <w:rPr>
          <w:rFonts w:cs="Arial"/>
          <w:szCs w:val="24"/>
        </w:rPr>
        <w:t xml:space="preserve">The main stakeholders affected will be people who are customers/consumers of heat networks.  They will want robust, effective, flexible and </w:t>
      </w:r>
      <w:proofErr w:type="gramStart"/>
      <w:r>
        <w:rPr>
          <w:rFonts w:cs="Arial"/>
          <w:szCs w:val="24"/>
        </w:rPr>
        <w:t>cost effective</w:t>
      </w:r>
      <w:proofErr w:type="gramEnd"/>
      <w:r>
        <w:rPr>
          <w:rFonts w:cs="Arial"/>
          <w:szCs w:val="24"/>
        </w:rPr>
        <w:t xml:space="preserve"> regulatory framework to deliver le</w:t>
      </w:r>
      <w:r w:rsidR="008A7A0A">
        <w:rPr>
          <w:rFonts w:cs="Arial"/>
          <w:szCs w:val="24"/>
        </w:rPr>
        <w:t>a</w:t>
      </w:r>
      <w:r>
        <w:rPr>
          <w:rFonts w:cs="Arial"/>
          <w:szCs w:val="24"/>
        </w:rPr>
        <w:t>st cost, reliable heat energy.</w:t>
      </w:r>
    </w:p>
    <w:p w14:paraId="1C304826" w14:textId="77777777" w:rsidR="00F0295D" w:rsidRDefault="00F0295D" w:rsidP="00A726CD">
      <w:pPr>
        <w:rPr>
          <w:rFonts w:cs="Arial"/>
          <w:szCs w:val="24"/>
        </w:rPr>
      </w:pPr>
    </w:p>
    <w:p w14:paraId="2E4A2CFF" w14:textId="230CE0D7" w:rsidR="00F0295D" w:rsidRPr="00F0295D" w:rsidRDefault="00F0295D" w:rsidP="00A726CD">
      <w:pPr>
        <w:rPr>
          <w:rFonts w:cs="Arial"/>
          <w:szCs w:val="24"/>
        </w:rPr>
      </w:pPr>
      <w:r>
        <w:rPr>
          <w:rFonts w:cs="Arial"/>
          <w:szCs w:val="24"/>
        </w:rPr>
        <w:t>Industry stakeholders will include heat network providers and suppliers, and industries which will compete with heat networks in providing heat solutions in Northern Ireland.</w:t>
      </w:r>
      <w:r w:rsidR="008745D3">
        <w:rPr>
          <w:rFonts w:cs="Arial"/>
          <w:szCs w:val="24"/>
        </w:rPr>
        <w:t xml:space="preserve">  They will also want a level regulatory field as well as a cost effective and predictable regulatory framework.</w:t>
      </w:r>
    </w:p>
    <w:p w14:paraId="4CF1D7DE" w14:textId="77777777" w:rsidR="008745D3" w:rsidRDefault="008745D3" w:rsidP="00A726CD">
      <w:pPr>
        <w:rPr>
          <w:rFonts w:cs="Arial"/>
          <w:sz w:val="28"/>
          <w:szCs w:val="28"/>
        </w:rPr>
      </w:pPr>
    </w:p>
    <w:p w14:paraId="58159E44" w14:textId="401A5313" w:rsidR="00A726CD" w:rsidRPr="008745D3" w:rsidRDefault="00A726CD" w:rsidP="00A726CD">
      <w:pPr>
        <w:rPr>
          <w:rFonts w:cs="Arial"/>
          <w:i/>
          <w:iCs/>
          <w:szCs w:val="24"/>
        </w:rPr>
      </w:pPr>
      <w:r w:rsidRPr="008745D3">
        <w:rPr>
          <w:rFonts w:cs="Arial"/>
          <w:i/>
          <w:iCs/>
          <w:szCs w:val="24"/>
        </w:rPr>
        <w:t>other public sector organisations</w:t>
      </w:r>
    </w:p>
    <w:p w14:paraId="506586CC" w14:textId="1F29D0BE" w:rsidR="00A726CD" w:rsidRDefault="008745D3" w:rsidP="00A726CD">
      <w:pPr>
        <w:rPr>
          <w:rFonts w:cs="Arial"/>
          <w:szCs w:val="24"/>
        </w:rPr>
      </w:pPr>
      <w:r>
        <w:rPr>
          <w:rFonts w:cs="Arial"/>
          <w:szCs w:val="24"/>
        </w:rPr>
        <w:t>Heat networks will interact with other public sector organisations such as electricity and gas suppliers and network operators.</w:t>
      </w:r>
    </w:p>
    <w:p w14:paraId="0A32DCCD" w14:textId="5C4D55C6" w:rsidR="008745D3" w:rsidRDefault="008745D3" w:rsidP="00A726CD">
      <w:pPr>
        <w:rPr>
          <w:rFonts w:cs="Arial"/>
          <w:szCs w:val="24"/>
        </w:rPr>
      </w:pPr>
      <w:r>
        <w:rPr>
          <w:rFonts w:cs="Arial"/>
          <w:szCs w:val="24"/>
        </w:rPr>
        <w:t>Planning stakeholders will be interested in how heat networks interact with planning policy.</w:t>
      </w:r>
    </w:p>
    <w:p w14:paraId="21FD2C3B" w14:textId="77777777" w:rsidR="008745D3" w:rsidRDefault="008745D3" w:rsidP="00A726CD">
      <w:pPr>
        <w:rPr>
          <w:rFonts w:cs="Arial"/>
          <w:szCs w:val="24"/>
        </w:rPr>
      </w:pPr>
    </w:p>
    <w:p w14:paraId="03AA4ACC" w14:textId="77777777" w:rsidR="00947D48" w:rsidRDefault="00947D48" w:rsidP="00A726CD">
      <w:pPr>
        <w:rPr>
          <w:rFonts w:cs="Arial"/>
          <w:szCs w:val="24"/>
        </w:rPr>
      </w:pPr>
    </w:p>
    <w:p w14:paraId="3677EB44" w14:textId="77777777" w:rsidR="00947D48" w:rsidRPr="008745D3" w:rsidRDefault="00947D48" w:rsidP="00A726CD">
      <w:pPr>
        <w:rPr>
          <w:rFonts w:cs="Arial"/>
          <w:szCs w:val="24"/>
        </w:rPr>
      </w:pPr>
    </w:p>
    <w:p w14:paraId="61F10FC2" w14:textId="77777777" w:rsidR="00A726CD" w:rsidRPr="008745D3" w:rsidRDefault="00A726CD" w:rsidP="00A726CD">
      <w:pPr>
        <w:rPr>
          <w:rFonts w:cs="Arial"/>
          <w:i/>
          <w:iCs/>
          <w:szCs w:val="24"/>
        </w:rPr>
      </w:pPr>
      <w:r w:rsidRPr="008745D3">
        <w:rPr>
          <w:rFonts w:cs="Arial"/>
          <w:i/>
          <w:iCs/>
          <w:szCs w:val="24"/>
        </w:rPr>
        <w:lastRenderedPageBreak/>
        <w:t>voluntary/community/trade unions</w:t>
      </w:r>
    </w:p>
    <w:p w14:paraId="77F66289" w14:textId="01EEDCAA" w:rsidR="00A726CD" w:rsidRDefault="008745D3" w:rsidP="00A726CD">
      <w:pPr>
        <w:rPr>
          <w:rFonts w:cs="Arial"/>
          <w:szCs w:val="24"/>
        </w:rPr>
      </w:pPr>
      <w:r>
        <w:rPr>
          <w:rFonts w:cs="Arial"/>
          <w:szCs w:val="24"/>
        </w:rPr>
        <w:t>Consumer oriented community organisations will want the regulatory framework to provide resilient, adaptable, and cost effective consumer protection, with clear descriptions of the information required to be provided, and</w:t>
      </w:r>
      <w:r w:rsidR="008A7A0A">
        <w:rPr>
          <w:rFonts w:cs="Arial"/>
          <w:szCs w:val="24"/>
        </w:rPr>
        <w:t xml:space="preserve"> the</w:t>
      </w:r>
      <w:r>
        <w:rPr>
          <w:rFonts w:cs="Arial"/>
          <w:szCs w:val="24"/>
        </w:rPr>
        <w:t xml:space="preserve"> enforcement framework.</w:t>
      </w:r>
    </w:p>
    <w:p w14:paraId="5EFC6CAA" w14:textId="77777777" w:rsidR="008745D3" w:rsidRDefault="008745D3" w:rsidP="00A726CD">
      <w:pPr>
        <w:rPr>
          <w:rFonts w:cs="Arial"/>
          <w:szCs w:val="24"/>
        </w:rPr>
      </w:pPr>
    </w:p>
    <w:p w14:paraId="1DD6F1A9" w14:textId="77777777" w:rsidR="00627333" w:rsidRPr="00627333" w:rsidRDefault="00627333" w:rsidP="008745D3">
      <w:pPr>
        <w:rPr>
          <w:rFonts w:cs="Arial"/>
          <w:i/>
          <w:iCs/>
          <w:szCs w:val="24"/>
        </w:rPr>
      </w:pPr>
      <w:r w:rsidRPr="00627333">
        <w:rPr>
          <w:rFonts w:cs="Arial"/>
          <w:i/>
          <w:iCs/>
          <w:szCs w:val="24"/>
        </w:rPr>
        <w:t>Other Groups</w:t>
      </w:r>
    </w:p>
    <w:p w14:paraId="30C35BF0" w14:textId="6B21B39A" w:rsidR="008745D3" w:rsidRPr="00627333" w:rsidRDefault="00627333" w:rsidP="00627333">
      <w:pPr>
        <w:pStyle w:val="ListParagraph"/>
        <w:numPr>
          <w:ilvl w:val="0"/>
          <w:numId w:val="23"/>
        </w:numPr>
        <w:rPr>
          <w:rFonts w:cs="Arial"/>
          <w:szCs w:val="24"/>
        </w:rPr>
      </w:pPr>
      <w:r>
        <w:rPr>
          <w:rFonts w:cs="Arial"/>
          <w:szCs w:val="24"/>
        </w:rPr>
        <w:t xml:space="preserve">Heat Network </w:t>
      </w:r>
      <w:r w:rsidR="008745D3" w:rsidRPr="00627333">
        <w:rPr>
          <w:rFonts w:cs="Arial"/>
          <w:szCs w:val="24"/>
        </w:rPr>
        <w:t xml:space="preserve">Developers </w:t>
      </w:r>
    </w:p>
    <w:p w14:paraId="51AAE69F" w14:textId="6E32093B" w:rsidR="008745D3" w:rsidRPr="00627333" w:rsidRDefault="00627333" w:rsidP="00627333">
      <w:pPr>
        <w:pStyle w:val="ListParagraph"/>
        <w:numPr>
          <w:ilvl w:val="0"/>
          <w:numId w:val="23"/>
        </w:numPr>
        <w:rPr>
          <w:rFonts w:cs="Arial"/>
          <w:szCs w:val="24"/>
        </w:rPr>
      </w:pPr>
      <w:r>
        <w:rPr>
          <w:rFonts w:cs="Arial"/>
          <w:szCs w:val="24"/>
        </w:rPr>
        <w:t xml:space="preserve">Heat Network </w:t>
      </w:r>
      <w:r w:rsidR="008745D3" w:rsidRPr="00627333">
        <w:rPr>
          <w:rFonts w:cs="Arial"/>
          <w:szCs w:val="24"/>
        </w:rPr>
        <w:t xml:space="preserve">Service Providers </w:t>
      </w:r>
    </w:p>
    <w:p w14:paraId="245E32D6" w14:textId="0DAA47F6" w:rsidR="008745D3" w:rsidRPr="00627333" w:rsidRDefault="008745D3" w:rsidP="00627333">
      <w:pPr>
        <w:pStyle w:val="ListParagraph"/>
        <w:numPr>
          <w:ilvl w:val="0"/>
          <w:numId w:val="23"/>
        </w:numPr>
        <w:rPr>
          <w:rFonts w:cs="Arial"/>
          <w:szCs w:val="24"/>
        </w:rPr>
      </w:pPr>
      <w:r w:rsidRPr="00627333">
        <w:rPr>
          <w:rFonts w:cs="Arial"/>
          <w:szCs w:val="24"/>
        </w:rPr>
        <w:t xml:space="preserve">Business and Economic Development Enterprises/Sectors </w:t>
      </w:r>
    </w:p>
    <w:p w14:paraId="4CD103BF" w14:textId="23948B81" w:rsidR="008745D3" w:rsidRPr="00627333" w:rsidRDefault="008745D3" w:rsidP="00627333">
      <w:pPr>
        <w:pStyle w:val="ListParagraph"/>
        <w:numPr>
          <w:ilvl w:val="0"/>
          <w:numId w:val="23"/>
        </w:numPr>
        <w:rPr>
          <w:rFonts w:cs="Arial"/>
          <w:szCs w:val="24"/>
        </w:rPr>
      </w:pPr>
      <w:r w:rsidRPr="00627333">
        <w:rPr>
          <w:rFonts w:cs="Arial"/>
          <w:szCs w:val="24"/>
        </w:rPr>
        <w:t xml:space="preserve">Voluntary/Community Groups </w:t>
      </w:r>
    </w:p>
    <w:p w14:paraId="0989A595" w14:textId="6AABA8AB" w:rsidR="008745D3" w:rsidRPr="00627333" w:rsidRDefault="008745D3" w:rsidP="00627333">
      <w:pPr>
        <w:pStyle w:val="ListParagraph"/>
        <w:numPr>
          <w:ilvl w:val="0"/>
          <w:numId w:val="23"/>
        </w:numPr>
        <w:rPr>
          <w:rFonts w:cs="Arial"/>
          <w:szCs w:val="24"/>
        </w:rPr>
      </w:pPr>
      <w:r w:rsidRPr="00627333">
        <w:rPr>
          <w:rFonts w:cs="Arial"/>
          <w:szCs w:val="24"/>
        </w:rPr>
        <w:t xml:space="preserve">Registered Housing Associations </w:t>
      </w:r>
    </w:p>
    <w:p w14:paraId="00A20DE3" w14:textId="5716D3FA" w:rsidR="008745D3" w:rsidRPr="00627333" w:rsidRDefault="008745D3" w:rsidP="00627333">
      <w:pPr>
        <w:pStyle w:val="ListParagraph"/>
        <w:numPr>
          <w:ilvl w:val="0"/>
          <w:numId w:val="23"/>
        </w:numPr>
        <w:rPr>
          <w:rFonts w:cs="Arial"/>
          <w:szCs w:val="24"/>
        </w:rPr>
      </w:pPr>
      <w:r w:rsidRPr="00627333">
        <w:rPr>
          <w:rFonts w:cs="Arial"/>
          <w:szCs w:val="24"/>
        </w:rPr>
        <w:t xml:space="preserve">Northern Ireland Housing Executive (NIHE) </w:t>
      </w:r>
    </w:p>
    <w:p w14:paraId="424DA686" w14:textId="57931C65" w:rsidR="008745D3" w:rsidRPr="008745D3" w:rsidRDefault="008745D3" w:rsidP="00202D89">
      <w:pPr>
        <w:pStyle w:val="ListParagraph"/>
        <w:numPr>
          <w:ilvl w:val="0"/>
          <w:numId w:val="23"/>
        </w:numPr>
        <w:rPr>
          <w:rFonts w:cs="Arial"/>
          <w:szCs w:val="24"/>
        </w:rPr>
      </w:pPr>
      <w:r w:rsidRPr="00627333">
        <w:rPr>
          <w:rFonts w:cs="Arial"/>
          <w:szCs w:val="24"/>
        </w:rPr>
        <w:t xml:space="preserve">Environmental Groups </w:t>
      </w:r>
    </w:p>
    <w:p w14:paraId="22E6F9D9" w14:textId="197041D6" w:rsidR="00A726CD" w:rsidRDefault="00627333" w:rsidP="00627333">
      <w:pPr>
        <w:pStyle w:val="ListParagraph"/>
        <w:numPr>
          <w:ilvl w:val="0"/>
          <w:numId w:val="23"/>
        </w:numPr>
        <w:rPr>
          <w:rFonts w:cs="Arial"/>
          <w:szCs w:val="24"/>
        </w:rPr>
      </w:pPr>
      <w:r>
        <w:rPr>
          <w:rFonts w:cs="Arial"/>
          <w:szCs w:val="24"/>
        </w:rPr>
        <w:t>Gas and Electricity</w:t>
      </w:r>
      <w:r w:rsidR="008745D3" w:rsidRPr="00627333">
        <w:rPr>
          <w:rFonts w:cs="Arial"/>
          <w:szCs w:val="24"/>
        </w:rPr>
        <w:t xml:space="preserve"> Suppliers </w:t>
      </w:r>
    </w:p>
    <w:p w14:paraId="7AFE2A40" w14:textId="3884CFCF" w:rsidR="00627333" w:rsidRPr="00627333" w:rsidRDefault="00627333" w:rsidP="00627333">
      <w:pPr>
        <w:pStyle w:val="ListParagraph"/>
        <w:numPr>
          <w:ilvl w:val="0"/>
          <w:numId w:val="23"/>
        </w:numPr>
        <w:rPr>
          <w:rFonts w:cs="Arial"/>
          <w:szCs w:val="24"/>
        </w:rPr>
      </w:pPr>
      <w:r>
        <w:rPr>
          <w:rFonts w:cs="Arial"/>
          <w:szCs w:val="24"/>
        </w:rPr>
        <w:t>Gas and Electricity system operators</w:t>
      </w:r>
    </w:p>
    <w:p w14:paraId="120BB8C6" w14:textId="77777777" w:rsidR="00A726CD" w:rsidRPr="00A726CD" w:rsidRDefault="00A726CD" w:rsidP="00A726CD">
      <w:pPr>
        <w:rPr>
          <w:rFonts w:cs="Arial"/>
          <w:sz w:val="28"/>
          <w:szCs w:val="28"/>
        </w:rPr>
      </w:pPr>
    </w:p>
    <w:p w14:paraId="66BC4D95" w14:textId="77777777" w:rsidR="00A726CD" w:rsidRPr="00A726CD" w:rsidRDefault="00A726CD" w:rsidP="00A726CD">
      <w:pPr>
        <w:keepNext/>
        <w:outlineLvl w:val="4"/>
        <w:rPr>
          <w:b/>
          <w:u w:val="single"/>
        </w:rPr>
      </w:pPr>
      <w:r w:rsidRPr="00A726CD">
        <w:rPr>
          <w:b/>
          <w:u w:val="single"/>
        </w:rPr>
        <w:t>Other policies with a bearing on this policy</w:t>
      </w:r>
    </w:p>
    <w:p w14:paraId="60F93C2C" w14:textId="77777777" w:rsidR="00A726CD" w:rsidRPr="00A726CD" w:rsidRDefault="00A726CD" w:rsidP="00A726CD">
      <w:pPr>
        <w:keepNext/>
      </w:pPr>
    </w:p>
    <w:p w14:paraId="454167D4" w14:textId="4C87EFC0" w:rsidR="00A726CD" w:rsidRDefault="008745D3" w:rsidP="008745D3">
      <w:pPr>
        <w:spacing w:line="240" w:lineRule="atLeast"/>
        <w:rPr>
          <w:rFonts w:cs="Arial"/>
          <w:szCs w:val="24"/>
          <w:lang w:val="en-US"/>
        </w:rPr>
      </w:pPr>
      <w:r>
        <w:rPr>
          <w:rFonts w:cs="Arial"/>
          <w:szCs w:val="24"/>
          <w:lang w:val="en-US"/>
        </w:rPr>
        <w:t>DfE has, and is developing, policies in relation to heat generally.  It is largely focused on heat for individual businesses or houses.  DfE is also developing policy on geothermal energy for heat and other purposes.</w:t>
      </w:r>
    </w:p>
    <w:p w14:paraId="5251077E" w14:textId="77777777" w:rsidR="008745D3" w:rsidRDefault="008745D3" w:rsidP="008745D3">
      <w:pPr>
        <w:spacing w:line="240" w:lineRule="atLeast"/>
        <w:rPr>
          <w:rFonts w:cs="Arial"/>
          <w:szCs w:val="24"/>
          <w:lang w:val="en-US"/>
        </w:rPr>
      </w:pPr>
    </w:p>
    <w:p w14:paraId="5A674D7D" w14:textId="60790017" w:rsidR="008745D3" w:rsidRDefault="008745D3" w:rsidP="008745D3">
      <w:pPr>
        <w:spacing w:line="240" w:lineRule="atLeast"/>
        <w:rPr>
          <w:rFonts w:cs="Arial"/>
          <w:szCs w:val="24"/>
          <w:lang w:val="en-US"/>
        </w:rPr>
      </w:pPr>
      <w:r>
        <w:rPr>
          <w:rFonts w:cs="Arial"/>
          <w:szCs w:val="24"/>
          <w:lang w:val="en-US"/>
        </w:rPr>
        <w:t>DfE has policies in relation to energy consumers, which are the responsibility of DfE’s Energy Consumer team.</w:t>
      </w:r>
    </w:p>
    <w:p w14:paraId="680D136A" w14:textId="77777777" w:rsidR="008745D3" w:rsidRDefault="008745D3" w:rsidP="008745D3">
      <w:pPr>
        <w:spacing w:line="240" w:lineRule="atLeast"/>
        <w:rPr>
          <w:rFonts w:cs="Arial"/>
          <w:szCs w:val="24"/>
          <w:lang w:val="en-US"/>
        </w:rPr>
      </w:pPr>
    </w:p>
    <w:p w14:paraId="447FFCA9" w14:textId="64DE5DC5" w:rsidR="008745D3" w:rsidRDefault="008745D3" w:rsidP="008745D3">
      <w:pPr>
        <w:spacing w:line="240" w:lineRule="atLeast"/>
        <w:rPr>
          <w:rFonts w:cs="Arial"/>
          <w:szCs w:val="24"/>
          <w:lang w:val="en-US"/>
        </w:rPr>
      </w:pPr>
      <w:r>
        <w:rPr>
          <w:rFonts w:cs="Arial"/>
          <w:szCs w:val="24"/>
          <w:lang w:val="en-US"/>
        </w:rPr>
        <w:t>They are managed by the relevant teams within DfE.</w:t>
      </w:r>
    </w:p>
    <w:p w14:paraId="0505E202" w14:textId="77777777" w:rsidR="008745D3" w:rsidRDefault="008745D3" w:rsidP="008745D3">
      <w:pPr>
        <w:spacing w:line="240" w:lineRule="atLeast"/>
        <w:rPr>
          <w:rFonts w:cs="Arial"/>
          <w:szCs w:val="24"/>
          <w:lang w:val="en-US"/>
        </w:rPr>
      </w:pPr>
    </w:p>
    <w:p w14:paraId="4337DAB8" w14:textId="45472461" w:rsidR="008745D3" w:rsidRPr="008745D3" w:rsidRDefault="004F0ED0" w:rsidP="008745D3">
      <w:pPr>
        <w:spacing w:line="240" w:lineRule="atLeast"/>
        <w:rPr>
          <w:rFonts w:cs="Arial"/>
          <w:bCs/>
          <w:szCs w:val="24"/>
        </w:rPr>
      </w:pPr>
      <w:r>
        <w:rPr>
          <w:rFonts w:cs="Arial"/>
          <w:szCs w:val="24"/>
          <w:lang w:val="en-US"/>
        </w:rPr>
        <w:t xml:space="preserve">The proposed </w:t>
      </w:r>
      <w:r w:rsidR="008745D3">
        <w:rPr>
          <w:rFonts w:cs="Arial"/>
          <w:szCs w:val="24"/>
          <w:lang w:val="en-US"/>
        </w:rPr>
        <w:t>consultation has</w:t>
      </w:r>
      <w:r>
        <w:rPr>
          <w:rFonts w:cs="Arial"/>
          <w:szCs w:val="24"/>
          <w:lang w:val="en-US"/>
        </w:rPr>
        <w:t>/will</w:t>
      </w:r>
      <w:r w:rsidR="008745D3">
        <w:rPr>
          <w:rFonts w:cs="Arial"/>
          <w:szCs w:val="24"/>
          <w:lang w:val="en-US"/>
        </w:rPr>
        <w:t xml:space="preserve"> been developed in close consultation with the other DfE policy teams.</w:t>
      </w:r>
    </w:p>
    <w:p w14:paraId="6DE862F5" w14:textId="77777777" w:rsidR="00A726CD" w:rsidRPr="00A726CD" w:rsidRDefault="00A726CD" w:rsidP="00A726CD">
      <w:pPr>
        <w:keepNext/>
        <w:outlineLvl w:val="4"/>
        <w:rPr>
          <w:b/>
          <w:u w:val="single"/>
        </w:rPr>
      </w:pPr>
      <w:r w:rsidRPr="00A726CD">
        <w:rPr>
          <w:b/>
          <w:u w:val="single"/>
        </w:rPr>
        <w:br w:type="page"/>
      </w:r>
      <w:r w:rsidRPr="00A726CD">
        <w:rPr>
          <w:b/>
          <w:u w:val="single"/>
        </w:rPr>
        <w:lastRenderedPageBreak/>
        <w:t xml:space="preserve">Available evidence </w:t>
      </w:r>
    </w:p>
    <w:p w14:paraId="07294153" w14:textId="77777777" w:rsidR="00A726CD" w:rsidRPr="00A726CD" w:rsidRDefault="00A726CD" w:rsidP="00A726CD">
      <w:pPr>
        <w:autoSpaceDE w:val="0"/>
        <w:autoSpaceDN w:val="0"/>
        <w:adjustRightInd w:val="0"/>
        <w:rPr>
          <w:rFonts w:cs="Arial"/>
          <w:sz w:val="28"/>
          <w:szCs w:val="28"/>
        </w:rPr>
      </w:pPr>
    </w:p>
    <w:p w14:paraId="54BBCB6B" w14:textId="77777777" w:rsidR="00A726CD" w:rsidRPr="00A726CD" w:rsidRDefault="00A726CD" w:rsidP="00A726CD">
      <w:pPr>
        <w:autoSpaceDE w:val="0"/>
        <w:autoSpaceDN w:val="0"/>
        <w:adjustRightInd w:val="0"/>
        <w:rPr>
          <w:rFonts w:cs="Arial"/>
          <w:b/>
          <w:sz w:val="28"/>
          <w:szCs w:val="28"/>
        </w:rPr>
      </w:pPr>
      <w:r w:rsidRPr="00A726CD">
        <w:rPr>
          <w:rFonts w:cs="Arial"/>
          <w:sz w:val="28"/>
          <w:szCs w:val="28"/>
        </w:rPr>
        <w:t xml:space="preserve">Evidence to help inform the screening process may take many forms.  Public authorities should ensure that their screening decision is informed by relevant data. The Commission has produced this guide to </w:t>
      </w:r>
      <w:hyperlink r:id="rId9" w:tooltip="Link to ECNI publication - S75 Using Evidence in Policy Making - A Signposting Guide" w:history="1">
        <w:r w:rsidRPr="00A726CD">
          <w:rPr>
            <w:rFonts w:cs="Arial"/>
            <w:b/>
            <w:bCs/>
            <w:color w:val="0000FF"/>
            <w:sz w:val="28"/>
            <w:szCs w:val="28"/>
            <w:u w:val="single"/>
          </w:rPr>
          <w:t>signpost to S75 data</w:t>
        </w:r>
      </w:hyperlink>
      <w:r w:rsidRPr="00A726CD">
        <w:rPr>
          <w:rFonts w:cs="Arial"/>
          <w:sz w:val="28"/>
          <w:szCs w:val="28"/>
        </w:rPr>
        <w:t xml:space="preserve">.  Also refer to the </w:t>
      </w:r>
      <w:hyperlink r:id="rId10" w:history="1">
        <w:r w:rsidRPr="00A726CD">
          <w:rPr>
            <w:rFonts w:cs="Arial"/>
            <w:color w:val="0000FF"/>
            <w:sz w:val="28"/>
            <w:szCs w:val="28"/>
            <w:u w:val="single"/>
          </w:rPr>
          <w:t>DfE Guidance for Equality Screening</w:t>
        </w:r>
      </w:hyperlink>
      <w:r w:rsidRPr="00A726CD">
        <w:rPr>
          <w:rFonts w:cs="Arial"/>
          <w:sz w:val="28"/>
          <w:szCs w:val="28"/>
        </w:rPr>
        <w:t xml:space="preserve"> for some evidence sources.</w:t>
      </w:r>
    </w:p>
    <w:p w14:paraId="43779F8A" w14:textId="77777777" w:rsidR="00A726CD" w:rsidRPr="00A726CD" w:rsidRDefault="00A726CD" w:rsidP="00A726CD">
      <w:pPr>
        <w:autoSpaceDE w:val="0"/>
        <w:autoSpaceDN w:val="0"/>
        <w:adjustRightInd w:val="0"/>
        <w:rPr>
          <w:rFonts w:cs="Arial"/>
          <w:b/>
          <w:sz w:val="28"/>
          <w:szCs w:val="28"/>
        </w:rPr>
      </w:pPr>
    </w:p>
    <w:p w14:paraId="40051F6E" w14:textId="77777777" w:rsidR="00B17D20" w:rsidRDefault="00B17D20" w:rsidP="00B17D20">
      <w:r>
        <w:t>People who live in areas or buildings which are suitable for heat networks, from a physical and economic perspective, will be expected to benefit from the proposed policies.  However, no persons in any Section 75 categories are expected to benefit to a greater or lesser extent than other people, due to being within, or without, any of the Section 75 categories.</w:t>
      </w:r>
    </w:p>
    <w:p w14:paraId="209B0CAE" w14:textId="77777777" w:rsidR="00B17D20" w:rsidRDefault="00B17D20" w:rsidP="00627333">
      <w:pPr>
        <w:autoSpaceDE w:val="0"/>
        <w:autoSpaceDN w:val="0"/>
        <w:adjustRightInd w:val="0"/>
        <w:rPr>
          <w:rFonts w:cs="Arial"/>
          <w:szCs w:val="24"/>
        </w:rPr>
      </w:pPr>
    </w:p>
    <w:p w14:paraId="0FC22DDA" w14:textId="77777777" w:rsidR="00B17D20" w:rsidRDefault="00B17D20" w:rsidP="00627333">
      <w:pPr>
        <w:autoSpaceDE w:val="0"/>
        <w:autoSpaceDN w:val="0"/>
        <w:adjustRightInd w:val="0"/>
        <w:rPr>
          <w:rFonts w:cs="Arial"/>
          <w:szCs w:val="24"/>
        </w:rPr>
      </w:pPr>
    </w:p>
    <w:p w14:paraId="316AA474" w14:textId="0589E278" w:rsidR="00627333" w:rsidRDefault="00627333" w:rsidP="00627333">
      <w:pPr>
        <w:autoSpaceDE w:val="0"/>
        <w:autoSpaceDN w:val="0"/>
        <w:adjustRightInd w:val="0"/>
        <w:rPr>
          <w:rFonts w:cs="Arial"/>
          <w:szCs w:val="24"/>
        </w:rPr>
      </w:pPr>
      <w:r w:rsidRPr="00627333">
        <w:rPr>
          <w:rFonts w:cs="Arial"/>
          <w:szCs w:val="24"/>
        </w:rPr>
        <w:t xml:space="preserve">The preparation of the </w:t>
      </w:r>
      <w:r>
        <w:rPr>
          <w:rFonts w:cs="Arial"/>
          <w:szCs w:val="24"/>
        </w:rPr>
        <w:t xml:space="preserve">heat network </w:t>
      </w:r>
      <w:r w:rsidR="0063482A">
        <w:rPr>
          <w:rFonts w:cs="Arial"/>
          <w:szCs w:val="24"/>
        </w:rPr>
        <w:t>operational regulations</w:t>
      </w:r>
      <w:r>
        <w:rPr>
          <w:rFonts w:cs="Arial"/>
          <w:szCs w:val="24"/>
        </w:rPr>
        <w:t xml:space="preserve"> </w:t>
      </w:r>
      <w:r w:rsidR="00A85BEA">
        <w:rPr>
          <w:rFonts w:cs="Arial"/>
          <w:szCs w:val="24"/>
        </w:rPr>
        <w:t>proposed policy</w:t>
      </w:r>
      <w:r>
        <w:rPr>
          <w:rFonts w:cs="Arial"/>
          <w:szCs w:val="24"/>
        </w:rPr>
        <w:t xml:space="preserve"> </w:t>
      </w:r>
      <w:r w:rsidRPr="00627333">
        <w:rPr>
          <w:rFonts w:cs="Arial"/>
          <w:szCs w:val="24"/>
        </w:rPr>
        <w:t xml:space="preserve">has been informed by an evidence base which has involved engagement with </w:t>
      </w:r>
      <w:r>
        <w:rPr>
          <w:rFonts w:cs="Arial"/>
          <w:szCs w:val="24"/>
        </w:rPr>
        <w:t>industry</w:t>
      </w:r>
      <w:r w:rsidRPr="00627333">
        <w:rPr>
          <w:rFonts w:cs="Arial"/>
          <w:szCs w:val="24"/>
        </w:rPr>
        <w:t xml:space="preserve"> consultees and </w:t>
      </w:r>
      <w:r>
        <w:rPr>
          <w:rFonts w:cs="Arial"/>
          <w:szCs w:val="24"/>
        </w:rPr>
        <w:t>public and community sector stakeholders through a stakeholder group which DfE convened</w:t>
      </w:r>
      <w:r w:rsidR="00B17D20">
        <w:rPr>
          <w:rFonts w:cs="Arial"/>
          <w:szCs w:val="24"/>
        </w:rPr>
        <w:t>.</w:t>
      </w:r>
      <w:r>
        <w:rPr>
          <w:rFonts w:cs="Arial"/>
          <w:szCs w:val="24"/>
        </w:rPr>
        <w:t xml:space="preserve"> </w:t>
      </w:r>
    </w:p>
    <w:p w14:paraId="4B550098" w14:textId="641C6C11" w:rsidR="00627333" w:rsidRPr="00627333" w:rsidRDefault="00627333" w:rsidP="00627333">
      <w:pPr>
        <w:autoSpaceDE w:val="0"/>
        <w:autoSpaceDN w:val="0"/>
        <w:adjustRightInd w:val="0"/>
        <w:rPr>
          <w:rFonts w:cs="Arial"/>
          <w:szCs w:val="24"/>
        </w:rPr>
      </w:pPr>
      <w:r w:rsidRPr="00627333">
        <w:rPr>
          <w:rFonts w:cs="Arial"/>
          <w:szCs w:val="24"/>
        </w:rPr>
        <w:t xml:space="preserve">. </w:t>
      </w:r>
    </w:p>
    <w:p w14:paraId="5FD1F07C" w14:textId="674B82CA" w:rsidR="00627333" w:rsidRPr="00627333" w:rsidRDefault="00627333" w:rsidP="00627333">
      <w:pPr>
        <w:pStyle w:val="Heading2"/>
        <w:rPr>
          <w:rFonts w:eastAsia="Times New Roman" w:cs="Arial"/>
          <w:color w:val="auto"/>
          <w:sz w:val="24"/>
          <w:szCs w:val="24"/>
        </w:rPr>
      </w:pPr>
      <w:r w:rsidRPr="00627333">
        <w:rPr>
          <w:rFonts w:eastAsia="Times New Roman" w:cs="Arial"/>
          <w:color w:val="auto"/>
          <w:sz w:val="24"/>
          <w:szCs w:val="24"/>
        </w:rPr>
        <w:t xml:space="preserve">In addition, the </w:t>
      </w:r>
      <w:r w:rsidR="00B17D20">
        <w:rPr>
          <w:rFonts w:eastAsia="Times New Roman" w:cs="Arial"/>
          <w:color w:val="auto"/>
          <w:sz w:val="24"/>
          <w:szCs w:val="24"/>
        </w:rPr>
        <w:t xml:space="preserve">proposed policy </w:t>
      </w:r>
      <w:r w:rsidRPr="00627333">
        <w:rPr>
          <w:rFonts w:eastAsia="Times New Roman" w:cs="Arial"/>
          <w:color w:val="auto"/>
          <w:sz w:val="24"/>
          <w:szCs w:val="24"/>
        </w:rPr>
        <w:t xml:space="preserve">has been informed by representations received in response to </w:t>
      </w:r>
      <w:r>
        <w:rPr>
          <w:rFonts w:eastAsia="Times New Roman" w:cs="Arial"/>
          <w:color w:val="auto"/>
          <w:sz w:val="24"/>
          <w:szCs w:val="24"/>
        </w:rPr>
        <w:t xml:space="preserve">DfE’s </w:t>
      </w:r>
      <w:r w:rsidRPr="00627333">
        <w:rPr>
          <w:rFonts w:eastAsia="Times New Roman" w:cs="Arial"/>
          <w:color w:val="auto"/>
          <w:sz w:val="24"/>
          <w:szCs w:val="24"/>
        </w:rPr>
        <w:t>2022 Consultation – “</w:t>
      </w:r>
      <w:hyperlink r:id="rId11" w:history="1">
        <w:r w:rsidRPr="00627333">
          <w:rPr>
            <w:rStyle w:val="Hyperlink"/>
            <w:rFonts w:eastAsia="Times New Roman" w:cs="Arial"/>
            <w:sz w:val="24"/>
            <w:szCs w:val="24"/>
          </w:rPr>
          <w:t>Heat Networks: Building A Market Framework</w:t>
        </w:r>
      </w:hyperlink>
      <w:r>
        <w:rPr>
          <w:rStyle w:val="FootnoteReference"/>
          <w:rFonts w:eastAsia="Times New Roman" w:cs="Arial"/>
          <w:color w:val="auto"/>
          <w:sz w:val="24"/>
          <w:szCs w:val="24"/>
        </w:rPr>
        <w:footnoteReference w:id="2"/>
      </w:r>
      <w:r w:rsidRPr="00627333">
        <w:rPr>
          <w:rFonts w:eastAsia="Times New Roman" w:cs="Arial"/>
          <w:color w:val="auto"/>
          <w:sz w:val="24"/>
          <w:szCs w:val="24"/>
        </w:rPr>
        <w:t>”</w:t>
      </w:r>
    </w:p>
    <w:p w14:paraId="57F5E3F1" w14:textId="14039D2A" w:rsidR="00A726CD" w:rsidRPr="00627333" w:rsidRDefault="00627333" w:rsidP="00627333">
      <w:pPr>
        <w:autoSpaceDE w:val="0"/>
        <w:autoSpaceDN w:val="0"/>
        <w:adjustRightInd w:val="0"/>
        <w:rPr>
          <w:rFonts w:cs="Arial"/>
          <w:b/>
          <w:szCs w:val="24"/>
        </w:rPr>
      </w:pPr>
      <w:r w:rsidRPr="00627333">
        <w:rPr>
          <w:rFonts w:cs="Arial"/>
          <w:szCs w:val="24"/>
        </w:rPr>
        <w:t>.</w:t>
      </w:r>
    </w:p>
    <w:p w14:paraId="0F367E47" w14:textId="77777777" w:rsidR="00A726CD" w:rsidRPr="00A726CD" w:rsidRDefault="00A726CD" w:rsidP="00A726CD">
      <w:pPr>
        <w:autoSpaceDE w:val="0"/>
        <w:autoSpaceDN w:val="0"/>
        <w:adjustRightInd w:val="0"/>
        <w:rPr>
          <w:rFonts w:cs="Arial"/>
          <w:b/>
          <w:sz w:val="28"/>
          <w:szCs w:val="28"/>
        </w:rPr>
      </w:pPr>
    </w:p>
    <w:p w14:paraId="38972895" w14:textId="3A08F4FF" w:rsidR="00A726CD" w:rsidRPr="00A726CD" w:rsidRDefault="00A726CD" w:rsidP="00A726CD">
      <w:r w:rsidRPr="00A726CD">
        <w:rPr>
          <w:rFonts w:cs="Arial"/>
          <w:b/>
          <w:sz w:val="28"/>
          <w:szCs w:val="28"/>
        </w:rPr>
        <w:t>Religious belief</w:t>
      </w:r>
      <w:r w:rsidRPr="00A726CD">
        <w:rPr>
          <w:rFonts w:cs="Arial"/>
          <w:sz w:val="28"/>
          <w:szCs w:val="28"/>
        </w:rPr>
        <w:t xml:space="preserve">: </w:t>
      </w:r>
      <w:r w:rsidRPr="00A726CD">
        <w:rPr>
          <w:rFonts w:cs="Arial"/>
          <w:sz w:val="28"/>
          <w:szCs w:val="28"/>
        </w:rPr>
        <w:br w:type="textWrapping" w:clear="all"/>
      </w:r>
      <w:r w:rsidR="002849BC" w:rsidRPr="002849BC">
        <w:rPr>
          <w:rFonts w:cs="Arial"/>
          <w:szCs w:val="24"/>
        </w:rPr>
        <w:t>There is no evidence available in relation to the religious belief of the users of heat networks</w:t>
      </w:r>
      <w:r w:rsidR="002849BC">
        <w:rPr>
          <w:rFonts w:cs="Arial"/>
          <w:szCs w:val="24"/>
        </w:rPr>
        <w:t>.</w:t>
      </w:r>
    </w:p>
    <w:p w14:paraId="19FCBE36" w14:textId="77777777" w:rsidR="00A726CD" w:rsidRPr="00A726CD" w:rsidRDefault="00A726CD" w:rsidP="00A726CD">
      <w:pPr>
        <w:rPr>
          <w:rFonts w:cs="Arial"/>
          <w:sz w:val="28"/>
          <w:szCs w:val="28"/>
        </w:rPr>
      </w:pPr>
    </w:p>
    <w:p w14:paraId="4DE10491" w14:textId="130B780B" w:rsidR="00A726CD" w:rsidRDefault="00A726CD" w:rsidP="00A726CD">
      <w:pPr>
        <w:rPr>
          <w:rFonts w:cs="Arial"/>
          <w:szCs w:val="24"/>
        </w:rPr>
      </w:pPr>
      <w:r w:rsidRPr="00A726CD">
        <w:rPr>
          <w:rFonts w:cs="Arial"/>
          <w:b/>
          <w:sz w:val="28"/>
          <w:szCs w:val="28"/>
        </w:rPr>
        <w:t>Political Opinion</w:t>
      </w:r>
      <w:r w:rsidRPr="00A726CD">
        <w:rPr>
          <w:rFonts w:cs="Arial"/>
          <w:sz w:val="28"/>
          <w:szCs w:val="28"/>
        </w:rPr>
        <w:t xml:space="preserve">: </w:t>
      </w:r>
      <w:r w:rsidRPr="00A726CD">
        <w:rPr>
          <w:rFonts w:cs="Arial"/>
          <w:sz w:val="28"/>
          <w:szCs w:val="28"/>
        </w:rPr>
        <w:br w:type="textWrapping" w:clear="all"/>
      </w:r>
      <w:r w:rsidR="002849BC" w:rsidRPr="002849BC">
        <w:rPr>
          <w:rFonts w:cs="Arial"/>
          <w:szCs w:val="24"/>
        </w:rPr>
        <w:t>There is no evidence available in relation to the political opinion of the users of heat networks</w:t>
      </w:r>
      <w:r w:rsidR="002849BC">
        <w:rPr>
          <w:rFonts w:cs="Arial"/>
          <w:szCs w:val="24"/>
        </w:rPr>
        <w:t>.</w:t>
      </w:r>
    </w:p>
    <w:p w14:paraId="3201639A" w14:textId="77777777" w:rsidR="002849BC" w:rsidRPr="00A726CD" w:rsidRDefault="002849BC" w:rsidP="00A726CD">
      <w:pPr>
        <w:rPr>
          <w:rFonts w:cs="Arial"/>
          <w:sz w:val="28"/>
          <w:szCs w:val="28"/>
        </w:rPr>
      </w:pPr>
    </w:p>
    <w:p w14:paraId="58F830C1" w14:textId="493EE2D5" w:rsidR="00A726CD" w:rsidRDefault="00A726CD" w:rsidP="00A726CD">
      <w:pPr>
        <w:rPr>
          <w:rFonts w:cs="Arial"/>
          <w:szCs w:val="24"/>
        </w:rPr>
      </w:pPr>
      <w:r w:rsidRPr="00A726CD">
        <w:rPr>
          <w:rFonts w:cs="Arial"/>
          <w:b/>
          <w:sz w:val="28"/>
          <w:szCs w:val="28"/>
        </w:rPr>
        <w:t>Racial Group</w:t>
      </w:r>
      <w:r w:rsidRPr="00A726CD">
        <w:rPr>
          <w:rFonts w:cs="Arial"/>
          <w:sz w:val="28"/>
          <w:szCs w:val="28"/>
        </w:rPr>
        <w:t xml:space="preserve">: </w:t>
      </w:r>
      <w:r w:rsidRPr="00A726CD">
        <w:rPr>
          <w:rFonts w:cs="Arial"/>
          <w:sz w:val="28"/>
          <w:szCs w:val="28"/>
        </w:rPr>
        <w:br w:type="textWrapping" w:clear="all"/>
      </w:r>
      <w:r w:rsidR="002849BC" w:rsidRPr="002849BC">
        <w:rPr>
          <w:rFonts w:cs="Arial"/>
          <w:szCs w:val="24"/>
        </w:rPr>
        <w:t xml:space="preserve">There is no evidence available in relation to the </w:t>
      </w:r>
      <w:r w:rsidR="002849BC">
        <w:rPr>
          <w:rFonts w:cs="Arial"/>
          <w:szCs w:val="24"/>
        </w:rPr>
        <w:t>racial group</w:t>
      </w:r>
      <w:r w:rsidR="002849BC" w:rsidRPr="002849BC">
        <w:rPr>
          <w:rFonts w:cs="Arial"/>
          <w:szCs w:val="24"/>
        </w:rPr>
        <w:t xml:space="preserve"> of the users of heat networks</w:t>
      </w:r>
      <w:r w:rsidR="002849BC">
        <w:rPr>
          <w:rFonts w:cs="Arial"/>
          <w:szCs w:val="24"/>
        </w:rPr>
        <w:t>.</w:t>
      </w:r>
    </w:p>
    <w:p w14:paraId="0C9CE88B" w14:textId="77777777" w:rsidR="002849BC" w:rsidRPr="00A726CD" w:rsidRDefault="002849BC" w:rsidP="00A726CD">
      <w:pPr>
        <w:rPr>
          <w:rFonts w:cs="Arial"/>
          <w:sz w:val="28"/>
          <w:szCs w:val="28"/>
        </w:rPr>
      </w:pPr>
    </w:p>
    <w:p w14:paraId="06B29B10" w14:textId="363AA038" w:rsidR="002849BC" w:rsidRPr="002849BC" w:rsidRDefault="00A726CD" w:rsidP="002849BC">
      <w:pPr>
        <w:rPr>
          <w:rFonts w:cs="Arial"/>
          <w:szCs w:val="24"/>
        </w:rPr>
      </w:pPr>
      <w:r w:rsidRPr="00A726CD">
        <w:rPr>
          <w:rFonts w:cs="Arial"/>
          <w:b/>
          <w:sz w:val="28"/>
          <w:szCs w:val="28"/>
        </w:rPr>
        <w:t>Age</w:t>
      </w:r>
      <w:r w:rsidRPr="00A726CD">
        <w:rPr>
          <w:rFonts w:cs="Arial"/>
          <w:sz w:val="28"/>
          <w:szCs w:val="28"/>
        </w:rPr>
        <w:t xml:space="preserve"> evidence / information: </w:t>
      </w:r>
      <w:r w:rsidRPr="00A726CD">
        <w:rPr>
          <w:rFonts w:cs="Arial"/>
          <w:sz w:val="28"/>
          <w:szCs w:val="28"/>
        </w:rPr>
        <w:br w:type="textWrapping" w:clear="all"/>
      </w:r>
      <w:r w:rsidR="002849BC" w:rsidRPr="002849BC">
        <w:rPr>
          <w:rFonts w:cs="Arial"/>
          <w:szCs w:val="24"/>
        </w:rPr>
        <w:t xml:space="preserve">There is limited evidence in relation to the age of people who use heat networks which suggests that many are older people because they are more likely to live in social housing where </w:t>
      </w:r>
      <w:r w:rsidR="00E52E9A">
        <w:rPr>
          <w:rFonts w:cs="Arial"/>
          <w:szCs w:val="24"/>
        </w:rPr>
        <w:t xml:space="preserve">most of NI’s </w:t>
      </w:r>
      <w:r w:rsidR="002849BC" w:rsidRPr="002849BC">
        <w:rPr>
          <w:rFonts w:cs="Arial"/>
          <w:szCs w:val="24"/>
        </w:rPr>
        <w:t xml:space="preserve">heat networks </w:t>
      </w:r>
      <w:r w:rsidR="00E52E9A">
        <w:rPr>
          <w:rFonts w:cs="Arial"/>
          <w:szCs w:val="24"/>
        </w:rPr>
        <w:t>are found</w:t>
      </w:r>
      <w:r w:rsidR="002849BC" w:rsidRPr="002849BC">
        <w:rPr>
          <w:rFonts w:cs="Arial"/>
          <w:szCs w:val="24"/>
        </w:rPr>
        <w:t>.  In addition</w:t>
      </w:r>
      <w:r w:rsidR="00E52E9A">
        <w:rPr>
          <w:rFonts w:cs="Arial"/>
          <w:szCs w:val="24"/>
        </w:rPr>
        <w:t>,</w:t>
      </w:r>
      <w:r w:rsidR="002849BC" w:rsidRPr="002849BC">
        <w:rPr>
          <w:rFonts w:cs="Arial"/>
          <w:szCs w:val="24"/>
        </w:rPr>
        <w:t xml:space="preserve"> </w:t>
      </w:r>
      <w:proofErr w:type="gramStart"/>
      <w:r w:rsidR="002849BC" w:rsidRPr="002849BC">
        <w:rPr>
          <w:rFonts w:cs="Arial"/>
          <w:szCs w:val="24"/>
        </w:rPr>
        <w:t>a number of</w:t>
      </w:r>
      <w:proofErr w:type="gramEnd"/>
      <w:r w:rsidR="002849BC" w:rsidRPr="002849BC">
        <w:rPr>
          <w:rFonts w:cs="Arial"/>
          <w:szCs w:val="24"/>
        </w:rPr>
        <w:t xml:space="preserve"> heat networks are used to heat student accommodation meaning that the </w:t>
      </w:r>
      <w:r w:rsidR="00A85BEA">
        <w:rPr>
          <w:rFonts w:cs="Arial"/>
          <w:szCs w:val="24"/>
        </w:rPr>
        <w:t>proposed policy</w:t>
      </w:r>
      <w:r w:rsidR="002849BC" w:rsidRPr="002849BC">
        <w:rPr>
          <w:rFonts w:cs="Arial"/>
          <w:szCs w:val="24"/>
        </w:rPr>
        <w:t xml:space="preserve"> is more likely to affect young adults.  </w:t>
      </w:r>
    </w:p>
    <w:p w14:paraId="7C3AF6C0" w14:textId="77777777" w:rsidR="002849BC" w:rsidRPr="002849BC" w:rsidRDefault="002849BC" w:rsidP="00A726CD">
      <w:pPr>
        <w:rPr>
          <w:rFonts w:cs="Arial"/>
          <w:szCs w:val="24"/>
        </w:rPr>
      </w:pPr>
    </w:p>
    <w:p w14:paraId="42BE347E" w14:textId="195C2973" w:rsidR="002849BC" w:rsidRDefault="00A726CD" w:rsidP="002849BC">
      <w:pPr>
        <w:rPr>
          <w:rFonts w:cs="Arial"/>
          <w:szCs w:val="24"/>
        </w:rPr>
      </w:pPr>
      <w:r w:rsidRPr="00A726CD">
        <w:rPr>
          <w:rFonts w:cs="Arial"/>
          <w:b/>
          <w:sz w:val="28"/>
          <w:szCs w:val="28"/>
        </w:rPr>
        <w:t>Marital Status</w:t>
      </w:r>
      <w:r w:rsidRPr="00A726CD">
        <w:rPr>
          <w:rFonts w:cs="Arial"/>
          <w:sz w:val="28"/>
          <w:szCs w:val="28"/>
        </w:rPr>
        <w:t xml:space="preserve">: </w:t>
      </w:r>
      <w:r w:rsidRPr="00A726CD">
        <w:rPr>
          <w:rFonts w:cs="Arial"/>
          <w:sz w:val="28"/>
          <w:szCs w:val="28"/>
        </w:rPr>
        <w:br w:type="textWrapping" w:clear="all"/>
      </w:r>
      <w:r w:rsidR="002849BC" w:rsidRPr="002849BC">
        <w:rPr>
          <w:rFonts w:cs="Arial"/>
          <w:szCs w:val="24"/>
        </w:rPr>
        <w:t xml:space="preserve">There is no evidence available in relation to the </w:t>
      </w:r>
      <w:r w:rsidR="002849BC">
        <w:rPr>
          <w:rFonts w:cs="Arial"/>
          <w:szCs w:val="24"/>
        </w:rPr>
        <w:t>marital status</w:t>
      </w:r>
      <w:r w:rsidR="002849BC" w:rsidRPr="002849BC">
        <w:rPr>
          <w:rFonts w:cs="Arial"/>
          <w:szCs w:val="24"/>
        </w:rPr>
        <w:t xml:space="preserve"> of the users of heat networks</w:t>
      </w:r>
      <w:r w:rsidR="002849BC">
        <w:rPr>
          <w:rFonts w:cs="Arial"/>
          <w:szCs w:val="24"/>
        </w:rPr>
        <w:t>.</w:t>
      </w:r>
    </w:p>
    <w:p w14:paraId="42A53328" w14:textId="15F0ABD4" w:rsidR="00A726CD" w:rsidRPr="00A726CD" w:rsidRDefault="00A726CD" w:rsidP="00A726CD">
      <w:pPr>
        <w:rPr>
          <w:rFonts w:cs="Arial"/>
          <w:b/>
          <w:sz w:val="28"/>
          <w:szCs w:val="28"/>
        </w:rPr>
      </w:pPr>
    </w:p>
    <w:p w14:paraId="737D076A" w14:textId="2678C913" w:rsidR="002849BC" w:rsidRDefault="00A726CD" w:rsidP="002849BC">
      <w:pPr>
        <w:rPr>
          <w:rFonts w:cs="Arial"/>
          <w:szCs w:val="24"/>
        </w:rPr>
      </w:pPr>
      <w:r w:rsidRPr="00A726CD">
        <w:rPr>
          <w:rFonts w:cs="Arial"/>
          <w:b/>
          <w:sz w:val="28"/>
          <w:szCs w:val="28"/>
        </w:rPr>
        <w:lastRenderedPageBreak/>
        <w:t>Sexual Orientation</w:t>
      </w:r>
      <w:r w:rsidRPr="00A726CD">
        <w:rPr>
          <w:rFonts w:cs="Arial"/>
          <w:sz w:val="28"/>
          <w:szCs w:val="28"/>
        </w:rPr>
        <w:t xml:space="preserve">: </w:t>
      </w:r>
      <w:r w:rsidRPr="00A726CD">
        <w:rPr>
          <w:rFonts w:cs="Arial"/>
          <w:sz w:val="28"/>
          <w:szCs w:val="28"/>
        </w:rPr>
        <w:br w:type="textWrapping" w:clear="all"/>
      </w:r>
      <w:r w:rsidR="002849BC" w:rsidRPr="002849BC">
        <w:rPr>
          <w:rFonts w:cs="Arial"/>
          <w:szCs w:val="24"/>
        </w:rPr>
        <w:t xml:space="preserve">There is no evidence available in relation to the </w:t>
      </w:r>
      <w:r w:rsidR="002849BC">
        <w:rPr>
          <w:rFonts w:cs="Arial"/>
          <w:szCs w:val="24"/>
        </w:rPr>
        <w:t>sexual orientation</w:t>
      </w:r>
      <w:r w:rsidR="002849BC" w:rsidRPr="002849BC">
        <w:rPr>
          <w:rFonts w:cs="Arial"/>
          <w:szCs w:val="24"/>
        </w:rPr>
        <w:t xml:space="preserve"> of the users of heat networks</w:t>
      </w:r>
      <w:r w:rsidR="002849BC">
        <w:rPr>
          <w:rFonts w:cs="Arial"/>
          <w:szCs w:val="24"/>
        </w:rPr>
        <w:t>.</w:t>
      </w:r>
    </w:p>
    <w:p w14:paraId="1157741B" w14:textId="1E925463" w:rsidR="00A726CD" w:rsidRPr="00A726CD" w:rsidRDefault="00A726CD" w:rsidP="00A726CD">
      <w:pPr>
        <w:rPr>
          <w:rFonts w:cs="Arial"/>
          <w:sz w:val="28"/>
          <w:szCs w:val="28"/>
        </w:rPr>
      </w:pPr>
    </w:p>
    <w:p w14:paraId="1A2DE099" w14:textId="35E1D5C8" w:rsidR="002849BC" w:rsidRDefault="00A726CD" w:rsidP="002849BC">
      <w:pPr>
        <w:rPr>
          <w:rFonts w:cs="Arial"/>
          <w:szCs w:val="24"/>
        </w:rPr>
      </w:pPr>
      <w:r w:rsidRPr="00A726CD">
        <w:rPr>
          <w:rFonts w:cs="Arial"/>
          <w:b/>
          <w:sz w:val="28"/>
          <w:szCs w:val="28"/>
        </w:rPr>
        <w:t>Men &amp; Women generally</w:t>
      </w:r>
      <w:r w:rsidRPr="00A726CD">
        <w:rPr>
          <w:rFonts w:cs="Arial"/>
          <w:sz w:val="28"/>
          <w:szCs w:val="28"/>
        </w:rPr>
        <w:t xml:space="preserve">: </w:t>
      </w:r>
      <w:r w:rsidRPr="00A726CD">
        <w:rPr>
          <w:rFonts w:cs="Arial"/>
          <w:sz w:val="28"/>
          <w:szCs w:val="28"/>
        </w:rPr>
        <w:br w:type="textWrapping" w:clear="all"/>
      </w:r>
      <w:r w:rsidR="002849BC" w:rsidRPr="002849BC">
        <w:rPr>
          <w:rFonts w:cs="Arial"/>
          <w:szCs w:val="24"/>
        </w:rPr>
        <w:t xml:space="preserve">There is no evidence available in relation to the </w:t>
      </w:r>
      <w:r w:rsidR="002849BC">
        <w:rPr>
          <w:rFonts w:cs="Arial"/>
          <w:szCs w:val="24"/>
        </w:rPr>
        <w:t>gender</w:t>
      </w:r>
      <w:r w:rsidR="002849BC" w:rsidRPr="002849BC">
        <w:rPr>
          <w:rFonts w:cs="Arial"/>
          <w:szCs w:val="24"/>
        </w:rPr>
        <w:t xml:space="preserve"> of the users of heat networks</w:t>
      </w:r>
      <w:r w:rsidR="002849BC">
        <w:rPr>
          <w:rFonts w:cs="Arial"/>
          <w:szCs w:val="24"/>
        </w:rPr>
        <w:t>.</w:t>
      </w:r>
    </w:p>
    <w:p w14:paraId="26C9B9B6" w14:textId="6D0E0DCC" w:rsidR="00A726CD" w:rsidRPr="00A726CD" w:rsidRDefault="00A726CD" w:rsidP="00A726CD">
      <w:pPr>
        <w:rPr>
          <w:rFonts w:cs="Arial"/>
          <w:sz w:val="28"/>
          <w:szCs w:val="28"/>
        </w:rPr>
      </w:pPr>
    </w:p>
    <w:p w14:paraId="23E63EA1" w14:textId="6633601B" w:rsidR="00A726CD" w:rsidRPr="00A726CD" w:rsidRDefault="00A726CD" w:rsidP="00A726CD">
      <w:r w:rsidRPr="00A726CD">
        <w:rPr>
          <w:rFonts w:cs="Arial"/>
          <w:b/>
          <w:sz w:val="28"/>
          <w:szCs w:val="28"/>
        </w:rPr>
        <w:t>Disability</w:t>
      </w:r>
      <w:r w:rsidRPr="00A726CD">
        <w:rPr>
          <w:rFonts w:cs="Arial"/>
          <w:sz w:val="28"/>
          <w:szCs w:val="28"/>
        </w:rPr>
        <w:t xml:space="preserve">: </w:t>
      </w:r>
      <w:r w:rsidRPr="00A726CD">
        <w:rPr>
          <w:rFonts w:cs="Arial"/>
          <w:sz w:val="28"/>
          <w:szCs w:val="28"/>
        </w:rPr>
        <w:br w:type="textWrapping" w:clear="all"/>
      </w:r>
      <w:r w:rsidR="002849BC" w:rsidRPr="002849BC">
        <w:rPr>
          <w:rFonts w:cs="Arial"/>
          <w:szCs w:val="24"/>
        </w:rPr>
        <w:t>There is limited evidence in relation to the disability that suggests that more people with a disability use heat networks because they are more likely to live in social housing where heat networks predominate.</w:t>
      </w:r>
    </w:p>
    <w:p w14:paraId="52FD7337" w14:textId="77777777" w:rsidR="00A726CD" w:rsidRPr="00A726CD" w:rsidRDefault="00A726CD" w:rsidP="00A726CD">
      <w:pPr>
        <w:rPr>
          <w:rFonts w:cs="Arial"/>
          <w:sz w:val="28"/>
          <w:szCs w:val="28"/>
        </w:rPr>
      </w:pPr>
    </w:p>
    <w:p w14:paraId="757389C1" w14:textId="4511581D" w:rsidR="00A726CD" w:rsidRPr="002849BC" w:rsidRDefault="00A726CD" w:rsidP="00A726CD">
      <w:pPr>
        <w:rPr>
          <w:rFonts w:cs="Arial"/>
          <w:szCs w:val="24"/>
        </w:rPr>
      </w:pPr>
      <w:r w:rsidRPr="00A726CD">
        <w:rPr>
          <w:rFonts w:cs="Arial"/>
          <w:b/>
          <w:sz w:val="28"/>
          <w:szCs w:val="28"/>
        </w:rPr>
        <w:t>Dependants</w:t>
      </w:r>
      <w:r w:rsidRPr="00A726CD">
        <w:rPr>
          <w:rFonts w:cs="Arial"/>
          <w:sz w:val="28"/>
          <w:szCs w:val="28"/>
        </w:rPr>
        <w:t xml:space="preserve">: </w:t>
      </w:r>
      <w:r w:rsidRPr="00A726CD">
        <w:rPr>
          <w:rFonts w:cs="Arial"/>
          <w:sz w:val="28"/>
          <w:szCs w:val="28"/>
        </w:rPr>
        <w:br w:type="textWrapping" w:clear="all"/>
      </w:r>
      <w:r w:rsidR="002849BC" w:rsidRPr="002849BC">
        <w:rPr>
          <w:rFonts w:cs="Arial"/>
          <w:szCs w:val="24"/>
        </w:rPr>
        <w:t xml:space="preserve">There is no evidence available in relation to whether there are any differences in those with or without dependents using heat networks </w:t>
      </w:r>
    </w:p>
    <w:p w14:paraId="6C78A5B3" w14:textId="77777777" w:rsidR="00A726CD" w:rsidRPr="00A726CD" w:rsidRDefault="00A726CD" w:rsidP="00A726CD">
      <w:pPr>
        <w:autoSpaceDE w:val="0"/>
        <w:autoSpaceDN w:val="0"/>
        <w:adjustRightInd w:val="0"/>
        <w:rPr>
          <w:rFonts w:cs="Arial"/>
          <w:b/>
          <w:sz w:val="28"/>
          <w:szCs w:val="28"/>
        </w:rPr>
      </w:pPr>
    </w:p>
    <w:p w14:paraId="6B79B624" w14:textId="77777777" w:rsidR="00A726CD" w:rsidRPr="00A726CD" w:rsidRDefault="00A726CD" w:rsidP="00A726CD">
      <w:pPr>
        <w:keepNext/>
        <w:outlineLvl w:val="4"/>
        <w:rPr>
          <w:b/>
          <w:u w:val="single"/>
        </w:rPr>
      </w:pPr>
      <w:r w:rsidRPr="00A726CD">
        <w:rPr>
          <w:b/>
          <w:u w:val="single"/>
        </w:rPr>
        <w:br w:type="page"/>
      </w:r>
      <w:r w:rsidRPr="00A726CD">
        <w:rPr>
          <w:b/>
          <w:u w:val="single"/>
        </w:rPr>
        <w:lastRenderedPageBreak/>
        <w:t>Needs, experiences and priorities</w:t>
      </w:r>
    </w:p>
    <w:p w14:paraId="374D757F" w14:textId="77777777" w:rsidR="00A726CD" w:rsidRPr="00A726CD" w:rsidRDefault="00A726CD" w:rsidP="00A726CD">
      <w:pPr>
        <w:autoSpaceDE w:val="0"/>
        <w:autoSpaceDN w:val="0"/>
        <w:adjustRightInd w:val="0"/>
        <w:rPr>
          <w:rFonts w:cs="Arial"/>
          <w:b/>
          <w:sz w:val="28"/>
          <w:szCs w:val="28"/>
        </w:rPr>
      </w:pPr>
    </w:p>
    <w:p w14:paraId="31A14AB3" w14:textId="77777777" w:rsidR="00A726CD" w:rsidRPr="00A726CD" w:rsidRDefault="00A726CD" w:rsidP="00A726CD">
      <w:pPr>
        <w:autoSpaceDE w:val="0"/>
        <w:autoSpaceDN w:val="0"/>
        <w:adjustRightInd w:val="0"/>
        <w:rPr>
          <w:rFonts w:cs="Arial"/>
          <w:sz w:val="28"/>
          <w:szCs w:val="28"/>
        </w:rPr>
      </w:pPr>
      <w:proofErr w:type="gramStart"/>
      <w:r w:rsidRPr="00A726CD">
        <w:rPr>
          <w:rFonts w:cs="Arial"/>
          <w:sz w:val="28"/>
          <w:szCs w:val="28"/>
        </w:rPr>
        <w:t>Taking into account</w:t>
      </w:r>
      <w:proofErr w:type="gramEnd"/>
      <w:r w:rsidRPr="00A726CD">
        <w:rPr>
          <w:rFonts w:cs="Arial"/>
          <w:sz w:val="28"/>
          <w:szCs w:val="28"/>
        </w:rPr>
        <w:t xml:space="preserve"> the information referred to above, what are the different needs, experiences and priorities of each of the following categories, in relation to the </w:t>
      </w:r>
      <w:proofErr w:type="gramStart"/>
      <w:r w:rsidRPr="00A726CD">
        <w:rPr>
          <w:rFonts w:cs="Arial"/>
          <w:sz w:val="28"/>
          <w:szCs w:val="28"/>
        </w:rPr>
        <w:t>particular policy/decision</w:t>
      </w:r>
      <w:proofErr w:type="gramEnd"/>
      <w:r w:rsidRPr="00A726CD">
        <w:rPr>
          <w:rFonts w:cs="Arial"/>
          <w:sz w:val="28"/>
          <w:szCs w:val="28"/>
        </w:rPr>
        <w:t xml:space="preserve">?  </w:t>
      </w:r>
    </w:p>
    <w:p w14:paraId="13BB8C66" w14:textId="77777777" w:rsidR="00A726CD" w:rsidRPr="00A726CD" w:rsidRDefault="00A726CD" w:rsidP="00A726CD">
      <w:pPr>
        <w:autoSpaceDE w:val="0"/>
        <w:autoSpaceDN w:val="0"/>
        <w:adjustRightInd w:val="0"/>
        <w:rPr>
          <w:rFonts w:cs="Arial"/>
          <w:sz w:val="28"/>
          <w:szCs w:val="28"/>
        </w:rPr>
      </w:pPr>
    </w:p>
    <w:p w14:paraId="1D05D097" w14:textId="77777777" w:rsidR="00A726CD" w:rsidRPr="00A726CD" w:rsidRDefault="00A726CD" w:rsidP="00A726CD">
      <w:pPr>
        <w:autoSpaceDE w:val="0"/>
        <w:autoSpaceDN w:val="0"/>
        <w:adjustRightInd w:val="0"/>
        <w:rPr>
          <w:rFonts w:cs="Arial"/>
          <w:sz w:val="28"/>
          <w:szCs w:val="28"/>
        </w:rPr>
      </w:pPr>
      <w:r w:rsidRPr="00A726CD">
        <w:rPr>
          <w:rFonts w:cs="Arial"/>
          <w:sz w:val="28"/>
          <w:szCs w:val="28"/>
        </w:rPr>
        <w:t xml:space="preserve">(Specify </w:t>
      </w:r>
      <w:r w:rsidRPr="00A726CD">
        <w:rPr>
          <w:rFonts w:cs="Arial"/>
          <w:sz w:val="28"/>
          <w:szCs w:val="28"/>
          <w:u w:val="single"/>
        </w:rPr>
        <w:t>details</w:t>
      </w:r>
      <w:r w:rsidRPr="00A726CD">
        <w:rPr>
          <w:rFonts w:cs="Arial"/>
          <w:sz w:val="28"/>
          <w:szCs w:val="28"/>
        </w:rPr>
        <w:t xml:space="preserve"> of the </w:t>
      </w:r>
      <w:r w:rsidRPr="00A726CD">
        <w:rPr>
          <w:rFonts w:cs="Arial"/>
          <w:sz w:val="28"/>
          <w:szCs w:val="28"/>
          <w:u w:val="single"/>
        </w:rPr>
        <w:t>needs, experiences and priorities</w:t>
      </w:r>
      <w:r w:rsidRPr="00A726CD">
        <w:rPr>
          <w:rFonts w:cs="Arial"/>
          <w:sz w:val="28"/>
          <w:szCs w:val="28"/>
        </w:rPr>
        <w:t xml:space="preserve"> for each of the Section 75 categories below).</w:t>
      </w:r>
    </w:p>
    <w:p w14:paraId="7C981F3E" w14:textId="77777777" w:rsidR="00A726CD" w:rsidRPr="00A726CD" w:rsidRDefault="00A726CD" w:rsidP="00A726CD">
      <w:pPr>
        <w:rPr>
          <w:rFonts w:cs="Arial"/>
          <w:b/>
          <w:sz w:val="28"/>
          <w:szCs w:val="28"/>
        </w:rPr>
      </w:pPr>
    </w:p>
    <w:p w14:paraId="72F380C3" w14:textId="1266DD40" w:rsidR="00A726CD" w:rsidRPr="00A726CD" w:rsidRDefault="00A726CD" w:rsidP="00A726CD">
      <w:r w:rsidRPr="002849BC">
        <w:rPr>
          <w:rFonts w:cs="Arial"/>
          <w:bCs/>
          <w:i/>
          <w:iCs/>
          <w:szCs w:val="24"/>
        </w:rPr>
        <w:t>Religious belief</w:t>
      </w:r>
      <w:r w:rsidRPr="002849BC">
        <w:rPr>
          <w:rFonts w:cs="Arial"/>
          <w:bCs/>
          <w:i/>
          <w:iCs/>
          <w:szCs w:val="24"/>
        </w:rPr>
        <w:br w:type="textWrapping" w:clear="all"/>
      </w:r>
      <w:r w:rsidR="002849BC" w:rsidRPr="002849BC">
        <w:rPr>
          <w:rFonts w:cs="Arial"/>
          <w:szCs w:val="24"/>
        </w:rPr>
        <w:t xml:space="preserve">No specific need, experiences or priorities in relation to this </w:t>
      </w:r>
      <w:r w:rsidR="00A85BEA">
        <w:rPr>
          <w:rFonts w:cs="Arial"/>
          <w:szCs w:val="24"/>
        </w:rPr>
        <w:t>proposed policy</w:t>
      </w:r>
      <w:r w:rsidR="002849BC" w:rsidRPr="002849BC">
        <w:rPr>
          <w:rFonts w:cs="Arial"/>
          <w:szCs w:val="24"/>
        </w:rPr>
        <w:t xml:space="preserve"> have been identified.  </w:t>
      </w:r>
    </w:p>
    <w:p w14:paraId="029FB7B3" w14:textId="77777777" w:rsidR="00A726CD" w:rsidRPr="002849BC" w:rsidRDefault="00A726CD" w:rsidP="00A726CD">
      <w:pPr>
        <w:autoSpaceDE w:val="0"/>
        <w:autoSpaceDN w:val="0"/>
        <w:adjustRightInd w:val="0"/>
        <w:rPr>
          <w:rFonts w:cs="Arial"/>
          <w:szCs w:val="24"/>
        </w:rPr>
      </w:pPr>
    </w:p>
    <w:p w14:paraId="4456EF12" w14:textId="77777777" w:rsidR="00A726CD" w:rsidRPr="002849BC" w:rsidRDefault="00A726CD" w:rsidP="00A726CD">
      <w:pPr>
        <w:autoSpaceDE w:val="0"/>
        <w:autoSpaceDN w:val="0"/>
        <w:adjustRightInd w:val="0"/>
        <w:rPr>
          <w:rFonts w:cs="Arial"/>
          <w:bCs/>
          <w:i/>
          <w:iCs/>
          <w:szCs w:val="24"/>
        </w:rPr>
      </w:pPr>
      <w:r w:rsidRPr="002849BC">
        <w:rPr>
          <w:rFonts w:cs="Arial"/>
          <w:bCs/>
          <w:i/>
          <w:iCs/>
          <w:szCs w:val="24"/>
        </w:rPr>
        <w:t>Political Opinion</w:t>
      </w:r>
    </w:p>
    <w:p w14:paraId="66D64E0F" w14:textId="0ADBF935" w:rsidR="00A726CD" w:rsidRDefault="002849BC" w:rsidP="00A726CD">
      <w:pPr>
        <w:autoSpaceDE w:val="0"/>
        <w:autoSpaceDN w:val="0"/>
        <w:adjustRightInd w:val="0"/>
        <w:rPr>
          <w:rFonts w:cs="Arial"/>
          <w:szCs w:val="24"/>
        </w:rPr>
      </w:pPr>
      <w:r w:rsidRPr="002849BC">
        <w:rPr>
          <w:rFonts w:cs="Arial"/>
          <w:szCs w:val="24"/>
        </w:rPr>
        <w:t xml:space="preserve">No specific need, experiences or priorities in relation to this </w:t>
      </w:r>
      <w:r w:rsidR="00A85BEA">
        <w:rPr>
          <w:rFonts w:cs="Arial"/>
          <w:szCs w:val="24"/>
        </w:rPr>
        <w:t>proposed policy</w:t>
      </w:r>
      <w:r w:rsidRPr="002849BC">
        <w:rPr>
          <w:rFonts w:cs="Arial"/>
          <w:szCs w:val="24"/>
        </w:rPr>
        <w:t xml:space="preserve"> have been identified.</w:t>
      </w:r>
    </w:p>
    <w:p w14:paraId="5143FB37" w14:textId="77777777" w:rsidR="002849BC" w:rsidRPr="002849BC" w:rsidRDefault="002849BC" w:rsidP="00A726CD">
      <w:pPr>
        <w:autoSpaceDE w:val="0"/>
        <w:autoSpaceDN w:val="0"/>
        <w:adjustRightInd w:val="0"/>
        <w:rPr>
          <w:rFonts w:cs="Arial"/>
          <w:szCs w:val="24"/>
        </w:rPr>
      </w:pPr>
    </w:p>
    <w:p w14:paraId="467D7189" w14:textId="77777777" w:rsidR="00A726CD" w:rsidRPr="002849BC" w:rsidRDefault="00A726CD" w:rsidP="00A726CD">
      <w:pPr>
        <w:autoSpaceDE w:val="0"/>
        <w:autoSpaceDN w:val="0"/>
        <w:adjustRightInd w:val="0"/>
        <w:rPr>
          <w:rFonts w:cs="Arial"/>
          <w:bCs/>
          <w:i/>
          <w:iCs/>
          <w:szCs w:val="24"/>
        </w:rPr>
      </w:pPr>
      <w:r w:rsidRPr="002849BC">
        <w:rPr>
          <w:rFonts w:cs="Arial"/>
          <w:bCs/>
          <w:i/>
          <w:iCs/>
          <w:szCs w:val="24"/>
        </w:rPr>
        <w:t>Racial Group</w:t>
      </w:r>
    </w:p>
    <w:p w14:paraId="2FF0F8B2" w14:textId="37BC9EE6" w:rsidR="00A726CD" w:rsidRDefault="002849BC" w:rsidP="00A726CD">
      <w:pPr>
        <w:autoSpaceDE w:val="0"/>
        <w:autoSpaceDN w:val="0"/>
        <w:adjustRightInd w:val="0"/>
        <w:rPr>
          <w:rFonts w:cs="Arial"/>
          <w:szCs w:val="24"/>
        </w:rPr>
      </w:pPr>
      <w:r w:rsidRPr="002849BC">
        <w:rPr>
          <w:rFonts w:cs="Arial"/>
          <w:szCs w:val="24"/>
        </w:rPr>
        <w:t xml:space="preserve">No specific need, experiences or priorities in relation to this </w:t>
      </w:r>
      <w:r w:rsidR="00A85BEA">
        <w:rPr>
          <w:rFonts w:cs="Arial"/>
          <w:szCs w:val="24"/>
        </w:rPr>
        <w:t>proposed policy</w:t>
      </w:r>
      <w:r w:rsidRPr="002849BC">
        <w:rPr>
          <w:rFonts w:cs="Arial"/>
          <w:szCs w:val="24"/>
        </w:rPr>
        <w:t xml:space="preserve"> have been identified.</w:t>
      </w:r>
    </w:p>
    <w:p w14:paraId="64FA29E9" w14:textId="77777777" w:rsidR="002849BC" w:rsidRPr="002849BC" w:rsidRDefault="002849BC" w:rsidP="00A726CD">
      <w:pPr>
        <w:autoSpaceDE w:val="0"/>
        <w:autoSpaceDN w:val="0"/>
        <w:adjustRightInd w:val="0"/>
        <w:rPr>
          <w:rFonts w:cs="Arial"/>
          <w:szCs w:val="24"/>
        </w:rPr>
      </w:pPr>
    </w:p>
    <w:p w14:paraId="4A819E21" w14:textId="77777777" w:rsidR="00A726CD" w:rsidRPr="002849BC" w:rsidRDefault="00A726CD" w:rsidP="00A726CD">
      <w:pPr>
        <w:autoSpaceDE w:val="0"/>
        <w:autoSpaceDN w:val="0"/>
        <w:adjustRightInd w:val="0"/>
        <w:rPr>
          <w:rFonts w:cs="Arial"/>
          <w:bCs/>
          <w:i/>
          <w:iCs/>
          <w:szCs w:val="24"/>
        </w:rPr>
      </w:pPr>
      <w:r w:rsidRPr="002849BC">
        <w:rPr>
          <w:rFonts w:cs="Arial"/>
          <w:bCs/>
          <w:i/>
          <w:iCs/>
          <w:szCs w:val="24"/>
        </w:rPr>
        <w:t>Age</w:t>
      </w:r>
    </w:p>
    <w:p w14:paraId="1660B334" w14:textId="64C609BE" w:rsidR="002849BC" w:rsidRPr="002849BC" w:rsidRDefault="002849BC" w:rsidP="002849BC">
      <w:pPr>
        <w:autoSpaceDE w:val="0"/>
        <w:autoSpaceDN w:val="0"/>
        <w:adjustRightInd w:val="0"/>
        <w:rPr>
          <w:rFonts w:cs="Arial"/>
          <w:szCs w:val="24"/>
        </w:rPr>
      </w:pPr>
      <w:r w:rsidRPr="002849BC">
        <w:rPr>
          <w:rFonts w:cs="Arial"/>
          <w:szCs w:val="24"/>
        </w:rPr>
        <w:t xml:space="preserve">Older people tend to have lower incomes and are more likely to experience fuel poverty therefore it is important that their heat supply is secure, the cost is fair and they have a route to appeal/complain if anything goes wrong.  This </w:t>
      </w:r>
      <w:r w:rsidR="00A85BEA">
        <w:rPr>
          <w:rFonts w:cs="Arial"/>
          <w:szCs w:val="24"/>
        </w:rPr>
        <w:t>proposed policy</w:t>
      </w:r>
      <w:r w:rsidRPr="002849BC">
        <w:rPr>
          <w:rFonts w:cs="Arial"/>
          <w:szCs w:val="24"/>
        </w:rPr>
        <w:t xml:space="preserve"> will deliver these protections.</w:t>
      </w:r>
    </w:p>
    <w:p w14:paraId="0BE6F674" w14:textId="77777777" w:rsidR="002849BC" w:rsidRPr="002849BC" w:rsidRDefault="002849BC" w:rsidP="00A726CD">
      <w:pPr>
        <w:autoSpaceDE w:val="0"/>
        <w:autoSpaceDN w:val="0"/>
        <w:adjustRightInd w:val="0"/>
        <w:rPr>
          <w:rFonts w:cs="Arial"/>
          <w:b/>
          <w:szCs w:val="24"/>
        </w:rPr>
      </w:pPr>
    </w:p>
    <w:p w14:paraId="2E5F8B1B" w14:textId="204B82D5" w:rsidR="00A726CD" w:rsidRPr="002849BC" w:rsidRDefault="00A726CD" w:rsidP="00A726CD">
      <w:pPr>
        <w:autoSpaceDE w:val="0"/>
        <w:autoSpaceDN w:val="0"/>
        <w:adjustRightInd w:val="0"/>
        <w:rPr>
          <w:rFonts w:cs="Arial"/>
          <w:bCs/>
          <w:i/>
          <w:iCs/>
          <w:szCs w:val="24"/>
        </w:rPr>
      </w:pPr>
      <w:r w:rsidRPr="002849BC">
        <w:rPr>
          <w:rFonts w:cs="Arial"/>
          <w:bCs/>
          <w:i/>
          <w:iCs/>
          <w:szCs w:val="24"/>
        </w:rPr>
        <w:t>Marital status</w:t>
      </w:r>
    </w:p>
    <w:p w14:paraId="1A711FE7" w14:textId="2BAECF36" w:rsidR="00A726CD" w:rsidRDefault="002849BC" w:rsidP="00A726CD">
      <w:pPr>
        <w:autoSpaceDE w:val="0"/>
        <w:autoSpaceDN w:val="0"/>
        <w:adjustRightInd w:val="0"/>
        <w:rPr>
          <w:rFonts w:cs="Arial"/>
          <w:szCs w:val="24"/>
        </w:rPr>
      </w:pPr>
      <w:r w:rsidRPr="002849BC">
        <w:rPr>
          <w:rFonts w:cs="Arial"/>
          <w:szCs w:val="24"/>
        </w:rPr>
        <w:t xml:space="preserve">No specific need, experiences or priorities in relation to this </w:t>
      </w:r>
      <w:r w:rsidR="00A85BEA">
        <w:rPr>
          <w:rFonts w:cs="Arial"/>
          <w:szCs w:val="24"/>
        </w:rPr>
        <w:t>proposed policy</w:t>
      </w:r>
      <w:r w:rsidRPr="002849BC">
        <w:rPr>
          <w:rFonts w:cs="Arial"/>
          <w:szCs w:val="24"/>
        </w:rPr>
        <w:t xml:space="preserve"> have been identified.</w:t>
      </w:r>
    </w:p>
    <w:p w14:paraId="166425B4" w14:textId="77777777" w:rsidR="002849BC" w:rsidRPr="002849BC" w:rsidRDefault="002849BC" w:rsidP="00A726CD">
      <w:pPr>
        <w:autoSpaceDE w:val="0"/>
        <w:autoSpaceDN w:val="0"/>
        <w:adjustRightInd w:val="0"/>
        <w:rPr>
          <w:rFonts w:cs="Arial"/>
          <w:szCs w:val="24"/>
        </w:rPr>
      </w:pPr>
    </w:p>
    <w:p w14:paraId="00E19213" w14:textId="77777777" w:rsidR="00A726CD" w:rsidRPr="002849BC" w:rsidRDefault="00A726CD" w:rsidP="00A726CD">
      <w:pPr>
        <w:autoSpaceDE w:val="0"/>
        <w:autoSpaceDN w:val="0"/>
        <w:adjustRightInd w:val="0"/>
        <w:rPr>
          <w:rFonts w:cs="Arial"/>
          <w:bCs/>
          <w:i/>
          <w:iCs/>
          <w:szCs w:val="24"/>
        </w:rPr>
      </w:pPr>
      <w:r w:rsidRPr="002849BC">
        <w:rPr>
          <w:rFonts w:cs="Arial"/>
          <w:bCs/>
          <w:i/>
          <w:iCs/>
          <w:szCs w:val="24"/>
        </w:rPr>
        <w:t>Sexual orientation</w:t>
      </w:r>
    </w:p>
    <w:p w14:paraId="7D243BB9" w14:textId="55E49898" w:rsidR="002849BC" w:rsidRDefault="002849BC" w:rsidP="00A726CD">
      <w:pPr>
        <w:autoSpaceDE w:val="0"/>
        <w:autoSpaceDN w:val="0"/>
        <w:adjustRightInd w:val="0"/>
        <w:rPr>
          <w:rFonts w:cs="Arial"/>
          <w:szCs w:val="24"/>
        </w:rPr>
      </w:pPr>
      <w:r w:rsidRPr="002849BC">
        <w:rPr>
          <w:rFonts w:cs="Arial"/>
          <w:szCs w:val="24"/>
        </w:rPr>
        <w:t xml:space="preserve">No specific need, experiences or priorities in relation to this </w:t>
      </w:r>
      <w:r w:rsidR="00A85BEA">
        <w:rPr>
          <w:rFonts w:cs="Arial"/>
          <w:szCs w:val="24"/>
        </w:rPr>
        <w:t>proposed policy</w:t>
      </w:r>
      <w:r w:rsidRPr="002849BC">
        <w:rPr>
          <w:rFonts w:cs="Arial"/>
          <w:szCs w:val="24"/>
        </w:rPr>
        <w:t xml:space="preserve"> have been identified. </w:t>
      </w:r>
    </w:p>
    <w:p w14:paraId="08652CA8" w14:textId="77777777" w:rsidR="002849BC" w:rsidRDefault="002849BC" w:rsidP="00A726CD">
      <w:pPr>
        <w:autoSpaceDE w:val="0"/>
        <w:autoSpaceDN w:val="0"/>
        <w:adjustRightInd w:val="0"/>
        <w:rPr>
          <w:rFonts w:cs="Arial"/>
          <w:szCs w:val="24"/>
        </w:rPr>
      </w:pPr>
    </w:p>
    <w:p w14:paraId="3B855EC0" w14:textId="72141B38" w:rsidR="00A726CD" w:rsidRPr="002849BC" w:rsidRDefault="00A726CD" w:rsidP="00A726CD">
      <w:pPr>
        <w:autoSpaceDE w:val="0"/>
        <w:autoSpaceDN w:val="0"/>
        <w:adjustRightInd w:val="0"/>
        <w:rPr>
          <w:rFonts w:cs="Arial"/>
          <w:bCs/>
          <w:i/>
          <w:iCs/>
          <w:szCs w:val="24"/>
        </w:rPr>
      </w:pPr>
      <w:r w:rsidRPr="002849BC">
        <w:rPr>
          <w:rFonts w:cs="Arial"/>
          <w:bCs/>
          <w:i/>
          <w:iCs/>
          <w:szCs w:val="24"/>
        </w:rPr>
        <w:t>Men and Women Generally</w:t>
      </w:r>
    </w:p>
    <w:p w14:paraId="7C85B1AD" w14:textId="5EE7571E" w:rsidR="00A726CD" w:rsidRPr="002849BC" w:rsidRDefault="002849BC" w:rsidP="00A726CD">
      <w:pPr>
        <w:autoSpaceDE w:val="0"/>
        <w:autoSpaceDN w:val="0"/>
        <w:adjustRightInd w:val="0"/>
        <w:rPr>
          <w:rFonts w:cs="Arial"/>
          <w:szCs w:val="24"/>
        </w:rPr>
      </w:pPr>
      <w:r w:rsidRPr="002849BC">
        <w:rPr>
          <w:rFonts w:cs="Arial"/>
          <w:szCs w:val="24"/>
        </w:rPr>
        <w:t xml:space="preserve">No specific need, experiences or priorities in relation to this </w:t>
      </w:r>
      <w:r w:rsidR="00A85BEA">
        <w:rPr>
          <w:rFonts w:cs="Arial"/>
          <w:szCs w:val="24"/>
        </w:rPr>
        <w:t>proposed policy</w:t>
      </w:r>
      <w:r w:rsidRPr="002849BC">
        <w:rPr>
          <w:rFonts w:cs="Arial"/>
          <w:szCs w:val="24"/>
        </w:rPr>
        <w:t xml:space="preserve"> have been identified.</w:t>
      </w:r>
    </w:p>
    <w:p w14:paraId="192B7141" w14:textId="77777777" w:rsidR="002849BC" w:rsidRPr="002849BC" w:rsidRDefault="002849BC" w:rsidP="00A726CD">
      <w:pPr>
        <w:autoSpaceDE w:val="0"/>
        <w:autoSpaceDN w:val="0"/>
        <w:adjustRightInd w:val="0"/>
        <w:rPr>
          <w:rFonts w:cs="Arial"/>
          <w:szCs w:val="24"/>
        </w:rPr>
      </w:pPr>
    </w:p>
    <w:p w14:paraId="2FFE4058" w14:textId="77777777" w:rsidR="00A726CD" w:rsidRPr="002849BC" w:rsidRDefault="00A726CD" w:rsidP="002849BC">
      <w:pPr>
        <w:autoSpaceDE w:val="0"/>
        <w:autoSpaceDN w:val="0"/>
        <w:adjustRightInd w:val="0"/>
        <w:rPr>
          <w:rFonts w:cs="Arial"/>
          <w:bCs/>
          <w:i/>
          <w:iCs/>
          <w:szCs w:val="24"/>
        </w:rPr>
      </w:pPr>
      <w:r w:rsidRPr="002849BC">
        <w:rPr>
          <w:rFonts w:cs="Arial"/>
          <w:bCs/>
          <w:i/>
          <w:iCs/>
          <w:szCs w:val="24"/>
        </w:rPr>
        <w:t>Disability</w:t>
      </w:r>
    </w:p>
    <w:p w14:paraId="760D9C24" w14:textId="3E6C886A" w:rsidR="002849BC" w:rsidRPr="002849BC" w:rsidRDefault="002849BC" w:rsidP="002849BC">
      <w:pPr>
        <w:rPr>
          <w:rFonts w:cs="Arial"/>
          <w:szCs w:val="24"/>
        </w:rPr>
      </w:pPr>
      <w:r w:rsidRPr="002849BC">
        <w:rPr>
          <w:rFonts w:cs="Arial"/>
          <w:szCs w:val="24"/>
        </w:rPr>
        <w:t xml:space="preserve">Disabled people tend to struggle to access goods and services and therefore it is important that their heat supply is secure, the cost is fair and they have a route to appeal/complain if anything goes wrong.  This </w:t>
      </w:r>
      <w:r w:rsidR="00A85BEA">
        <w:rPr>
          <w:rFonts w:cs="Arial"/>
          <w:szCs w:val="24"/>
        </w:rPr>
        <w:t>proposed policy</w:t>
      </w:r>
      <w:r w:rsidRPr="002849BC">
        <w:rPr>
          <w:rFonts w:cs="Arial"/>
          <w:szCs w:val="24"/>
        </w:rPr>
        <w:t xml:space="preserve"> will deliver these protections.</w:t>
      </w:r>
    </w:p>
    <w:p w14:paraId="2093F1E1" w14:textId="77777777" w:rsidR="002849BC" w:rsidRPr="002849BC" w:rsidRDefault="002849BC" w:rsidP="00A726CD">
      <w:pPr>
        <w:rPr>
          <w:rFonts w:cs="Arial"/>
          <w:szCs w:val="24"/>
        </w:rPr>
      </w:pPr>
    </w:p>
    <w:p w14:paraId="5B8640C7" w14:textId="77777777" w:rsidR="00A726CD" w:rsidRPr="002849BC" w:rsidRDefault="00A726CD" w:rsidP="002849BC">
      <w:pPr>
        <w:autoSpaceDE w:val="0"/>
        <w:autoSpaceDN w:val="0"/>
        <w:adjustRightInd w:val="0"/>
        <w:rPr>
          <w:rFonts w:cs="Arial"/>
          <w:bCs/>
          <w:i/>
          <w:iCs/>
          <w:szCs w:val="24"/>
        </w:rPr>
      </w:pPr>
      <w:r w:rsidRPr="002849BC">
        <w:rPr>
          <w:rFonts w:cs="Arial"/>
          <w:bCs/>
          <w:i/>
          <w:iCs/>
          <w:szCs w:val="24"/>
        </w:rPr>
        <w:t>Dependants</w:t>
      </w:r>
    </w:p>
    <w:p w14:paraId="0860EA6D" w14:textId="53FA3D0A" w:rsidR="00A726CD" w:rsidRPr="002849BC" w:rsidRDefault="002849BC" w:rsidP="00A726CD">
      <w:pPr>
        <w:rPr>
          <w:rFonts w:cs="Arial"/>
          <w:szCs w:val="24"/>
        </w:rPr>
      </w:pPr>
      <w:r w:rsidRPr="002849BC">
        <w:rPr>
          <w:rFonts w:cs="Arial"/>
          <w:szCs w:val="24"/>
        </w:rPr>
        <w:t xml:space="preserve">No specific need, experiences or priorities in relation to this </w:t>
      </w:r>
      <w:r w:rsidR="00A85BEA">
        <w:rPr>
          <w:rFonts w:cs="Arial"/>
          <w:szCs w:val="24"/>
        </w:rPr>
        <w:t>proposed policy</w:t>
      </w:r>
      <w:r w:rsidRPr="002849BC">
        <w:rPr>
          <w:rFonts w:cs="Arial"/>
          <w:szCs w:val="24"/>
        </w:rPr>
        <w:t xml:space="preserve"> have been identified.</w:t>
      </w:r>
    </w:p>
    <w:p w14:paraId="090DFD4A" w14:textId="77777777" w:rsidR="00A726CD" w:rsidRPr="002849BC" w:rsidRDefault="00A726CD" w:rsidP="00A726CD">
      <w:pPr>
        <w:rPr>
          <w:rFonts w:cs="Arial"/>
          <w:szCs w:val="24"/>
        </w:rPr>
      </w:pPr>
    </w:p>
    <w:p w14:paraId="1B881230" w14:textId="77777777" w:rsidR="00A726CD" w:rsidRPr="00A726CD" w:rsidRDefault="00A726CD" w:rsidP="002849BC">
      <w:pPr>
        <w:autoSpaceDE w:val="0"/>
        <w:autoSpaceDN w:val="0"/>
        <w:adjustRightInd w:val="0"/>
        <w:rPr>
          <w:b/>
          <w:u w:val="single"/>
        </w:rPr>
      </w:pPr>
      <w:r w:rsidRPr="00A726CD">
        <w:rPr>
          <w:b/>
          <w:u w:val="single"/>
        </w:rPr>
        <w:t xml:space="preserve">Part 2. Screening questions </w:t>
      </w:r>
    </w:p>
    <w:p w14:paraId="4E2E7CB3" w14:textId="77777777" w:rsidR="00A726CD" w:rsidRPr="00A726CD" w:rsidRDefault="00A726CD" w:rsidP="00A726CD">
      <w:pPr>
        <w:rPr>
          <w:rFonts w:cs="Arial"/>
          <w:sz w:val="28"/>
          <w:szCs w:val="28"/>
        </w:rPr>
      </w:pPr>
    </w:p>
    <w:p w14:paraId="6872C0E2" w14:textId="77777777" w:rsidR="00A726CD" w:rsidRPr="00A726CD" w:rsidRDefault="00A726CD" w:rsidP="00A726CD">
      <w:pPr>
        <w:rPr>
          <w:rFonts w:cs="Arial"/>
          <w:b/>
          <w:color w:val="2F5496" w:themeColor="accent1" w:themeShade="BF"/>
          <w:sz w:val="28"/>
          <w:szCs w:val="28"/>
        </w:rPr>
      </w:pPr>
      <w:r w:rsidRPr="00A726CD">
        <w:rPr>
          <w:rFonts w:cs="Arial"/>
          <w:b/>
          <w:color w:val="2F5496" w:themeColor="accent1" w:themeShade="BF"/>
          <w:sz w:val="28"/>
          <w:szCs w:val="28"/>
        </w:rPr>
        <w:t xml:space="preserve">Introduction </w:t>
      </w:r>
    </w:p>
    <w:p w14:paraId="155E807C" w14:textId="77777777" w:rsidR="00A726CD" w:rsidRPr="00A726CD" w:rsidRDefault="00A726CD" w:rsidP="00A726CD">
      <w:pPr>
        <w:rPr>
          <w:rFonts w:cs="Arial"/>
          <w:sz w:val="28"/>
          <w:szCs w:val="28"/>
        </w:rPr>
      </w:pPr>
    </w:p>
    <w:p w14:paraId="6573DB7A" w14:textId="77777777" w:rsidR="00A726CD" w:rsidRPr="00A726CD" w:rsidRDefault="00A726CD" w:rsidP="00A726CD">
      <w:pPr>
        <w:autoSpaceDE w:val="0"/>
        <w:autoSpaceDN w:val="0"/>
        <w:adjustRightInd w:val="0"/>
        <w:rPr>
          <w:rFonts w:cs="Arial"/>
          <w:sz w:val="28"/>
          <w:szCs w:val="28"/>
        </w:rPr>
      </w:pPr>
      <w:r w:rsidRPr="00A726CD">
        <w:rPr>
          <w:rFonts w:cs="Arial"/>
          <w:sz w:val="28"/>
          <w:szCs w:val="28"/>
        </w:rPr>
        <w:t xml:space="preserve">In </w:t>
      </w:r>
      <w:proofErr w:type="gramStart"/>
      <w:r w:rsidRPr="00A726CD">
        <w:rPr>
          <w:rFonts w:cs="Arial"/>
          <w:sz w:val="28"/>
          <w:szCs w:val="28"/>
        </w:rPr>
        <w:t>making a decision</w:t>
      </w:r>
      <w:proofErr w:type="gramEnd"/>
      <w:r w:rsidRPr="00A726CD">
        <w:rPr>
          <w:rFonts w:cs="Arial"/>
          <w:sz w:val="28"/>
          <w:szCs w:val="28"/>
        </w:rPr>
        <w:t xml:space="preserve"> as to </w:t>
      </w:r>
      <w:proofErr w:type="gramStart"/>
      <w:r w:rsidRPr="00A726CD">
        <w:rPr>
          <w:rFonts w:cs="Arial"/>
          <w:sz w:val="28"/>
          <w:szCs w:val="28"/>
        </w:rPr>
        <w:t>whether or not</w:t>
      </w:r>
      <w:proofErr w:type="gramEnd"/>
      <w:r w:rsidRPr="00A726CD">
        <w:rPr>
          <w:rFonts w:cs="Arial"/>
          <w:sz w:val="28"/>
          <w:szCs w:val="28"/>
        </w:rPr>
        <w:t xml:space="preserve"> there is a need to carry out an equality impact assessment, the public authority should consider its answers to the questions 1-4 which are given on pages 66-68 of this Guide.</w:t>
      </w:r>
    </w:p>
    <w:p w14:paraId="28B7CDA2" w14:textId="77777777" w:rsidR="00A726CD" w:rsidRPr="00A726CD" w:rsidRDefault="00A726CD" w:rsidP="00A726CD">
      <w:pPr>
        <w:autoSpaceDE w:val="0"/>
        <w:autoSpaceDN w:val="0"/>
        <w:adjustRightInd w:val="0"/>
        <w:rPr>
          <w:rFonts w:cs="Arial"/>
          <w:sz w:val="28"/>
          <w:szCs w:val="28"/>
        </w:rPr>
      </w:pPr>
    </w:p>
    <w:p w14:paraId="2E58926D" w14:textId="77777777" w:rsidR="00A726CD" w:rsidRPr="00A726CD" w:rsidRDefault="00A726CD" w:rsidP="00A726CD">
      <w:pPr>
        <w:rPr>
          <w:rFonts w:cs="Arial"/>
          <w:sz w:val="28"/>
          <w:szCs w:val="28"/>
        </w:rPr>
      </w:pPr>
      <w:r w:rsidRPr="00A726CD">
        <w:rPr>
          <w:rFonts w:cs="Arial"/>
          <w:sz w:val="28"/>
          <w:szCs w:val="28"/>
        </w:rPr>
        <w:t xml:space="preserve">If the public authority’s conclusion is </w:t>
      </w:r>
      <w:r w:rsidRPr="00A726CD">
        <w:rPr>
          <w:rFonts w:cs="Arial"/>
          <w:b/>
          <w:sz w:val="28"/>
          <w:szCs w:val="28"/>
          <w:u w:val="single"/>
        </w:rPr>
        <w:t>none</w:t>
      </w:r>
      <w:r w:rsidRPr="00A726CD">
        <w:rPr>
          <w:rFonts w:cs="Arial"/>
          <w:sz w:val="28"/>
          <w:szCs w:val="28"/>
        </w:rPr>
        <w:t xml:space="preserve"> in respect of </w:t>
      </w:r>
      <w:proofErr w:type="gramStart"/>
      <w:r w:rsidRPr="00A726CD">
        <w:rPr>
          <w:rFonts w:cs="Arial"/>
          <w:sz w:val="28"/>
          <w:szCs w:val="28"/>
        </w:rPr>
        <w:t>all of</w:t>
      </w:r>
      <w:proofErr w:type="gramEnd"/>
      <w:r w:rsidRPr="00A726CD">
        <w:rPr>
          <w:rFonts w:cs="Arial"/>
          <w:sz w:val="28"/>
          <w:szCs w:val="28"/>
        </w:rPr>
        <w:t xml:space="preserve"> the </w:t>
      </w:r>
      <w:smartTag w:uri="urn:schemas-microsoft-com:office:smarttags" w:element="PersonName">
        <w:r w:rsidRPr="00A726CD">
          <w:rPr>
            <w:rFonts w:cs="Arial"/>
            <w:sz w:val="28"/>
            <w:szCs w:val="28"/>
          </w:rPr>
          <w:t>Section 75</w:t>
        </w:r>
      </w:smartTag>
      <w:r w:rsidRPr="00A726CD">
        <w:rPr>
          <w:rFonts w:cs="Arial"/>
          <w:sz w:val="28"/>
          <w:szCs w:val="28"/>
        </w:rPr>
        <w:t xml:space="preserve"> equality of opportunity and/or good relations categories, then the public authority may decide to screen the policy out.  </w:t>
      </w:r>
      <w:r w:rsidRPr="00A726CD">
        <w:rPr>
          <w:rFonts w:cs="Arial"/>
          <w:sz w:val="28"/>
          <w:szCs w:val="28"/>
          <w:lang w:val="en-US"/>
        </w:rPr>
        <w:t xml:space="preserve">If a policy is ‘screened out’ as having no relevance to equality of opportunity or good relations, a public authority should give details of the reasons for the decision taken. </w:t>
      </w:r>
    </w:p>
    <w:p w14:paraId="16F61985" w14:textId="77777777" w:rsidR="00A726CD" w:rsidRPr="00A726CD" w:rsidRDefault="00A726CD" w:rsidP="00A726CD">
      <w:pPr>
        <w:autoSpaceDE w:val="0"/>
        <w:autoSpaceDN w:val="0"/>
        <w:adjustRightInd w:val="0"/>
        <w:rPr>
          <w:rFonts w:cs="Arial"/>
          <w:sz w:val="28"/>
          <w:szCs w:val="28"/>
        </w:rPr>
      </w:pPr>
    </w:p>
    <w:p w14:paraId="7A3DC673" w14:textId="77777777" w:rsidR="00A726CD" w:rsidRPr="00A726CD" w:rsidRDefault="00A726CD" w:rsidP="00A726CD">
      <w:pPr>
        <w:autoSpaceDE w:val="0"/>
        <w:autoSpaceDN w:val="0"/>
        <w:adjustRightInd w:val="0"/>
        <w:rPr>
          <w:rFonts w:cs="Arial"/>
          <w:sz w:val="28"/>
          <w:szCs w:val="28"/>
        </w:rPr>
      </w:pPr>
      <w:r w:rsidRPr="00A726CD">
        <w:rPr>
          <w:rFonts w:cs="Arial"/>
          <w:sz w:val="28"/>
          <w:szCs w:val="28"/>
        </w:rPr>
        <w:t xml:space="preserve">If the public authority’s conclusion is </w:t>
      </w:r>
      <w:r w:rsidRPr="00A726CD">
        <w:rPr>
          <w:rFonts w:cs="Arial"/>
          <w:b/>
          <w:sz w:val="28"/>
          <w:szCs w:val="28"/>
          <w:u w:val="single"/>
        </w:rPr>
        <w:t>major</w:t>
      </w:r>
      <w:r w:rsidRPr="00A726CD">
        <w:rPr>
          <w:rFonts w:cs="Arial"/>
          <w:sz w:val="28"/>
          <w:szCs w:val="28"/>
        </w:rPr>
        <w:t xml:space="preserve"> in respect of one or more of the </w:t>
      </w:r>
      <w:smartTag w:uri="urn:schemas-microsoft-com:office:smarttags" w:element="PersonName">
        <w:r w:rsidRPr="00A726CD">
          <w:rPr>
            <w:rFonts w:cs="Arial"/>
            <w:sz w:val="28"/>
            <w:szCs w:val="28"/>
          </w:rPr>
          <w:t>Section 75</w:t>
        </w:r>
      </w:smartTag>
      <w:r w:rsidRPr="00A726CD">
        <w:rPr>
          <w:rFonts w:cs="Arial"/>
          <w:sz w:val="28"/>
          <w:szCs w:val="28"/>
        </w:rPr>
        <w:t xml:space="preserve"> equality of opportunity and/or good relations categories, then consideration should be given to subjecting the policy to the equality impact assessment procedure. </w:t>
      </w:r>
    </w:p>
    <w:p w14:paraId="2EF32064" w14:textId="77777777" w:rsidR="00A726CD" w:rsidRPr="00A726CD" w:rsidRDefault="00A726CD" w:rsidP="00A726CD">
      <w:pPr>
        <w:autoSpaceDE w:val="0"/>
        <w:autoSpaceDN w:val="0"/>
        <w:adjustRightInd w:val="0"/>
        <w:rPr>
          <w:rFonts w:cs="Arial"/>
          <w:sz w:val="28"/>
          <w:szCs w:val="28"/>
        </w:rPr>
      </w:pPr>
    </w:p>
    <w:p w14:paraId="402E647C" w14:textId="77777777" w:rsidR="00A726CD" w:rsidRPr="00A726CD" w:rsidRDefault="00A726CD" w:rsidP="00A726CD">
      <w:pPr>
        <w:tabs>
          <w:tab w:val="left" w:pos="900"/>
        </w:tabs>
        <w:autoSpaceDE w:val="0"/>
        <w:autoSpaceDN w:val="0"/>
        <w:adjustRightInd w:val="0"/>
        <w:rPr>
          <w:rFonts w:cs="Arial"/>
          <w:sz w:val="28"/>
          <w:szCs w:val="28"/>
        </w:rPr>
      </w:pPr>
      <w:r w:rsidRPr="00A726CD">
        <w:rPr>
          <w:rFonts w:cs="Arial"/>
          <w:sz w:val="28"/>
          <w:szCs w:val="28"/>
        </w:rPr>
        <w:t xml:space="preserve">If the public authority’s conclusion is </w:t>
      </w:r>
      <w:r w:rsidRPr="00A726CD">
        <w:rPr>
          <w:rFonts w:cs="Arial"/>
          <w:b/>
          <w:sz w:val="28"/>
          <w:szCs w:val="28"/>
          <w:u w:val="single"/>
        </w:rPr>
        <w:t>minor</w:t>
      </w:r>
      <w:r w:rsidRPr="00A726CD">
        <w:rPr>
          <w:rFonts w:cs="Arial"/>
          <w:sz w:val="28"/>
          <w:szCs w:val="28"/>
        </w:rPr>
        <w:t xml:space="preserve"> in respect of one or more of the </w:t>
      </w:r>
      <w:smartTag w:uri="urn:schemas-microsoft-com:office:smarttags" w:element="PersonName">
        <w:r w:rsidRPr="00A726CD">
          <w:rPr>
            <w:rFonts w:cs="Arial"/>
            <w:sz w:val="28"/>
            <w:szCs w:val="28"/>
          </w:rPr>
          <w:t>Section 75</w:t>
        </w:r>
      </w:smartTag>
      <w:r w:rsidRPr="00A726CD">
        <w:rPr>
          <w:rFonts w:cs="Arial"/>
          <w:sz w:val="28"/>
          <w:szCs w:val="28"/>
        </w:rPr>
        <w:t xml:space="preserve"> equality categories and/or good relations categories, then consideration should still be given to proceeding with an equality impact assessment, or to:</w:t>
      </w:r>
    </w:p>
    <w:p w14:paraId="4ED1BFD0" w14:textId="77777777" w:rsidR="00A726CD" w:rsidRPr="00A726CD" w:rsidRDefault="00A726CD" w:rsidP="00A726CD">
      <w:pPr>
        <w:autoSpaceDE w:val="0"/>
        <w:autoSpaceDN w:val="0"/>
        <w:adjustRightInd w:val="0"/>
        <w:rPr>
          <w:rFonts w:cs="Arial"/>
          <w:sz w:val="28"/>
          <w:szCs w:val="28"/>
        </w:rPr>
      </w:pPr>
    </w:p>
    <w:p w14:paraId="5FB87570" w14:textId="77777777" w:rsidR="00A726CD" w:rsidRPr="00A726CD" w:rsidRDefault="00A726CD" w:rsidP="00A726CD">
      <w:pPr>
        <w:numPr>
          <w:ilvl w:val="0"/>
          <w:numId w:val="3"/>
        </w:numPr>
        <w:autoSpaceDE w:val="0"/>
        <w:autoSpaceDN w:val="0"/>
        <w:adjustRightInd w:val="0"/>
        <w:rPr>
          <w:rFonts w:cs="Arial"/>
          <w:sz w:val="28"/>
          <w:szCs w:val="28"/>
        </w:rPr>
      </w:pPr>
      <w:r w:rsidRPr="00A726CD">
        <w:rPr>
          <w:rFonts w:cs="Arial"/>
          <w:sz w:val="28"/>
          <w:szCs w:val="28"/>
        </w:rPr>
        <w:t>measures to mitigate the adverse impact; or</w:t>
      </w:r>
    </w:p>
    <w:p w14:paraId="427E3296" w14:textId="77777777" w:rsidR="00A726CD" w:rsidRPr="00A726CD" w:rsidRDefault="00A726CD" w:rsidP="00A726CD">
      <w:pPr>
        <w:numPr>
          <w:ilvl w:val="0"/>
          <w:numId w:val="3"/>
        </w:numPr>
        <w:autoSpaceDE w:val="0"/>
        <w:autoSpaceDN w:val="0"/>
        <w:adjustRightInd w:val="0"/>
        <w:rPr>
          <w:rFonts w:cs="Arial"/>
          <w:sz w:val="28"/>
          <w:szCs w:val="28"/>
        </w:rPr>
      </w:pPr>
      <w:r w:rsidRPr="00A726CD">
        <w:rPr>
          <w:rFonts w:cs="Arial"/>
          <w:sz w:val="28"/>
          <w:szCs w:val="28"/>
        </w:rPr>
        <w:t>the introduction of an alternative policy to better promote equality of opportunity and/or good relations.</w:t>
      </w:r>
    </w:p>
    <w:p w14:paraId="7E6789B8" w14:textId="77777777" w:rsidR="00A726CD" w:rsidRPr="00A726CD" w:rsidRDefault="00A726CD" w:rsidP="00A726CD">
      <w:pPr>
        <w:autoSpaceDE w:val="0"/>
        <w:autoSpaceDN w:val="0"/>
        <w:adjustRightInd w:val="0"/>
        <w:rPr>
          <w:rFonts w:cs="Arial"/>
          <w:sz w:val="28"/>
          <w:szCs w:val="28"/>
        </w:rPr>
      </w:pPr>
    </w:p>
    <w:p w14:paraId="651B40E4" w14:textId="77777777" w:rsidR="00A726CD" w:rsidRPr="00A726CD" w:rsidRDefault="00A726CD" w:rsidP="00A726CD">
      <w:pPr>
        <w:rPr>
          <w:rFonts w:cs="Arial"/>
          <w:b/>
          <w:sz w:val="28"/>
        </w:rPr>
      </w:pPr>
      <w:r w:rsidRPr="00A726CD">
        <w:rPr>
          <w:rFonts w:cs="Arial"/>
          <w:b/>
          <w:sz w:val="28"/>
        </w:rPr>
        <w:t>In favour of a ‘major’ impact</w:t>
      </w:r>
    </w:p>
    <w:p w14:paraId="61955E24" w14:textId="77777777" w:rsidR="00A726CD" w:rsidRPr="00A726CD" w:rsidRDefault="00A726CD" w:rsidP="00A726CD">
      <w:pPr>
        <w:rPr>
          <w:rFonts w:cs="Arial"/>
          <w:b/>
          <w:sz w:val="28"/>
        </w:rPr>
      </w:pPr>
    </w:p>
    <w:p w14:paraId="3A4979D3" w14:textId="77777777" w:rsidR="00A726CD" w:rsidRPr="00A726CD" w:rsidRDefault="00A726CD" w:rsidP="00A726CD">
      <w:pPr>
        <w:numPr>
          <w:ilvl w:val="0"/>
          <w:numId w:val="4"/>
        </w:numPr>
        <w:spacing w:after="120"/>
        <w:rPr>
          <w:rFonts w:cs="Arial"/>
          <w:sz w:val="28"/>
        </w:rPr>
      </w:pPr>
      <w:r w:rsidRPr="00A726CD">
        <w:rPr>
          <w:rFonts w:cs="Arial"/>
          <w:sz w:val="28"/>
        </w:rPr>
        <w:t>The policy is significant in terms of its strategic importance;</w:t>
      </w:r>
    </w:p>
    <w:p w14:paraId="2FD358F6" w14:textId="7248C2CD" w:rsidR="00A726CD" w:rsidRPr="00A726CD" w:rsidRDefault="00A726CD" w:rsidP="00A726CD">
      <w:pPr>
        <w:numPr>
          <w:ilvl w:val="0"/>
          <w:numId w:val="4"/>
        </w:numPr>
        <w:spacing w:after="120"/>
        <w:rPr>
          <w:rFonts w:cs="Arial"/>
          <w:sz w:val="28"/>
        </w:rPr>
      </w:pPr>
      <w:r w:rsidRPr="00A726CD">
        <w:rPr>
          <w:rFonts w:cs="Arial"/>
          <w:sz w:val="28"/>
        </w:rPr>
        <w:t xml:space="preserve">Potential equality impacts are unknown, because, for example, there is insufficient data upon which to make an </w:t>
      </w:r>
      <w:r w:rsidR="00947D48" w:rsidRPr="00A726CD">
        <w:rPr>
          <w:rFonts w:cs="Arial"/>
          <w:sz w:val="28"/>
        </w:rPr>
        <w:t>assessment or</w:t>
      </w:r>
      <w:r w:rsidRPr="00A726CD">
        <w:rPr>
          <w:rFonts w:cs="Arial"/>
          <w:sz w:val="28"/>
        </w:rPr>
        <w:t xml:space="preserve"> because they are complex, and it would be appropriate to conduct an equality impact assessment </w:t>
      </w:r>
      <w:proofErr w:type="gramStart"/>
      <w:r w:rsidRPr="00A726CD">
        <w:rPr>
          <w:rFonts w:cs="Arial"/>
          <w:sz w:val="28"/>
        </w:rPr>
        <w:t>in order to</w:t>
      </w:r>
      <w:proofErr w:type="gramEnd"/>
      <w:r w:rsidRPr="00A726CD">
        <w:rPr>
          <w:rFonts w:cs="Arial"/>
          <w:sz w:val="28"/>
        </w:rPr>
        <w:t xml:space="preserve"> better assess them;</w:t>
      </w:r>
    </w:p>
    <w:p w14:paraId="5A08AFE1" w14:textId="77777777" w:rsidR="00A726CD" w:rsidRPr="00A726CD" w:rsidRDefault="00A726CD" w:rsidP="00A726CD">
      <w:pPr>
        <w:numPr>
          <w:ilvl w:val="0"/>
          <w:numId w:val="4"/>
        </w:numPr>
        <w:spacing w:after="120"/>
        <w:rPr>
          <w:rFonts w:cs="Arial"/>
          <w:sz w:val="28"/>
        </w:rPr>
      </w:pPr>
      <w:r w:rsidRPr="00A726CD">
        <w:rPr>
          <w:rFonts w:cs="Arial"/>
          <w:sz w:val="28"/>
        </w:rPr>
        <w:t>Potential equality and/or good relations impacts are likely to be adverse or are likely to be experienced disproportionately by groups of people including those who are marginalised or disadvantaged;</w:t>
      </w:r>
    </w:p>
    <w:p w14:paraId="1A5034C4" w14:textId="77777777" w:rsidR="00A726CD" w:rsidRPr="00A726CD" w:rsidRDefault="00A726CD" w:rsidP="00A726CD">
      <w:pPr>
        <w:numPr>
          <w:ilvl w:val="0"/>
          <w:numId w:val="4"/>
        </w:numPr>
        <w:spacing w:after="120"/>
        <w:rPr>
          <w:rFonts w:cs="Arial"/>
          <w:sz w:val="28"/>
        </w:rPr>
      </w:pPr>
      <w:r w:rsidRPr="00A726CD">
        <w:rPr>
          <w:rFonts w:cs="Arial"/>
          <w:sz w:val="28"/>
        </w:rPr>
        <w:t xml:space="preserve">Further assessment offers a valuable way to examine the evidence and develop recommendations in respect of a policy about which there are </w:t>
      </w:r>
      <w:r w:rsidRPr="00A726CD">
        <w:rPr>
          <w:rFonts w:cs="Arial"/>
          <w:sz w:val="28"/>
        </w:rPr>
        <w:lastRenderedPageBreak/>
        <w:t>concerns amongst affected individuals and representative groups, for example in respect of multiple identities;</w:t>
      </w:r>
    </w:p>
    <w:p w14:paraId="1204F782" w14:textId="77777777" w:rsidR="00A726CD" w:rsidRPr="00A726CD" w:rsidRDefault="00A726CD" w:rsidP="00A726CD">
      <w:pPr>
        <w:numPr>
          <w:ilvl w:val="0"/>
          <w:numId w:val="4"/>
        </w:numPr>
        <w:spacing w:after="120"/>
        <w:rPr>
          <w:rFonts w:cs="Arial"/>
          <w:sz w:val="28"/>
        </w:rPr>
      </w:pPr>
      <w:r w:rsidRPr="00A726CD">
        <w:rPr>
          <w:rFonts w:cs="Arial"/>
          <w:sz w:val="28"/>
        </w:rPr>
        <w:t>The policy is likely to be challenged by way of judicial review;</w:t>
      </w:r>
    </w:p>
    <w:p w14:paraId="6397E175" w14:textId="77777777" w:rsidR="00A726CD" w:rsidRPr="00A726CD" w:rsidRDefault="00A726CD" w:rsidP="00A726CD">
      <w:pPr>
        <w:numPr>
          <w:ilvl w:val="0"/>
          <w:numId w:val="4"/>
        </w:numPr>
        <w:spacing w:after="120"/>
        <w:rPr>
          <w:rFonts w:cs="Arial"/>
          <w:sz w:val="28"/>
        </w:rPr>
      </w:pPr>
      <w:r w:rsidRPr="00A726CD">
        <w:rPr>
          <w:rFonts w:cs="Arial"/>
          <w:sz w:val="28"/>
        </w:rPr>
        <w:t>The policy is significant in terms of expenditure.</w:t>
      </w:r>
    </w:p>
    <w:p w14:paraId="54B13E4A" w14:textId="77777777" w:rsidR="00A726CD" w:rsidRPr="00A726CD" w:rsidRDefault="00A726CD" w:rsidP="00A726CD">
      <w:pPr>
        <w:rPr>
          <w:rFonts w:cs="Arial"/>
          <w:b/>
          <w:sz w:val="28"/>
          <w:szCs w:val="28"/>
        </w:rPr>
      </w:pPr>
    </w:p>
    <w:p w14:paraId="2EAF6F3B" w14:textId="77777777" w:rsidR="00A726CD" w:rsidRPr="00A726CD" w:rsidRDefault="00A726CD" w:rsidP="00A726CD">
      <w:pPr>
        <w:rPr>
          <w:rFonts w:cs="Arial"/>
          <w:b/>
          <w:sz w:val="28"/>
        </w:rPr>
      </w:pPr>
      <w:r w:rsidRPr="00A726CD">
        <w:rPr>
          <w:rFonts w:cs="Arial"/>
          <w:b/>
          <w:sz w:val="28"/>
          <w:szCs w:val="28"/>
        </w:rPr>
        <w:t>I</w:t>
      </w:r>
      <w:r w:rsidRPr="00A726CD">
        <w:rPr>
          <w:rFonts w:cs="Arial"/>
          <w:b/>
          <w:sz w:val="28"/>
        </w:rPr>
        <w:t>n favour of ‘minor’ impact</w:t>
      </w:r>
    </w:p>
    <w:p w14:paraId="1B4AF5D0" w14:textId="77777777" w:rsidR="00A726CD" w:rsidRPr="00A726CD" w:rsidRDefault="00A726CD" w:rsidP="00A726CD">
      <w:pPr>
        <w:tabs>
          <w:tab w:val="left" w:pos="567"/>
        </w:tabs>
        <w:ind w:left="142"/>
        <w:rPr>
          <w:rFonts w:cs="Arial"/>
          <w:b/>
          <w:sz w:val="28"/>
        </w:rPr>
      </w:pPr>
    </w:p>
    <w:p w14:paraId="25C4FC10" w14:textId="77777777" w:rsidR="00A726CD" w:rsidRPr="00A726CD" w:rsidRDefault="00A726CD" w:rsidP="00A726CD">
      <w:pPr>
        <w:numPr>
          <w:ilvl w:val="0"/>
          <w:numId w:val="5"/>
        </w:numPr>
        <w:spacing w:after="120"/>
        <w:rPr>
          <w:rFonts w:cs="Arial"/>
          <w:sz w:val="28"/>
        </w:rPr>
      </w:pPr>
      <w:r w:rsidRPr="00A726CD">
        <w:rPr>
          <w:rFonts w:cs="Arial"/>
          <w:sz w:val="28"/>
        </w:rPr>
        <w:t>The policy is not unlawfully discriminatory and any residual potential impacts on people are judged to be negligible;</w:t>
      </w:r>
    </w:p>
    <w:p w14:paraId="1106C0F1" w14:textId="77777777" w:rsidR="00A726CD" w:rsidRPr="00A726CD" w:rsidRDefault="00A726CD" w:rsidP="00A726CD">
      <w:pPr>
        <w:numPr>
          <w:ilvl w:val="0"/>
          <w:numId w:val="5"/>
        </w:numPr>
        <w:spacing w:after="120"/>
        <w:rPr>
          <w:rFonts w:cs="Arial"/>
          <w:sz w:val="28"/>
        </w:rPr>
      </w:pPr>
      <w:r w:rsidRPr="00A726CD">
        <w:rPr>
          <w:rFonts w:cs="Arial"/>
          <w:sz w:val="28"/>
        </w:rPr>
        <w:t>The policy, or certain proposals within it, are potentially unlawfully discriminatory, but this possibility can readily and easily be eliminated by making appropriate changes to the policy or by adopting appropriate mitigating measures;</w:t>
      </w:r>
    </w:p>
    <w:p w14:paraId="4B2489D5" w14:textId="77777777" w:rsidR="00A726CD" w:rsidRPr="00A726CD" w:rsidRDefault="00A726CD" w:rsidP="00A726CD">
      <w:pPr>
        <w:numPr>
          <w:ilvl w:val="0"/>
          <w:numId w:val="5"/>
        </w:numPr>
        <w:spacing w:after="120"/>
        <w:rPr>
          <w:rFonts w:cs="Arial"/>
          <w:sz w:val="28"/>
        </w:rPr>
      </w:pPr>
      <w:r w:rsidRPr="00A726CD">
        <w:rPr>
          <w:rFonts w:cs="Arial"/>
          <w:sz w:val="28"/>
        </w:rPr>
        <w:t xml:space="preserve">Any asymmetrical equality impacts caused by the policy are intentional because they are specifically designed to promote equality of opportunity for </w:t>
      </w:r>
      <w:proofErr w:type="gramStart"/>
      <w:r w:rsidRPr="00A726CD">
        <w:rPr>
          <w:rFonts w:cs="Arial"/>
          <w:sz w:val="28"/>
        </w:rPr>
        <w:t>particular groups</w:t>
      </w:r>
      <w:proofErr w:type="gramEnd"/>
      <w:r w:rsidRPr="00A726CD">
        <w:rPr>
          <w:rFonts w:cs="Arial"/>
          <w:sz w:val="28"/>
        </w:rPr>
        <w:t xml:space="preserve"> of disadvantaged people;</w:t>
      </w:r>
    </w:p>
    <w:p w14:paraId="53C897A1" w14:textId="77777777" w:rsidR="00A726CD" w:rsidRPr="00A726CD" w:rsidRDefault="00A726CD" w:rsidP="00A726CD">
      <w:pPr>
        <w:numPr>
          <w:ilvl w:val="0"/>
          <w:numId w:val="5"/>
        </w:numPr>
        <w:spacing w:after="120"/>
        <w:rPr>
          <w:rFonts w:cs="Arial"/>
          <w:sz w:val="28"/>
        </w:rPr>
      </w:pPr>
      <w:r w:rsidRPr="00A726CD">
        <w:rPr>
          <w:rFonts w:cs="Arial"/>
          <w:sz w:val="28"/>
        </w:rPr>
        <w:t>By amending the policy there are better opportunities to better promote equality of opportunity and/or good relations.</w:t>
      </w:r>
    </w:p>
    <w:p w14:paraId="516DE0DE" w14:textId="77777777" w:rsidR="00A726CD" w:rsidRPr="00A726CD" w:rsidRDefault="00A726CD" w:rsidP="00A726CD">
      <w:pPr>
        <w:rPr>
          <w:sz w:val="28"/>
          <w:szCs w:val="28"/>
        </w:rPr>
      </w:pPr>
    </w:p>
    <w:p w14:paraId="7F587545" w14:textId="77777777" w:rsidR="00A726CD" w:rsidRPr="00A726CD" w:rsidRDefault="00A726CD" w:rsidP="00A726CD">
      <w:pPr>
        <w:rPr>
          <w:b/>
          <w:sz w:val="28"/>
          <w:szCs w:val="28"/>
        </w:rPr>
      </w:pPr>
      <w:r w:rsidRPr="00A726CD">
        <w:rPr>
          <w:b/>
          <w:sz w:val="28"/>
          <w:szCs w:val="28"/>
        </w:rPr>
        <w:t>In favour of none</w:t>
      </w:r>
    </w:p>
    <w:p w14:paraId="7F97C2FC" w14:textId="77777777" w:rsidR="00A726CD" w:rsidRPr="00A726CD" w:rsidRDefault="00A726CD" w:rsidP="00A726CD">
      <w:pPr>
        <w:tabs>
          <w:tab w:val="left" w:pos="360"/>
        </w:tabs>
        <w:rPr>
          <w:b/>
          <w:sz w:val="28"/>
          <w:szCs w:val="28"/>
        </w:rPr>
      </w:pPr>
      <w:r w:rsidRPr="00A726CD">
        <w:rPr>
          <w:b/>
          <w:sz w:val="28"/>
          <w:szCs w:val="28"/>
        </w:rPr>
        <w:tab/>
      </w:r>
    </w:p>
    <w:p w14:paraId="7C20458A" w14:textId="77777777" w:rsidR="00A726CD" w:rsidRPr="00A726CD" w:rsidRDefault="00A726CD" w:rsidP="00A726CD">
      <w:pPr>
        <w:numPr>
          <w:ilvl w:val="0"/>
          <w:numId w:val="6"/>
        </w:numPr>
        <w:tabs>
          <w:tab w:val="left" w:pos="360"/>
        </w:tabs>
        <w:spacing w:after="120"/>
        <w:ind w:left="714" w:hanging="357"/>
        <w:rPr>
          <w:sz w:val="28"/>
          <w:szCs w:val="28"/>
        </w:rPr>
      </w:pPr>
      <w:r w:rsidRPr="00A726CD">
        <w:rPr>
          <w:sz w:val="28"/>
          <w:szCs w:val="28"/>
        </w:rPr>
        <w:t>The policy has no relevance to equality of opportunity or good relations.</w:t>
      </w:r>
    </w:p>
    <w:p w14:paraId="7D18B30B" w14:textId="77777777" w:rsidR="00A726CD" w:rsidRPr="00A726CD" w:rsidRDefault="00A726CD" w:rsidP="00A726CD">
      <w:pPr>
        <w:numPr>
          <w:ilvl w:val="0"/>
          <w:numId w:val="6"/>
        </w:numPr>
        <w:tabs>
          <w:tab w:val="left" w:pos="360"/>
        </w:tabs>
        <w:spacing w:after="120"/>
        <w:ind w:left="714" w:hanging="357"/>
        <w:rPr>
          <w:sz w:val="28"/>
          <w:szCs w:val="28"/>
        </w:rPr>
      </w:pPr>
      <w:r w:rsidRPr="00A726CD">
        <w:rPr>
          <w:sz w:val="28"/>
          <w:szCs w:val="28"/>
        </w:rPr>
        <w:t>The policy is purely technical in nature and will have no bearing in terms of its likely impact on equality of opportunity or good relations for people within the equality and good relations categories.</w:t>
      </w:r>
      <w:r w:rsidRPr="00A726CD">
        <w:rPr>
          <w:sz w:val="28"/>
          <w:szCs w:val="28"/>
        </w:rPr>
        <w:tab/>
      </w:r>
    </w:p>
    <w:p w14:paraId="1D964F47" w14:textId="4B04FF2D" w:rsidR="00A726CD" w:rsidRPr="00A726CD" w:rsidRDefault="00A726CD" w:rsidP="00A726CD">
      <w:pPr>
        <w:keepNext/>
        <w:outlineLvl w:val="4"/>
        <w:rPr>
          <w:b/>
          <w:u w:val="single"/>
        </w:rPr>
      </w:pPr>
      <w:r w:rsidRPr="002849BC">
        <w:rPr>
          <w:bCs/>
        </w:rPr>
        <w:t>.</w:t>
      </w:r>
      <w:r w:rsidRPr="002849BC">
        <w:rPr>
          <w:bCs/>
        </w:rPr>
        <w:br w:type="page"/>
      </w:r>
      <w:r w:rsidRPr="00A726CD">
        <w:rPr>
          <w:b/>
          <w:u w:val="single"/>
        </w:rPr>
        <w:lastRenderedPageBreak/>
        <w:t xml:space="preserve">Screening questions </w:t>
      </w:r>
    </w:p>
    <w:p w14:paraId="2A6C10CA" w14:textId="77777777" w:rsidR="00A726CD" w:rsidRPr="00A726CD" w:rsidRDefault="00A726CD" w:rsidP="00A726CD">
      <w:pPr>
        <w:autoSpaceDE w:val="0"/>
        <w:autoSpaceDN w:val="0"/>
        <w:adjustRightInd w:val="0"/>
        <w:rPr>
          <w:rFonts w:cs="Arial"/>
          <w:sz w:val="28"/>
          <w:szCs w:val="28"/>
        </w:rPr>
      </w:pPr>
    </w:p>
    <w:p w14:paraId="0ECCDF7D" w14:textId="77777777" w:rsidR="00A726CD" w:rsidRPr="00942611" w:rsidRDefault="00A726CD" w:rsidP="00A726CD">
      <w:pPr>
        <w:numPr>
          <w:ilvl w:val="0"/>
          <w:numId w:val="14"/>
        </w:numPr>
        <w:autoSpaceDE w:val="0"/>
        <w:autoSpaceDN w:val="0"/>
        <w:adjustRightInd w:val="0"/>
        <w:contextualSpacing/>
        <w:rPr>
          <w:rFonts w:cs="Arial"/>
          <w:bCs/>
          <w:sz w:val="28"/>
          <w:szCs w:val="28"/>
        </w:rPr>
      </w:pPr>
      <w:r w:rsidRPr="00A726CD">
        <w:rPr>
          <w:rFonts w:cs="Arial"/>
          <w:b/>
          <w:bCs/>
          <w:sz w:val="28"/>
          <w:szCs w:val="28"/>
        </w:rPr>
        <w:t xml:space="preserve">What is the likely impact on equality of opportunity for those affected by this policy, for each of the Section 75 equality categories? </w:t>
      </w:r>
    </w:p>
    <w:p w14:paraId="17DF485D" w14:textId="77777777" w:rsidR="00B17D20" w:rsidRDefault="00B17D20" w:rsidP="00B17D20">
      <w:pPr>
        <w:autoSpaceDE w:val="0"/>
        <w:autoSpaceDN w:val="0"/>
        <w:adjustRightInd w:val="0"/>
        <w:contextualSpacing/>
        <w:rPr>
          <w:rFonts w:cs="Arial"/>
          <w:b/>
          <w:bCs/>
          <w:sz w:val="28"/>
          <w:szCs w:val="28"/>
        </w:rPr>
      </w:pPr>
    </w:p>
    <w:p w14:paraId="73E87E96" w14:textId="77777777" w:rsidR="00B17D20" w:rsidRDefault="00B17D20" w:rsidP="00B17D20">
      <w:r>
        <w:t>People who live in areas or buildings which are suitable for heat networks, from a physical and economic perspective, will be expected to benefit from the proposed policies.  However, no persons in any Section 75 categories are expected to benefit to a greater or lesser extent than other people, due to being within, or without, any of the Section 75 categories.</w:t>
      </w:r>
    </w:p>
    <w:p w14:paraId="098498E7" w14:textId="77777777" w:rsidR="00B17D20" w:rsidRPr="00A726CD" w:rsidRDefault="00B17D20" w:rsidP="00942611">
      <w:pPr>
        <w:autoSpaceDE w:val="0"/>
        <w:autoSpaceDN w:val="0"/>
        <w:adjustRightInd w:val="0"/>
        <w:contextualSpacing/>
        <w:rPr>
          <w:rFonts w:cs="Arial"/>
          <w:bCs/>
          <w:sz w:val="28"/>
          <w:szCs w:val="28"/>
        </w:rPr>
      </w:pPr>
    </w:p>
    <w:p w14:paraId="1592DFBF" w14:textId="77777777" w:rsidR="00A726CD" w:rsidRPr="002849BC" w:rsidRDefault="00A726CD" w:rsidP="00A726CD">
      <w:pPr>
        <w:autoSpaceDE w:val="0"/>
        <w:autoSpaceDN w:val="0"/>
        <w:adjustRightInd w:val="0"/>
        <w:ind w:left="360"/>
        <w:contextualSpacing/>
        <w:rPr>
          <w:rFonts w:cs="Arial"/>
          <w:bCs/>
          <w:szCs w:val="24"/>
        </w:rPr>
      </w:pPr>
    </w:p>
    <w:p w14:paraId="5378F5D3" w14:textId="77777777" w:rsidR="002849BC" w:rsidRPr="002849BC" w:rsidRDefault="002849BC" w:rsidP="002849BC">
      <w:pPr>
        <w:autoSpaceDE w:val="0"/>
        <w:autoSpaceDN w:val="0"/>
        <w:adjustRightInd w:val="0"/>
        <w:spacing w:after="120"/>
        <w:ind w:left="357"/>
        <w:contextualSpacing/>
        <w:rPr>
          <w:rFonts w:cs="Arial"/>
          <w:bCs/>
          <w:i/>
          <w:iCs/>
          <w:szCs w:val="24"/>
        </w:rPr>
      </w:pPr>
      <w:r w:rsidRPr="002849BC">
        <w:rPr>
          <w:rFonts w:cs="Arial"/>
          <w:bCs/>
          <w:i/>
          <w:iCs/>
          <w:szCs w:val="24"/>
        </w:rPr>
        <w:t xml:space="preserve">Details of the likely policy impacts on </w:t>
      </w:r>
      <w:proofErr w:type="gramStart"/>
      <w:r w:rsidRPr="002849BC">
        <w:rPr>
          <w:rFonts w:cs="Arial"/>
          <w:b/>
          <w:bCs/>
          <w:i/>
          <w:iCs/>
          <w:szCs w:val="24"/>
        </w:rPr>
        <w:t>Religious</w:t>
      </w:r>
      <w:proofErr w:type="gramEnd"/>
      <w:r w:rsidRPr="002849BC">
        <w:rPr>
          <w:rFonts w:cs="Arial"/>
          <w:b/>
          <w:bCs/>
          <w:i/>
          <w:iCs/>
          <w:szCs w:val="24"/>
        </w:rPr>
        <w:t xml:space="preserve"> belief</w:t>
      </w:r>
      <w:r w:rsidRPr="002849BC">
        <w:rPr>
          <w:rFonts w:cs="Arial"/>
          <w:bCs/>
          <w:i/>
          <w:iCs/>
          <w:szCs w:val="24"/>
        </w:rPr>
        <w:t>:</w:t>
      </w:r>
    </w:p>
    <w:p w14:paraId="627B8E3F" w14:textId="77777777" w:rsidR="002849BC" w:rsidRPr="002849BC" w:rsidRDefault="002849BC" w:rsidP="002849BC">
      <w:pPr>
        <w:autoSpaceDE w:val="0"/>
        <w:autoSpaceDN w:val="0"/>
        <w:adjustRightInd w:val="0"/>
        <w:spacing w:after="120"/>
        <w:ind w:left="357"/>
        <w:contextualSpacing/>
        <w:rPr>
          <w:rFonts w:cs="Arial"/>
          <w:bCs/>
          <w:szCs w:val="24"/>
        </w:rPr>
      </w:pPr>
      <w:r w:rsidRPr="002849BC">
        <w:rPr>
          <w:rFonts w:cs="Arial"/>
          <w:bCs/>
          <w:szCs w:val="24"/>
        </w:rPr>
        <w:t>None</w:t>
      </w:r>
    </w:p>
    <w:p w14:paraId="390CE49F" w14:textId="77777777" w:rsidR="002849BC" w:rsidRPr="002849BC" w:rsidRDefault="002849BC" w:rsidP="002849BC">
      <w:pPr>
        <w:autoSpaceDE w:val="0"/>
        <w:autoSpaceDN w:val="0"/>
        <w:adjustRightInd w:val="0"/>
        <w:spacing w:after="120"/>
        <w:ind w:left="357"/>
        <w:contextualSpacing/>
        <w:rPr>
          <w:rFonts w:cs="Arial"/>
          <w:bCs/>
          <w:i/>
          <w:iCs/>
          <w:szCs w:val="24"/>
        </w:rPr>
      </w:pPr>
      <w:r w:rsidRPr="002849BC">
        <w:rPr>
          <w:rFonts w:cs="Arial"/>
          <w:bCs/>
          <w:i/>
          <w:iCs/>
          <w:szCs w:val="24"/>
        </w:rPr>
        <w:t xml:space="preserve">What is the level of impact: </w:t>
      </w:r>
    </w:p>
    <w:p w14:paraId="3EAB8A85" w14:textId="77777777" w:rsidR="002849BC" w:rsidRPr="002849BC" w:rsidRDefault="002849BC" w:rsidP="002849BC">
      <w:pPr>
        <w:autoSpaceDE w:val="0"/>
        <w:autoSpaceDN w:val="0"/>
        <w:adjustRightInd w:val="0"/>
        <w:spacing w:after="120"/>
        <w:ind w:left="357"/>
        <w:contextualSpacing/>
        <w:rPr>
          <w:rFonts w:cs="Arial"/>
          <w:bCs/>
          <w:szCs w:val="24"/>
        </w:rPr>
      </w:pPr>
      <w:r w:rsidRPr="002849BC">
        <w:rPr>
          <w:rFonts w:cs="Arial"/>
          <w:bCs/>
          <w:szCs w:val="24"/>
        </w:rPr>
        <w:t xml:space="preserve">None  </w:t>
      </w:r>
    </w:p>
    <w:p w14:paraId="55EDD33A" w14:textId="77777777" w:rsidR="002849BC" w:rsidRPr="002849BC" w:rsidRDefault="002849BC" w:rsidP="002849BC">
      <w:pPr>
        <w:autoSpaceDE w:val="0"/>
        <w:autoSpaceDN w:val="0"/>
        <w:adjustRightInd w:val="0"/>
        <w:spacing w:after="120"/>
        <w:ind w:left="357"/>
        <w:contextualSpacing/>
        <w:rPr>
          <w:rFonts w:cs="Arial"/>
          <w:bCs/>
          <w:szCs w:val="24"/>
        </w:rPr>
      </w:pPr>
    </w:p>
    <w:p w14:paraId="1FCD39C7" w14:textId="77777777" w:rsidR="002849BC" w:rsidRPr="002849BC" w:rsidRDefault="002849BC" w:rsidP="002849BC">
      <w:pPr>
        <w:autoSpaceDE w:val="0"/>
        <w:autoSpaceDN w:val="0"/>
        <w:adjustRightInd w:val="0"/>
        <w:spacing w:after="120"/>
        <w:ind w:left="357"/>
        <w:contextualSpacing/>
        <w:rPr>
          <w:rFonts w:cs="Arial"/>
          <w:bCs/>
          <w:i/>
          <w:iCs/>
          <w:szCs w:val="24"/>
        </w:rPr>
      </w:pPr>
      <w:r w:rsidRPr="002849BC">
        <w:rPr>
          <w:rFonts w:cs="Arial"/>
          <w:bCs/>
          <w:i/>
          <w:iCs/>
          <w:szCs w:val="24"/>
        </w:rPr>
        <w:t xml:space="preserve">Details of the likely policy impacts on </w:t>
      </w:r>
      <w:r w:rsidRPr="002849BC">
        <w:rPr>
          <w:rFonts w:cs="Arial"/>
          <w:b/>
          <w:bCs/>
          <w:i/>
          <w:iCs/>
          <w:szCs w:val="24"/>
        </w:rPr>
        <w:t>Political Opinion</w:t>
      </w:r>
      <w:r w:rsidRPr="002849BC">
        <w:rPr>
          <w:rFonts w:cs="Arial"/>
          <w:bCs/>
          <w:i/>
          <w:iCs/>
          <w:szCs w:val="24"/>
        </w:rPr>
        <w:t>:</w:t>
      </w:r>
    </w:p>
    <w:p w14:paraId="1F2E5BBD" w14:textId="77777777" w:rsidR="002849BC" w:rsidRPr="002849BC" w:rsidRDefault="002849BC" w:rsidP="002849BC">
      <w:pPr>
        <w:autoSpaceDE w:val="0"/>
        <w:autoSpaceDN w:val="0"/>
        <w:adjustRightInd w:val="0"/>
        <w:spacing w:after="120"/>
        <w:ind w:left="357"/>
        <w:contextualSpacing/>
        <w:rPr>
          <w:rFonts w:cs="Arial"/>
          <w:bCs/>
          <w:szCs w:val="24"/>
        </w:rPr>
      </w:pPr>
      <w:r w:rsidRPr="002849BC">
        <w:rPr>
          <w:rFonts w:cs="Arial"/>
          <w:bCs/>
          <w:szCs w:val="24"/>
        </w:rPr>
        <w:t>None</w:t>
      </w:r>
    </w:p>
    <w:p w14:paraId="50823056" w14:textId="77777777" w:rsidR="002849BC" w:rsidRPr="002849BC" w:rsidRDefault="002849BC" w:rsidP="002849BC">
      <w:pPr>
        <w:autoSpaceDE w:val="0"/>
        <w:autoSpaceDN w:val="0"/>
        <w:adjustRightInd w:val="0"/>
        <w:spacing w:after="120"/>
        <w:ind w:left="357"/>
        <w:contextualSpacing/>
        <w:rPr>
          <w:rFonts w:cs="Arial"/>
          <w:bCs/>
          <w:i/>
          <w:iCs/>
          <w:szCs w:val="24"/>
        </w:rPr>
      </w:pPr>
      <w:r w:rsidRPr="002849BC">
        <w:rPr>
          <w:rFonts w:cs="Arial"/>
          <w:bCs/>
          <w:i/>
          <w:iCs/>
          <w:szCs w:val="24"/>
        </w:rPr>
        <w:t xml:space="preserve">What is the level of impact?  </w:t>
      </w:r>
    </w:p>
    <w:p w14:paraId="2D852271" w14:textId="77777777" w:rsidR="002849BC" w:rsidRPr="002849BC" w:rsidRDefault="002849BC" w:rsidP="002849BC">
      <w:pPr>
        <w:autoSpaceDE w:val="0"/>
        <w:autoSpaceDN w:val="0"/>
        <w:adjustRightInd w:val="0"/>
        <w:spacing w:after="120"/>
        <w:ind w:left="357"/>
        <w:contextualSpacing/>
        <w:rPr>
          <w:rFonts w:cs="Arial"/>
          <w:bCs/>
          <w:szCs w:val="24"/>
        </w:rPr>
      </w:pPr>
      <w:r w:rsidRPr="002849BC">
        <w:rPr>
          <w:rFonts w:cs="Arial"/>
          <w:bCs/>
          <w:szCs w:val="24"/>
        </w:rPr>
        <w:t xml:space="preserve">None  </w:t>
      </w:r>
    </w:p>
    <w:p w14:paraId="678722AA" w14:textId="77777777" w:rsidR="002849BC" w:rsidRPr="002849BC" w:rsidRDefault="002849BC" w:rsidP="002849BC">
      <w:pPr>
        <w:autoSpaceDE w:val="0"/>
        <w:autoSpaceDN w:val="0"/>
        <w:adjustRightInd w:val="0"/>
        <w:spacing w:after="120"/>
        <w:ind w:left="357"/>
        <w:contextualSpacing/>
        <w:rPr>
          <w:rFonts w:cs="Arial"/>
          <w:bCs/>
          <w:szCs w:val="24"/>
        </w:rPr>
      </w:pPr>
    </w:p>
    <w:p w14:paraId="4649B6E3" w14:textId="77777777" w:rsidR="002849BC" w:rsidRPr="002849BC" w:rsidRDefault="002849BC" w:rsidP="002849BC">
      <w:pPr>
        <w:autoSpaceDE w:val="0"/>
        <w:autoSpaceDN w:val="0"/>
        <w:adjustRightInd w:val="0"/>
        <w:spacing w:after="120"/>
        <w:ind w:left="357"/>
        <w:contextualSpacing/>
        <w:rPr>
          <w:rFonts w:cs="Arial"/>
          <w:bCs/>
          <w:i/>
          <w:iCs/>
          <w:szCs w:val="24"/>
        </w:rPr>
      </w:pPr>
      <w:r w:rsidRPr="002849BC">
        <w:rPr>
          <w:rFonts w:cs="Arial"/>
          <w:bCs/>
          <w:i/>
          <w:iCs/>
          <w:szCs w:val="24"/>
        </w:rPr>
        <w:t xml:space="preserve">Details of the likely policy impacts on </w:t>
      </w:r>
      <w:r w:rsidRPr="002849BC">
        <w:rPr>
          <w:rFonts w:cs="Arial"/>
          <w:b/>
          <w:bCs/>
          <w:i/>
          <w:iCs/>
          <w:szCs w:val="24"/>
        </w:rPr>
        <w:t>Racial Group</w:t>
      </w:r>
      <w:r w:rsidRPr="002849BC">
        <w:rPr>
          <w:rFonts w:cs="Arial"/>
          <w:bCs/>
          <w:i/>
          <w:iCs/>
          <w:szCs w:val="24"/>
        </w:rPr>
        <w:t>:</w:t>
      </w:r>
    </w:p>
    <w:p w14:paraId="14FA0838" w14:textId="77777777" w:rsidR="002849BC" w:rsidRPr="002849BC" w:rsidRDefault="002849BC" w:rsidP="002849BC">
      <w:pPr>
        <w:autoSpaceDE w:val="0"/>
        <w:autoSpaceDN w:val="0"/>
        <w:adjustRightInd w:val="0"/>
        <w:spacing w:after="120"/>
        <w:ind w:left="357"/>
        <w:contextualSpacing/>
        <w:rPr>
          <w:rFonts w:cs="Arial"/>
          <w:bCs/>
          <w:szCs w:val="24"/>
        </w:rPr>
      </w:pPr>
      <w:r w:rsidRPr="002849BC">
        <w:rPr>
          <w:rFonts w:cs="Arial"/>
          <w:bCs/>
          <w:szCs w:val="24"/>
        </w:rPr>
        <w:t>None</w:t>
      </w:r>
    </w:p>
    <w:p w14:paraId="571A1972" w14:textId="77777777" w:rsidR="002849BC" w:rsidRPr="002849BC" w:rsidRDefault="002849BC" w:rsidP="002849BC">
      <w:pPr>
        <w:autoSpaceDE w:val="0"/>
        <w:autoSpaceDN w:val="0"/>
        <w:adjustRightInd w:val="0"/>
        <w:spacing w:after="120"/>
        <w:ind w:left="357"/>
        <w:contextualSpacing/>
        <w:rPr>
          <w:rFonts w:cs="Arial"/>
          <w:bCs/>
          <w:i/>
          <w:iCs/>
          <w:szCs w:val="24"/>
        </w:rPr>
      </w:pPr>
      <w:r w:rsidRPr="002849BC">
        <w:rPr>
          <w:rFonts w:cs="Arial"/>
          <w:bCs/>
          <w:i/>
          <w:iCs/>
          <w:szCs w:val="24"/>
        </w:rPr>
        <w:t xml:space="preserve">What is the level of impact?  </w:t>
      </w:r>
    </w:p>
    <w:p w14:paraId="1F4F00BC" w14:textId="77777777" w:rsidR="002849BC" w:rsidRPr="002849BC" w:rsidRDefault="002849BC" w:rsidP="002849BC">
      <w:pPr>
        <w:autoSpaceDE w:val="0"/>
        <w:autoSpaceDN w:val="0"/>
        <w:adjustRightInd w:val="0"/>
        <w:spacing w:after="120"/>
        <w:ind w:left="357"/>
        <w:contextualSpacing/>
        <w:rPr>
          <w:rFonts w:cs="Arial"/>
          <w:bCs/>
          <w:szCs w:val="24"/>
        </w:rPr>
      </w:pPr>
      <w:r w:rsidRPr="002849BC">
        <w:rPr>
          <w:rFonts w:cs="Arial"/>
          <w:bCs/>
          <w:szCs w:val="24"/>
        </w:rPr>
        <w:t xml:space="preserve">None   </w:t>
      </w:r>
    </w:p>
    <w:p w14:paraId="34DBE95D" w14:textId="77777777" w:rsidR="002849BC" w:rsidRPr="002849BC" w:rsidRDefault="002849BC" w:rsidP="002849BC">
      <w:pPr>
        <w:autoSpaceDE w:val="0"/>
        <w:autoSpaceDN w:val="0"/>
        <w:adjustRightInd w:val="0"/>
        <w:spacing w:after="120"/>
        <w:ind w:left="357"/>
        <w:contextualSpacing/>
        <w:rPr>
          <w:rFonts w:cs="Arial"/>
          <w:bCs/>
          <w:szCs w:val="24"/>
        </w:rPr>
      </w:pPr>
    </w:p>
    <w:p w14:paraId="2F56E66F"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 xml:space="preserve">Details of the likely policy impacts on </w:t>
      </w:r>
      <w:r w:rsidRPr="002849BC">
        <w:rPr>
          <w:rFonts w:cs="Arial"/>
          <w:b/>
          <w:bCs/>
          <w:i/>
          <w:iCs/>
          <w:szCs w:val="24"/>
        </w:rPr>
        <w:t>Age</w:t>
      </w:r>
      <w:r w:rsidRPr="002849BC">
        <w:rPr>
          <w:rFonts w:cs="Arial"/>
          <w:bCs/>
          <w:i/>
          <w:iCs/>
          <w:szCs w:val="24"/>
        </w:rPr>
        <w:t>:</w:t>
      </w:r>
    </w:p>
    <w:p w14:paraId="33D30FDC" w14:textId="3DBB3703" w:rsidR="002849BC" w:rsidRPr="002849BC" w:rsidRDefault="002849BC" w:rsidP="002849BC">
      <w:pPr>
        <w:autoSpaceDE w:val="0"/>
        <w:autoSpaceDN w:val="0"/>
        <w:adjustRightInd w:val="0"/>
        <w:ind w:left="360"/>
        <w:rPr>
          <w:rFonts w:cs="Arial"/>
          <w:bCs/>
          <w:szCs w:val="24"/>
        </w:rPr>
      </w:pPr>
      <w:r w:rsidRPr="002849BC">
        <w:rPr>
          <w:rFonts w:cs="Arial"/>
          <w:bCs/>
          <w:szCs w:val="24"/>
        </w:rPr>
        <w:t xml:space="preserve">Although there are only around 2000 people likely to be affected (because they are living in social housing heated by a heat network) by this </w:t>
      </w:r>
      <w:r w:rsidR="00A85BEA">
        <w:rPr>
          <w:rFonts w:cs="Arial"/>
          <w:bCs/>
          <w:szCs w:val="24"/>
        </w:rPr>
        <w:t>proposed policy</w:t>
      </w:r>
      <w:r w:rsidRPr="002849BC">
        <w:rPr>
          <w:rFonts w:cs="Arial"/>
          <w:bCs/>
          <w:szCs w:val="24"/>
        </w:rPr>
        <w:t xml:space="preserve"> the impact will be positive as they will be</w:t>
      </w:r>
      <w:r w:rsidR="00E34D42">
        <w:rPr>
          <w:rFonts w:cs="Arial"/>
          <w:bCs/>
          <w:szCs w:val="24"/>
        </w:rPr>
        <w:t xml:space="preserve"> </w:t>
      </w:r>
      <w:proofErr w:type="gramStart"/>
      <w:r w:rsidR="00E34D42">
        <w:rPr>
          <w:rFonts w:cs="Arial"/>
          <w:bCs/>
          <w:szCs w:val="24"/>
        </w:rPr>
        <w:t>continue</w:t>
      </w:r>
      <w:proofErr w:type="gramEnd"/>
      <w:r w:rsidR="00E34D42">
        <w:rPr>
          <w:rFonts w:cs="Arial"/>
          <w:bCs/>
          <w:szCs w:val="24"/>
        </w:rPr>
        <w:t xml:space="preserve"> to be</w:t>
      </w:r>
      <w:r w:rsidRPr="002849BC">
        <w:rPr>
          <w:rFonts w:cs="Arial"/>
          <w:bCs/>
          <w:szCs w:val="24"/>
        </w:rPr>
        <w:t xml:space="preserve"> afforded protections </w:t>
      </w:r>
      <w:r w:rsidR="00E34D42">
        <w:rPr>
          <w:rFonts w:cs="Arial"/>
          <w:bCs/>
          <w:szCs w:val="24"/>
        </w:rPr>
        <w:t>that are due to be replaced from UK legislation into NI legislation affording baseline consumer protections around metering and billing</w:t>
      </w:r>
      <w:r w:rsidRPr="002849BC">
        <w:rPr>
          <w:rFonts w:cs="Arial"/>
          <w:bCs/>
          <w:szCs w:val="24"/>
        </w:rPr>
        <w:t xml:space="preserve">.  </w:t>
      </w:r>
      <w:r w:rsidR="00A85BEA">
        <w:rPr>
          <w:rFonts w:cs="Arial"/>
          <w:bCs/>
          <w:szCs w:val="24"/>
        </w:rPr>
        <w:t>DfE considers that t</w:t>
      </w:r>
      <w:r w:rsidRPr="002849BC">
        <w:rPr>
          <w:rFonts w:cs="Arial"/>
          <w:bCs/>
          <w:szCs w:val="24"/>
        </w:rPr>
        <w:t xml:space="preserve">here are no adverse </w:t>
      </w:r>
      <w:r w:rsidR="00A85BEA">
        <w:rPr>
          <w:rFonts w:cs="Arial"/>
          <w:bCs/>
          <w:szCs w:val="24"/>
        </w:rPr>
        <w:t>effects</w:t>
      </w:r>
      <w:r w:rsidRPr="002849BC">
        <w:rPr>
          <w:rFonts w:cs="Arial"/>
          <w:bCs/>
          <w:szCs w:val="24"/>
        </w:rPr>
        <w:t xml:space="preserve"> from this </w:t>
      </w:r>
      <w:r w:rsidR="00A85BEA">
        <w:rPr>
          <w:rFonts w:cs="Arial"/>
          <w:bCs/>
          <w:szCs w:val="24"/>
        </w:rPr>
        <w:t>proposed policy</w:t>
      </w:r>
      <w:r w:rsidRPr="002849BC">
        <w:rPr>
          <w:rFonts w:cs="Arial"/>
          <w:bCs/>
          <w:szCs w:val="24"/>
        </w:rPr>
        <w:t>.</w:t>
      </w:r>
    </w:p>
    <w:p w14:paraId="4314351A"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 xml:space="preserve">What is the level of impact?  </w:t>
      </w:r>
    </w:p>
    <w:p w14:paraId="7945F98A"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Minor positive</w:t>
      </w:r>
    </w:p>
    <w:p w14:paraId="0C830DD6" w14:textId="77777777" w:rsidR="002849BC" w:rsidRPr="002849BC" w:rsidRDefault="002849BC" w:rsidP="002849BC">
      <w:pPr>
        <w:autoSpaceDE w:val="0"/>
        <w:autoSpaceDN w:val="0"/>
        <w:adjustRightInd w:val="0"/>
        <w:ind w:left="360"/>
        <w:rPr>
          <w:rFonts w:cs="Arial"/>
          <w:bCs/>
          <w:szCs w:val="24"/>
        </w:rPr>
      </w:pPr>
    </w:p>
    <w:p w14:paraId="1AB67108"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 xml:space="preserve">Details of the likely policy impacts on </w:t>
      </w:r>
      <w:r w:rsidRPr="002849BC">
        <w:rPr>
          <w:rFonts w:cs="Arial"/>
          <w:b/>
          <w:bCs/>
          <w:i/>
          <w:iCs/>
          <w:szCs w:val="24"/>
        </w:rPr>
        <w:t>Marital Status</w:t>
      </w:r>
      <w:r w:rsidRPr="002849BC">
        <w:rPr>
          <w:rFonts w:cs="Arial"/>
          <w:bCs/>
          <w:i/>
          <w:iCs/>
          <w:szCs w:val="24"/>
        </w:rPr>
        <w:t>:</w:t>
      </w:r>
    </w:p>
    <w:p w14:paraId="641B12C6"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None</w:t>
      </w:r>
    </w:p>
    <w:p w14:paraId="7DAC3215"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 xml:space="preserve">What is the level of impact?  </w:t>
      </w:r>
    </w:p>
    <w:p w14:paraId="520A4F02"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 xml:space="preserve">None </w:t>
      </w:r>
    </w:p>
    <w:p w14:paraId="7085D178" w14:textId="77777777" w:rsidR="002849BC" w:rsidRPr="002849BC" w:rsidRDefault="002849BC" w:rsidP="002849BC">
      <w:pPr>
        <w:autoSpaceDE w:val="0"/>
        <w:autoSpaceDN w:val="0"/>
        <w:adjustRightInd w:val="0"/>
        <w:ind w:left="360"/>
        <w:rPr>
          <w:rFonts w:cs="Arial"/>
          <w:bCs/>
          <w:szCs w:val="24"/>
        </w:rPr>
      </w:pPr>
    </w:p>
    <w:p w14:paraId="58C1EF50"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 xml:space="preserve">Details of the likely policy impacts on </w:t>
      </w:r>
      <w:r w:rsidRPr="002849BC">
        <w:rPr>
          <w:rFonts w:cs="Arial"/>
          <w:b/>
          <w:bCs/>
          <w:i/>
          <w:iCs/>
          <w:szCs w:val="24"/>
        </w:rPr>
        <w:t>Sexual Orientation</w:t>
      </w:r>
      <w:r w:rsidRPr="002849BC">
        <w:rPr>
          <w:rFonts w:cs="Arial"/>
          <w:bCs/>
          <w:i/>
          <w:iCs/>
          <w:szCs w:val="24"/>
        </w:rPr>
        <w:t>:</w:t>
      </w:r>
    </w:p>
    <w:p w14:paraId="2306C0AF"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None</w:t>
      </w:r>
    </w:p>
    <w:p w14:paraId="551AAD46"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 xml:space="preserve">What is the level of impact?  </w:t>
      </w:r>
    </w:p>
    <w:p w14:paraId="7B763D01"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 xml:space="preserve"> None   </w:t>
      </w:r>
    </w:p>
    <w:p w14:paraId="020F42C2" w14:textId="77777777" w:rsidR="002849BC" w:rsidRPr="002849BC" w:rsidRDefault="002849BC" w:rsidP="002849BC">
      <w:pPr>
        <w:autoSpaceDE w:val="0"/>
        <w:autoSpaceDN w:val="0"/>
        <w:adjustRightInd w:val="0"/>
        <w:ind w:left="360"/>
        <w:rPr>
          <w:rFonts w:cs="Arial"/>
          <w:bCs/>
          <w:szCs w:val="24"/>
        </w:rPr>
      </w:pPr>
    </w:p>
    <w:p w14:paraId="1E80B577"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 xml:space="preserve">Details of the likely policy impacts on </w:t>
      </w:r>
      <w:r w:rsidRPr="002849BC">
        <w:rPr>
          <w:rFonts w:cs="Arial"/>
          <w:b/>
          <w:bCs/>
          <w:i/>
          <w:iCs/>
          <w:szCs w:val="24"/>
        </w:rPr>
        <w:t>Men and Women</w:t>
      </w:r>
      <w:r w:rsidRPr="002849BC">
        <w:rPr>
          <w:rFonts w:cs="Arial"/>
          <w:bCs/>
          <w:i/>
          <w:iCs/>
          <w:szCs w:val="24"/>
        </w:rPr>
        <w:t>:</w:t>
      </w:r>
    </w:p>
    <w:p w14:paraId="4ABE576C"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None</w:t>
      </w:r>
    </w:p>
    <w:p w14:paraId="032C95C4"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lastRenderedPageBreak/>
        <w:t>What is the level of impact</w:t>
      </w:r>
    </w:p>
    <w:p w14:paraId="607A3746"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 xml:space="preserve">None  </w:t>
      </w:r>
    </w:p>
    <w:p w14:paraId="4BA765AD"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 xml:space="preserve"> </w:t>
      </w:r>
    </w:p>
    <w:p w14:paraId="6FF4883E"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 xml:space="preserve">Details of the likely policy impacts on </w:t>
      </w:r>
      <w:r w:rsidRPr="002849BC">
        <w:rPr>
          <w:rFonts w:cs="Arial"/>
          <w:b/>
          <w:bCs/>
          <w:i/>
          <w:iCs/>
          <w:szCs w:val="24"/>
        </w:rPr>
        <w:t>Disability</w:t>
      </w:r>
      <w:r w:rsidRPr="002849BC">
        <w:rPr>
          <w:rFonts w:cs="Arial"/>
          <w:bCs/>
          <w:i/>
          <w:iCs/>
          <w:szCs w:val="24"/>
        </w:rPr>
        <w:t>:</w:t>
      </w:r>
    </w:p>
    <w:p w14:paraId="131BB008" w14:textId="292DB68C" w:rsidR="002849BC" w:rsidRPr="002849BC" w:rsidRDefault="002849BC" w:rsidP="002849BC">
      <w:pPr>
        <w:autoSpaceDE w:val="0"/>
        <w:autoSpaceDN w:val="0"/>
        <w:adjustRightInd w:val="0"/>
        <w:ind w:left="360"/>
        <w:rPr>
          <w:rFonts w:cs="Arial"/>
          <w:bCs/>
          <w:szCs w:val="24"/>
        </w:rPr>
      </w:pPr>
      <w:r w:rsidRPr="002849BC">
        <w:rPr>
          <w:rFonts w:cs="Arial"/>
          <w:bCs/>
          <w:szCs w:val="24"/>
        </w:rPr>
        <w:t xml:space="preserve">Although there are only around 2000 people likely to be affected (because they are living in social housing heated by a heat network) by this </w:t>
      </w:r>
      <w:r w:rsidR="00A85BEA">
        <w:rPr>
          <w:rFonts w:cs="Arial"/>
          <w:bCs/>
          <w:szCs w:val="24"/>
        </w:rPr>
        <w:t>proposed policy</w:t>
      </w:r>
      <w:r w:rsidRPr="002849BC">
        <w:rPr>
          <w:rFonts w:cs="Arial"/>
          <w:bCs/>
          <w:szCs w:val="24"/>
        </w:rPr>
        <w:t xml:space="preserve"> the impact will be positive as they will be afforded protections in terms of their heat supply, including a guaranteed supply at a fair cost and will have access to an appeal/complaint mechanism if anything goes wrong. </w:t>
      </w:r>
      <w:r w:rsidR="00A85BEA">
        <w:rPr>
          <w:rFonts w:cs="Arial"/>
          <w:bCs/>
          <w:szCs w:val="24"/>
        </w:rPr>
        <w:t>DfE considers that t</w:t>
      </w:r>
      <w:r w:rsidR="00A85BEA" w:rsidRPr="002849BC">
        <w:rPr>
          <w:rFonts w:cs="Arial"/>
          <w:bCs/>
          <w:szCs w:val="24"/>
        </w:rPr>
        <w:t xml:space="preserve">here are no </w:t>
      </w:r>
      <w:r w:rsidRPr="002849BC">
        <w:rPr>
          <w:rFonts w:cs="Arial"/>
          <w:bCs/>
          <w:szCs w:val="24"/>
        </w:rPr>
        <w:t xml:space="preserve">adverse impacts from this </w:t>
      </w:r>
      <w:r w:rsidR="00A85BEA">
        <w:rPr>
          <w:rFonts w:cs="Arial"/>
          <w:bCs/>
          <w:szCs w:val="24"/>
        </w:rPr>
        <w:t>proposed policy</w:t>
      </w:r>
      <w:r w:rsidRPr="002849BC">
        <w:rPr>
          <w:rFonts w:cs="Arial"/>
          <w:bCs/>
          <w:szCs w:val="24"/>
        </w:rPr>
        <w:t>.</w:t>
      </w:r>
    </w:p>
    <w:p w14:paraId="283CDFF9"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 xml:space="preserve">What is the level of impact?  </w:t>
      </w:r>
    </w:p>
    <w:p w14:paraId="42692EB8"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 xml:space="preserve">Minor positive  </w:t>
      </w:r>
    </w:p>
    <w:p w14:paraId="58322BD3" w14:textId="77777777" w:rsidR="002849BC" w:rsidRPr="002849BC" w:rsidRDefault="002849BC" w:rsidP="002849BC">
      <w:pPr>
        <w:autoSpaceDE w:val="0"/>
        <w:autoSpaceDN w:val="0"/>
        <w:adjustRightInd w:val="0"/>
        <w:ind w:left="360"/>
        <w:rPr>
          <w:rFonts w:cs="Arial"/>
          <w:bCs/>
          <w:szCs w:val="24"/>
        </w:rPr>
      </w:pPr>
    </w:p>
    <w:p w14:paraId="17C81579"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 xml:space="preserve">Details of the likely policy impacts on </w:t>
      </w:r>
      <w:r w:rsidRPr="002849BC">
        <w:rPr>
          <w:rFonts w:cs="Arial"/>
          <w:b/>
          <w:bCs/>
          <w:i/>
          <w:iCs/>
          <w:szCs w:val="24"/>
        </w:rPr>
        <w:t>Dependants</w:t>
      </w:r>
      <w:r w:rsidRPr="002849BC">
        <w:rPr>
          <w:rFonts w:cs="Arial"/>
          <w:bCs/>
          <w:i/>
          <w:iCs/>
          <w:szCs w:val="24"/>
        </w:rPr>
        <w:t>:</w:t>
      </w:r>
    </w:p>
    <w:p w14:paraId="71EC71EF"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None</w:t>
      </w:r>
    </w:p>
    <w:p w14:paraId="16DBD9C2" w14:textId="77777777" w:rsidR="002849BC" w:rsidRPr="002849BC" w:rsidRDefault="002849BC" w:rsidP="002849BC">
      <w:pPr>
        <w:autoSpaceDE w:val="0"/>
        <w:autoSpaceDN w:val="0"/>
        <w:adjustRightInd w:val="0"/>
        <w:ind w:left="360"/>
        <w:rPr>
          <w:rFonts w:cs="Arial"/>
          <w:bCs/>
          <w:i/>
          <w:iCs/>
          <w:szCs w:val="24"/>
        </w:rPr>
      </w:pPr>
      <w:r w:rsidRPr="002849BC">
        <w:rPr>
          <w:rFonts w:cs="Arial"/>
          <w:bCs/>
          <w:i/>
          <w:iCs/>
          <w:szCs w:val="24"/>
        </w:rPr>
        <w:t>What is the level of impact</w:t>
      </w:r>
    </w:p>
    <w:p w14:paraId="0B3DABBD" w14:textId="77777777" w:rsidR="002849BC" w:rsidRPr="002849BC" w:rsidRDefault="002849BC" w:rsidP="002849BC">
      <w:pPr>
        <w:autoSpaceDE w:val="0"/>
        <w:autoSpaceDN w:val="0"/>
        <w:adjustRightInd w:val="0"/>
        <w:ind w:left="360"/>
        <w:rPr>
          <w:rFonts w:cs="Arial"/>
          <w:bCs/>
          <w:szCs w:val="24"/>
        </w:rPr>
      </w:pPr>
      <w:r w:rsidRPr="002849BC">
        <w:rPr>
          <w:rFonts w:cs="Arial"/>
          <w:bCs/>
          <w:szCs w:val="24"/>
        </w:rPr>
        <w:t xml:space="preserve">None   </w:t>
      </w:r>
    </w:p>
    <w:p w14:paraId="15B5737F" w14:textId="77777777" w:rsidR="00A726CD" w:rsidRPr="002849BC" w:rsidRDefault="00A726CD" w:rsidP="00A726CD">
      <w:pPr>
        <w:autoSpaceDE w:val="0"/>
        <w:autoSpaceDN w:val="0"/>
        <w:adjustRightInd w:val="0"/>
        <w:rPr>
          <w:rFonts w:cs="Arial"/>
          <w:szCs w:val="24"/>
        </w:rPr>
      </w:pPr>
    </w:p>
    <w:p w14:paraId="6D1C8C0D" w14:textId="77777777" w:rsidR="00A726CD" w:rsidRPr="00A726CD" w:rsidRDefault="00A726CD" w:rsidP="00A726CD">
      <w:pPr>
        <w:numPr>
          <w:ilvl w:val="0"/>
          <w:numId w:val="14"/>
        </w:numPr>
        <w:contextualSpacing/>
        <w:rPr>
          <w:b/>
          <w:bCs/>
        </w:rPr>
      </w:pPr>
      <w:r w:rsidRPr="00A726CD">
        <w:rPr>
          <w:rFonts w:cs="Arial"/>
          <w:b/>
          <w:bCs/>
          <w:sz w:val="28"/>
          <w:szCs w:val="28"/>
        </w:rPr>
        <w:t>Are there opportunities to better promote equality of opportunity for people within the Section 75 equalities categories?</w:t>
      </w:r>
    </w:p>
    <w:p w14:paraId="7B35C269" w14:textId="77777777" w:rsidR="00A726CD" w:rsidRPr="00A726CD" w:rsidRDefault="00A726CD" w:rsidP="00A726CD">
      <w:pPr>
        <w:rPr>
          <w:b/>
          <w:bCs/>
        </w:rPr>
      </w:pPr>
    </w:p>
    <w:p w14:paraId="5870215E" w14:textId="77777777" w:rsidR="00A726CD" w:rsidRPr="00A726CD" w:rsidRDefault="00A726CD" w:rsidP="00A726CD">
      <w:pPr>
        <w:ind w:left="360"/>
        <w:rPr>
          <w:bCs/>
          <w:sz w:val="28"/>
          <w:szCs w:val="28"/>
        </w:rPr>
      </w:pPr>
      <w:r w:rsidRPr="00A726CD">
        <w:rPr>
          <w:bCs/>
          <w:sz w:val="28"/>
          <w:szCs w:val="28"/>
        </w:rPr>
        <w:t>(Detail opportunities of how this policy could promote equality of opportunity for people within each of the Section 75 Categories below).</w:t>
      </w:r>
    </w:p>
    <w:p w14:paraId="60BCEA4A" w14:textId="77777777" w:rsidR="00A726CD" w:rsidRPr="00A726CD" w:rsidRDefault="00A726CD" w:rsidP="00A726CD">
      <w:pPr>
        <w:ind w:left="360"/>
        <w:rPr>
          <w:b/>
          <w:bCs/>
          <w:sz w:val="28"/>
          <w:szCs w:val="28"/>
        </w:rPr>
      </w:pPr>
    </w:p>
    <w:p w14:paraId="67284695" w14:textId="28275A66" w:rsidR="002A257A" w:rsidRDefault="00A726CD" w:rsidP="002A257A">
      <w:pPr>
        <w:autoSpaceDE w:val="0"/>
        <w:autoSpaceDN w:val="0"/>
        <w:adjustRightInd w:val="0"/>
        <w:spacing w:after="120"/>
        <w:ind w:left="357"/>
        <w:contextualSpacing/>
        <w:rPr>
          <w:bCs/>
          <w:sz w:val="28"/>
          <w:szCs w:val="28"/>
        </w:rPr>
      </w:pPr>
      <w:r w:rsidRPr="00A726CD">
        <w:rPr>
          <w:b/>
          <w:bCs/>
          <w:sz w:val="28"/>
          <w:szCs w:val="28"/>
        </w:rPr>
        <w:t xml:space="preserve">Religious Belief </w:t>
      </w:r>
      <w:r w:rsidR="002A257A">
        <w:rPr>
          <w:b/>
          <w:bCs/>
          <w:sz w:val="28"/>
          <w:szCs w:val="28"/>
        </w:rPr>
        <w:t>–</w:t>
      </w:r>
      <w:r w:rsidRPr="00A726CD">
        <w:rPr>
          <w:b/>
          <w:bCs/>
          <w:sz w:val="28"/>
          <w:szCs w:val="28"/>
        </w:rPr>
        <w:t xml:space="preserve"> </w:t>
      </w:r>
    </w:p>
    <w:p w14:paraId="04FD8475" w14:textId="10378560" w:rsidR="00A726CD" w:rsidRPr="002A257A" w:rsidRDefault="002A257A" w:rsidP="002A257A">
      <w:pPr>
        <w:autoSpaceDE w:val="0"/>
        <w:autoSpaceDN w:val="0"/>
        <w:adjustRightInd w:val="0"/>
        <w:spacing w:after="120"/>
        <w:ind w:left="357"/>
        <w:contextualSpacing/>
        <w:rPr>
          <w:bCs/>
          <w:szCs w:val="24"/>
        </w:rPr>
      </w:pPr>
      <w:r>
        <w:rPr>
          <w:rFonts w:cs="Arial"/>
          <w:szCs w:val="24"/>
        </w:rPr>
        <w:t xml:space="preserve">No:  </w:t>
      </w:r>
      <w:r w:rsidRPr="002A257A">
        <w:rPr>
          <w:rFonts w:cs="Arial"/>
          <w:bCs/>
          <w:szCs w:val="24"/>
        </w:rPr>
        <w:t xml:space="preserve">The </w:t>
      </w:r>
      <w:r w:rsidR="00A85BEA">
        <w:rPr>
          <w:rFonts w:cs="Arial"/>
          <w:bCs/>
          <w:szCs w:val="24"/>
        </w:rPr>
        <w:t>proposed policy</w:t>
      </w:r>
      <w:r w:rsidRPr="002A257A">
        <w:rPr>
          <w:rFonts w:cs="Arial"/>
          <w:bCs/>
          <w:szCs w:val="24"/>
        </w:rPr>
        <w:t xml:space="preserve"> will </w:t>
      </w:r>
      <w:r w:rsidR="00E34D42">
        <w:rPr>
          <w:rFonts w:cs="Arial"/>
          <w:bCs/>
          <w:szCs w:val="24"/>
        </w:rPr>
        <w:t>provide continuity for baseline</w:t>
      </w:r>
      <w:r w:rsidR="00E34D42" w:rsidRPr="002A257A">
        <w:rPr>
          <w:rFonts w:cs="Arial"/>
          <w:bCs/>
          <w:szCs w:val="24"/>
        </w:rPr>
        <w:t xml:space="preserve"> </w:t>
      </w:r>
      <w:r w:rsidRPr="002A257A">
        <w:rPr>
          <w:rFonts w:cs="Arial"/>
          <w:bCs/>
          <w:szCs w:val="24"/>
        </w:rPr>
        <w:t>consumer protections</w:t>
      </w:r>
      <w:r w:rsidR="00E34D42" w:rsidRPr="00E34D42">
        <w:rPr>
          <w:rFonts w:cs="Arial"/>
          <w:bCs/>
          <w:szCs w:val="24"/>
        </w:rPr>
        <w:t xml:space="preserve"> </w:t>
      </w:r>
      <w:r w:rsidR="00E34D42">
        <w:rPr>
          <w:rFonts w:cs="Arial"/>
          <w:bCs/>
          <w:szCs w:val="24"/>
        </w:rPr>
        <w:t>that are due to be replaced from UK legislation into NI legislation</w:t>
      </w:r>
      <w:r w:rsidRPr="002A257A">
        <w:rPr>
          <w:rFonts w:cs="Arial"/>
          <w:bCs/>
          <w:szCs w:val="24"/>
        </w:rPr>
        <w:t xml:space="preserve"> for the users of heat networks</w:t>
      </w:r>
      <w:r w:rsidR="00E34D42">
        <w:rPr>
          <w:rFonts w:cs="Arial"/>
          <w:bCs/>
          <w:szCs w:val="24"/>
        </w:rPr>
        <w:t>.</w:t>
      </w:r>
      <w:r w:rsidRPr="002A257A">
        <w:rPr>
          <w:rFonts w:cs="Arial"/>
          <w:bCs/>
          <w:szCs w:val="24"/>
        </w:rPr>
        <w:t xml:space="preserve"> </w:t>
      </w:r>
    </w:p>
    <w:p w14:paraId="0CCF3D3F" w14:textId="77777777" w:rsidR="00A726CD" w:rsidRPr="002A257A" w:rsidRDefault="00A726CD" w:rsidP="00A726CD">
      <w:pPr>
        <w:ind w:left="360"/>
        <w:rPr>
          <w:bCs/>
          <w:szCs w:val="24"/>
          <w:u w:val="single"/>
        </w:rPr>
      </w:pPr>
    </w:p>
    <w:p w14:paraId="6CEF4A0B" w14:textId="03E41A66" w:rsidR="002A257A" w:rsidRDefault="00A726CD" w:rsidP="002A257A">
      <w:pPr>
        <w:autoSpaceDE w:val="0"/>
        <w:autoSpaceDN w:val="0"/>
        <w:adjustRightInd w:val="0"/>
        <w:spacing w:after="120"/>
        <w:ind w:left="357"/>
        <w:contextualSpacing/>
        <w:rPr>
          <w:b/>
          <w:bCs/>
          <w:szCs w:val="24"/>
        </w:rPr>
      </w:pPr>
      <w:r w:rsidRPr="002A257A">
        <w:rPr>
          <w:b/>
          <w:bCs/>
          <w:szCs w:val="24"/>
        </w:rPr>
        <w:t xml:space="preserve">Political Opinion </w:t>
      </w:r>
      <w:r w:rsidR="002A257A">
        <w:rPr>
          <w:b/>
          <w:bCs/>
          <w:szCs w:val="24"/>
        </w:rPr>
        <w:t>–</w:t>
      </w:r>
      <w:r w:rsidRPr="002A257A">
        <w:rPr>
          <w:b/>
          <w:bCs/>
          <w:szCs w:val="24"/>
        </w:rPr>
        <w:t xml:space="preserve"> </w:t>
      </w:r>
    </w:p>
    <w:p w14:paraId="4CE1BE98" w14:textId="29134CB8" w:rsidR="00A726CD" w:rsidRPr="002A257A" w:rsidRDefault="002A257A" w:rsidP="00947D48">
      <w:pPr>
        <w:autoSpaceDE w:val="0"/>
        <w:autoSpaceDN w:val="0"/>
        <w:adjustRightInd w:val="0"/>
        <w:spacing w:after="120"/>
        <w:ind w:left="357"/>
        <w:contextualSpacing/>
        <w:rPr>
          <w:bCs/>
          <w:szCs w:val="24"/>
        </w:rPr>
      </w:pPr>
      <w:r>
        <w:rPr>
          <w:rFonts w:cs="Arial"/>
          <w:szCs w:val="24"/>
        </w:rPr>
        <w:t xml:space="preserve">No:  </w:t>
      </w:r>
      <w:r w:rsidR="00E34D42" w:rsidRPr="002A257A">
        <w:rPr>
          <w:rFonts w:cs="Arial"/>
          <w:bCs/>
          <w:szCs w:val="24"/>
        </w:rPr>
        <w:t xml:space="preserve">The </w:t>
      </w:r>
      <w:r w:rsidR="00E34D42">
        <w:rPr>
          <w:rFonts w:cs="Arial"/>
          <w:bCs/>
          <w:szCs w:val="24"/>
        </w:rPr>
        <w:t>proposed policy</w:t>
      </w:r>
      <w:r w:rsidR="00E34D42" w:rsidRPr="002A257A">
        <w:rPr>
          <w:rFonts w:cs="Arial"/>
          <w:bCs/>
          <w:szCs w:val="24"/>
        </w:rPr>
        <w:t xml:space="preserve"> will </w:t>
      </w:r>
      <w:r w:rsidR="00E34D42">
        <w:rPr>
          <w:rFonts w:cs="Arial"/>
          <w:bCs/>
          <w:szCs w:val="24"/>
        </w:rPr>
        <w:t>provide continuity for baseline</w:t>
      </w:r>
      <w:r w:rsidR="00E34D42" w:rsidRPr="002A257A">
        <w:rPr>
          <w:rFonts w:cs="Arial"/>
          <w:bCs/>
          <w:szCs w:val="24"/>
        </w:rPr>
        <w:t xml:space="preserve"> consumer protections</w:t>
      </w:r>
      <w:r w:rsidR="00E34D42" w:rsidRPr="00E34D42">
        <w:rPr>
          <w:rFonts w:cs="Arial"/>
          <w:bCs/>
          <w:szCs w:val="24"/>
        </w:rPr>
        <w:t xml:space="preserve"> </w:t>
      </w:r>
      <w:r w:rsidR="00E34D42">
        <w:rPr>
          <w:rFonts w:cs="Arial"/>
          <w:bCs/>
          <w:szCs w:val="24"/>
        </w:rPr>
        <w:t>that are due to be replaced from UK legislation into NI legislation</w:t>
      </w:r>
      <w:r w:rsidR="00E34D42" w:rsidRPr="002A257A">
        <w:rPr>
          <w:rFonts w:cs="Arial"/>
          <w:bCs/>
          <w:szCs w:val="24"/>
        </w:rPr>
        <w:t xml:space="preserve"> for the users of heat networks</w:t>
      </w:r>
      <w:r w:rsidR="00E34D42">
        <w:rPr>
          <w:rFonts w:cs="Arial"/>
          <w:bCs/>
          <w:szCs w:val="24"/>
        </w:rPr>
        <w:t>.</w:t>
      </w:r>
    </w:p>
    <w:p w14:paraId="0B59B765" w14:textId="77777777" w:rsidR="00A726CD" w:rsidRPr="002A257A" w:rsidRDefault="00A726CD" w:rsidP="00A726CD">
      <w:pPr>
        <w:ind w:left="360"/>
        <w:rPr>
          <w:b/>
          <w:bCs/>
          <w:szCs w:val="24"/>
        </w:rPr>
      </w:pPr>
    </w:p>
    <w:p w14:paraId="6E0D929B" w14:textId="301B4C95" w:rsidR="002A257A" w:rsidRDefault="00A726CD" w:rsidP="00A726CD">
      <w:pPr>
        <w:autoSpaceDE w:val="0"/>
        <w:autoSpaceDN w:val="0"/>
        <w:adjustRightInd w:val="0"/>
        <w:spacing w:after="120"/>
        <w:ind w:left="357"/>
        <w:contextualSpacing/>
        <w:rPr>
          <w:bCs/>
          <w:szCs w:val="24"/>
        </w:rPr>
      </w:pPr>
      <w:r w:rsidRPr="002A257A">
        <w:rPr>
          <w:b/>
          <w:bCs/>
          <w:szCs w:val="24"/>
        </w:rPr>
        <w:t xml:space="preserve">Racial Group </w:t>
      </w:r>
      <w:r w:rsidR="002A257A">
        <w:rPr>
          <w:b/>
          <w:bCs/>
          <w:szCs w:val="24"/>
        </w:rPr>
        <w:t>–</w:t>
      </w:r>
      <w:r w:rsidRPr="002A257A">
        <w:rPr>
          <w:b/>
          <w:bCs/>
          <w:szCs w:val="24"/>
        </w:rPr>
        <w:t xml:space="preserve"> </w:t>
      </w:r>
    </w:p>
    <w:p w14:paraId="73A26F73" w14:textId="6606C52D" w:rsidR="002A257A" w:rsidRPr="002A257A" w:rsidRDefault="002A257A" w:rsidP="002A257A">
      <w:pPr>
        <w:autoSpaceDE w:val="0"/>
        <w:autoSpaceDN w:val="0"/>
        <w:adjustRightInd w:val="0"/>
        <w:spacing w:after="120"/>
        <w:ind w:left="357"/>
        <w:contextualSpacing/>
        <w:rPr>
          <w:bCs/>
          <w:szCs w:val="24"/>
        </w:rPr>
      </w:pPr>
      <w:r>
        <w:rPr>
          <w:rFonts w:cs="Arial"/>
          <w:szCs w:val="24"/>
        </w:rPr>
        <w:t xml:space="preserve">No:  </w:t>
      </w:r>
      <w:r w:rsidR="00E34D42" w:rsidRPr="002A257A">
        <w:rPr>
          <w:rFonts w:cs="Arial"/>
          <w:bCs/>
          <w:szCs w:val="24"/>
        </w:rPr>
        <w:t xml:space="preserve">The </w:t>
      </w:r>
      <w:r w:rsidR="00E34D42">
        <w:rPr>
          <w:rFonts w:cs="Arial"/>
          <w:bCs/>
          <w:szCs w:val="24"/>
        </w:rPr>
        <w:t>proposed policy</w:t>
      </w:r>
      <w:r w:rsidR="00E34D42" w:rsidRPr="002A257A">
        <w:rPr>
          <w:rFonts w:cs="Arial"/>
          <w:bCs/>
          <w:szCs w:val="24"/>
        </w:rPr>
        <w:t xml:space="preserve"> will </w:t>
      </w:r>
      <w:r w:rsidR="00E34D42">
        <w:rPr>
          <w:rFonts w:cs="Arial"/>
          <w:bCs/>
          <w:szCs w:val="24"/>
        </w:rPr>
        <w:t>provide continuity for baseline</w:t>
      </w:r>
      <w:r w:rsidR="00E34D42" w:rsidRPr="002A257A">
        <w:rPr>
          <w:rFonts w:cs="Arial"/>
          <w:bCs/>
          <w:szCs w:val="24"/>
        </w:rPr>
        <w:t xml:space="preserve"> consumer protections</w:t>
      </w:r>
      <w:r w:rsidR="00E34D42" w:rsidRPr="00E34D42">
        <w:rPr>
          <w:rFonts w:cs="Arial"/>
          <w:bCs/>
          <w:szCs w:val="24"/>
        </w:rPr>
        <w:t xml:space="preserve"> </w:t>
      </w:r>
      <w:r w:rsidR="00E34D42">
        <w:rPr>
          <w:rFonts w:cs="Arial"/>
          <w:bCs/>
          <w:szCs w:val="24"/>
        </w:rPr>
        <w:t>that are due to be replaced from UK legislation into NI legislation</w:t>
      </w:r>
      <w:r w:rsidR="00E34D42" w:rsidRPr="002A257A">
        <w:rPr>
          <w:rFonts w:cs="Arial"/>
          <w:bCs/>
          <w:szCs w:val="24"/>
        </w:rPr>
        <w:t xml:space="preserve"> for the users of heat networks</w:t>
      </w:r>
      <w:r w:rsidR="00E34D42">
        <w:rPr>
          <w:rFonts w:cs="Arial"/>
          <w:bCs/>
          <w:szCs w:val="24"/>
        </w:rPr>
        <w:t>.</w:t>
      </w:r>
    </w:p>
    <w:p w14:paraId="0BDD5FEE" w14:textId="142F3F77" w:rsidR="00A726CD" w:rsidRPr="002A257A" w:rsidRDefault="00A726CD" w:rsidP="00A726CD">
      <w:pPr>
        <w:autoSpaceDE w:val="0"/>
        <w:autoSpaceDN w:val="0"/>
        <w:adjustRightInd w:val="0"/>
        <w:spacing w:after="120"/>
        <w:ind w:left="357"/>
        <w:contextualSpacing/>
        <w:rPr>
          <w:szCs w:val="24"/>
        </w:rPr>
      </w:pPr>
    </w:p>
    <w:p w14:paraId="6D142162" w14:textId="63956846" w:rsidR="00A726CD" w:rsidRPr="002A257A" w:rsidRDefault="00A726CD" w:rsidP="00A726CD">
      <w:pPr>
        <w:autoSpaceDE w:val="0"/>
        <w:autoSpaceDN w:val="0"/>
        <w:adjustRightInd w:val="0"/>
        <w:spacing w:after="120"/>
        <w:ind w:left="357"/>
        <w:contextualSpacing/>
        <w:rPr>
          <w:b/>
          <w:bCs/>
          <w:szCs w:val="24"/>
        </w:rPr>
      </w:pPr>
      <w:r w:rsidRPr="002A257A">
        <w:rPr>
          <w:b/>
          <w:bCs/>
          <w:szCs w:val="24"/>
        </w:rPr>
        <w:t>Age -</w:t>
      </w:r>
    </w:p>
    <w:p w14:paraId="75CE2110" w14:textId="63E68342" w:rsidR="002A257A" w:rsidRPr="002A257A" w:rsidRDefault="002A257A" w:rsidP="002A257A">
      <w:pPr>
        <w:autoSpaceDE w:val="0"/>
        <w:autoSpaceDN w:val="0"/>
        <w:adjustRightInd w:val="0"/>
        <w:spacing w:after="120"/>
        <w:ind w:left="357"/>
        <w:contextualSpacing/>
        <w:rPr>
          <w:bCs/>
          <w:szCs w:val="24"/>
        </w:rPr>
      </w:pPr>
      <w:r>
        <w:rPr>
          <w:rFonts w:cs="Arial"/>
          <w:szCs w:val="24"/>
        </w:rPr>
        <w:t xml:space="preserve">No:  </w:t>
      </w:r>
      <w:r w:rsidR="00E34D42" w:rsidRPr="002A257A">
        <w:rPr>
          <w:rFonts w:cs="Arial"/>
          <w:bCs/>
          <w:szCs w:val="24"/>
        </w:rPr>
        <w:t xml:space="preserve">The </w:t>
      </w:r>
      <w:r w:rsidR="00E34D42">
        <w:rPr>
          <w:rFonts w:cs="Arial"/>
          <w:bCs/>
          <w:szCs w:val="24"/>
        </w:rPr>
        <w:t>proposed policy</w:t>
      </w:r>
      <w:r w:rsidR="00E34D42" w:rsidRPr="002A257A">
        <w:rPr>
          <w:rFonts w:cs="Arial"/>
          <w:bCs/>
          <w:szCs w:val="24"/>
        </w:rPr>
        <w:t xml:space="preserve"> will </w:t>
      </w:r>
      <w:r w:rsidR="00E34D42">
        <w:rPr>
          <w:rFonts w:cs="Arial"/>
          <w:bCs/>
          <w:szCs w:val="24"/>
        </w:rPr>
        <w:t>provide continuity for baseline</w:t>
      </w:r>
      <w:r w:rsidR="00E34D42" w:rsidRPr="002A257A">
        <w:rPr>
          <w:rFonts w:cs="Arial"/>
          <w:bCs/>
          <w:szCs w:val="24"/>
        </w:rPr>
        <w:t xml:space="preserve"> consumer protections</w:t>
      </w:r>
      <w:r w:rsidR="00E34D42" w:rsidRPr="00E34D42">
        <w:rPr>
          <w:rFonts w:cs="Arial"/>
          <w:bCs/>
          <w:szCs w:val="24"/>
        </w:rPr>
        <w:t xml:space="preserve"> </w:t>
      </w:r>
      <w:r w:rsidR="00E34D42">
        <w:rPr>
          <w:rFonts w:cs="Arial"/>
          <w:bCs/>
          <w:szCs w:val="24"/>
        </w:rPr>
        <w:t>that are due to be replaced from UK legislation into NI legislation</w:t>
      </w:r>
      <w:r w:rsidR="00E34D42" w:rsidRPr="002A257A">
        <w:rPr>
          <w:rFonts w:cs="Arial"/>
          <w:bCs/>
          <w:szCs w:val="24"/>
        </w:rPr>
        <w:t xml:space="preserve"> for the users of heat networks</w:t>
      </w:r>
      <w:r w:rsidR="00E34D42">
        <w:rPr>
          <w:rFonts w:cs="Arial"/>
          <w:bCs/>
          <w:szCs w:val="24"/>
        </w:rPr>
        <w:t>.</w:t>
      </w:r>
    </w:p>
    <w:p w14:paraId="7FD768A2" w14:textId="77777777" w:rsidR="002A257A" w:rsidRPr="002A257A" w:rsidRDefault="002A257A" w:rsidP="002A257A">
      <w:pPr>
        <w:ind w:left="360"/>
        <w:rPr>
          <w:bCs/>
          <w:szCs w:val="24"/>
          <w:u w:val="single"/>
        </w:rPr>
      </w:pPr>
    </w:p>
    <w:p w14:paraId="4CB1C3DF" w14:textId="05D5F894" w:rsidR="00A726CD" w:rsidRPr="002A257A" w:rsidRDefault="00A726CD" w:rsidP="00A726CD">
      <w:pPr>
        <w:autoSpaceDE w:val="0"/>
        <w:autoSpaceDN w:val="0"/>
        <w:adjustRightInd w:val="0"/>
        <w:spacing w:after="120"/>
        <w:ind w:left="357"/>
        <w:contextualSpacing/>
        <w:rPr>
          <w:b/>
          <w:bCs/>
          <w:szCs w:val="24"/>
        </w:rPr>
      </w:pPr>
      <w:r w:rsidRPr="002A257A">
        <w:rPr>
          <w:b/>
          <w:bCs/>
          <w:szCs w:val="24"/>
        </w:rPr>
        <w:t>Marital Status -</w:t>
      </w:r>
      <w:r w:rsidRPr="002A257A">
        <w:rPr>
          <w:bCs/>
          <w:szCs w:val="24"/>
          <w:u w:val="single"/>
        </w:rPr>
        <w:t>:</w:t>
      </w:r>
    </w:p>
    <w:p w14:paraId="7CAE04A1" w14:textId="17BAF177" w:rsidR="002A257A" w:rsidRPr="002A257A" w:rsidRDefault="002A257A" w:rsidP="002A257A">
      <w:pPr>
        <w:autoSpaceDE w:val="0"/>
        <w:autoSpaceDN w:val="0"/>
        <w:adjustRightInd w:val="0"/>
        <w:spacing w:after="120"/>
        <w:ind w:left="357"/>
        <w:contextualSpacing/>
        <w:rPr>
          <w:bCs/>
          <w:szCs w:val="24"/>
        </w:rPr>
      </w:pPr>
      <w:r>
        <w:rPr>
          <w:rFonts w:cs="Arial"/>
          <w:szCs w:val="24"/>
        </w:rPr>
        <w:t xml:space="preserve">No:  </w:t>
      </w:r>
      <w:r w:rsidR="00E34D42" w:rsidRPr="002A257A">
        <w:rPr>
          <w:rFonts w:cs="Arial"/>
          <w:bCs/>
          <w:szCs w:val="24"/>
        </w:rPr>
        <w:t xml:space="preserve">The </w:t>
      </w:r>
      <w:r w:rsidR="00E34D42">
        <w:rPr>
          <w:rFonts w:cs="Arial"/>
          <w:bCs/>
          <w:szCs w:val="24"/>
        </w:rPr>
        <w:t>proposed policy</w:t>
      </w:r>
      <w:r w:rsidR="00E34D42" w:rsidRPr="002A257A">
        <w:rPr>
          <w:rFonts w:cs="Arial"/>
          <w:bCs/>
          <w:szCs w:val="24"/>
        </w:rPr>
        <w:t xml:space="preserve"> will </w:t>
      </w:r>
      <w:r w:rsidR="00E34D42">
        <w:rPr>
          <w:rFonts w:cs="Arial"/>
          <w:bCs/>
          <w:szCs w:val="24"/>
        </w:rPr>
        <w:t>provide continuity for baseline</w:t>
      </w:r>
      <w:r w:rsidR="00E34D42" w:rsidRPr="002A257A">
        <w:rPr>
          <w:rFonts w:cs="Arial"/>
          <w:bCs/>
          <w:szCs w:val="24"/>
        </w:rPr>
        <w:t xml:space="preserve"> consumer protections</w:t>
      </w:r>
      <w:r w:rsidR="00E34D42" w:rsidRPr="00E34D42">
        <w:rPr>
          <w:rFonts w:cs="Arial"/>
          <w:bCs/>
          <w:szCs w:val="24"/>
        </w:rPr>
        <w:t xml:space="preserve"> </w:t>
      </w:r>
      <w:r w:rsidR="00E34D42">
        <w:rPr>
          <w:rFonts w:cs="Arial"/>
          <w:bCs/>
          <w:szCs w:val="24"/>
        </w:rPr>
        <w:t>that are due to be replaced from UK legislation into NI legislation</w:t>
      </w:r>
      <w:r w:rsidR="00E34D42" w:rsidRPr="002A257A">
        <w:rPr>
          <w:rFonts w:cs="Arial"/>
          <w:bCs/>
          <w:szCs w:val="24"/>
        </w:rPr>
        <w:t xml:space="preserve"> for the users of heat networks</w:t>
      </w:r>
      <w:r w:rsidR="00E34D42">
        <w:rPr>
          <w:rFonts w:cs="Arial"/>
          <w:bCs/>
          <w:szCs w:val="24"/>
        </w:rPr>
        <w:t>.</w:t>
      </w:r>
    </w:p>
    <w:p w14:paraId="3AF47D8A" w14:textId="77777777" w:rsidR="002A257A" w:rsidRPr="002A257A" w:rsidRDefault="002A257A" w:rsidP="002A257A">
      <w:pPr>
        <w:ind w:left="360"/>
        <w:rPr>
          <w:bCs/>
          <w:szCs w:val="24"/>
          <w:u w:val="single"/>
        </w:rPr>
      </w:pPr>
    </w:p>
    <w:p w14:paraId="699DD853" w14:textId="7BBAE85F" w:rsidR="00A726CD" w:rsidRPr="002A257A" w:rsidRDefault="00A726CD" w:rsidP="002A257A">
      <w:pPr>
        <w:keepNext/>
        <w:autoSpaceDE w:val="0"/>
        <w:autoSpaceDN w:val="0"/>
        <w:adjustRightInd w:val="0"/>
        <w:spacing w:after="120"/>
        <w:ind w:left="357"/>
        <w:contextualSpacing/>
        <w:rPr>
          <w:b/>
          <w:bCs/>
          <w:szCs w:val="24"/>
        </w:rPr>
      </w:pPr>
      <w:r w:rsidRPr="002A257A">
        <w:rPr>
          <w:b/>
          <w:bCs/>
          <w:szCs w:val="24"/>
        </w:rPr>
        <w:t>Sexual Orientation -</w:t>
      </w:r>
    </w:p>
    <w:p w14:paraId="37D7693C" w14:textId="445AF83C" w:rsidR="002A257A" w:rsidRPr="002A257A" w:rsidRDefault="002A257A" w:rsidP="002A257A">
      <w:pPr>
        <w:ind w:left="360"/>
        <w:rPr>
          <w:bCs/>
          <w:szCs w:val="24"/>
        </w:rPr>
      </w:pPr>
      <w:r w:rsidRPr="002A257A">
        <w:rPr>
          <w:bCs/>
          <w:szCs w:val="24"/>
        </w:rPr>
        <w:t xml:space="preserve">No:  </w:t>
      </w:r>
      <w:r w:rsidR="00E34D42" w:rsidRPr="002A257A">
        <w:rPr>
          <w:rFonts w:cs="Arial"/>
          <w:bCs/>
          <w:szCs w:val="24"/>
        </w:rPr>
        <w:t xml:space="preserve">The </w:t>
      </w:r>
      <w:r w:rsidR="00E34D42">
        <w:rPr>
          <w:rFonts w:cs="Arial"/>
          <w:bCs/>
          <w:szCs w:val="24"/>
        </w:rPr>
        <w:t>proposed policy</w:t>
      </w:r>
      <w:r w:rsidR="00E34D42" w:rsidRPr="002A257A">
        <w:rPr>
          <w:rFonts w:cs="Arial"/>
          <w:bCs/>
          <w:szCs w:val="24"/>
        </w:rPr>
        <w:t xml:space="preserve"> will </w:t>
      </w:r>
      <w:r w:rsidR="00E34D42">
        <w:rPr>
          <w:rFonts w:cs="Arial"/>
          <w:bCs/>
          <w:szCs w:val="24"/>
        </w:rPr>
        <w:t>provide continuity for baseline</w:t>
      </w:r>
      <w:r w:rsidR="00E34D42" w:rsidRPr="002A257A">
        <w:rPr>
          <w:rFonts w:cs="Arial"/>
          <w:bCs/>
          <w:szCs w:val="24"/>
        </w:rPr>
        <w:t xml:space="preserve"> consumer protections</w:t>
      </w:r>
      <w:r w:rsidR="00E34D42" w:rsidRPr="00E34D42">
        <w:rPr>
          <w:rFonts w:cs="Arial"/>
          <w:bCs/>
          <w:szCs w:val="24"/>
        </w:rPr>
        <w:t xml:space="preserve"> </w:t>
      </w:r>
      <w:r w:rsidR="00E34D42">
        <w:rPr>
          <w:rFonts w:cs="Arial"/>
          <w:bCs/>
          <w:szCs w:val="24"/>
        </w:rPr>
        <w:t>that are due to be replaced from UK legislation into NI legislation</w:t>
      </w:r>
      <w:r w:rsidR="00E34D42" w:rsidRPr="002A257A">
        <w:rPr>
          <w:rFonts w:cs="Arial"/>
          <w:bCs/>
          <w:szCs w:val="24"/>
        </w:rPr>
        <w:t xml:space="preserve"> for the users of heat networks</w:t>
      </w:r>
      <w:r w:rsidR="00E34D42">
        <w:rPr>
          <w:rFonts w:cs="Arial"/>
          <w:bCs/>
          <w:szCs w:val="24"/>
        </w:rPr>
        <w:t>.</w:t>
      </w:r>
    </w:p>
    <w:p w14:paraId="5DED033A" w14:textId="77777777" w:rsidR="002A257A" w:rsidRPr="002A257A" w:rsidRDefault="002A257A" w:rsidP="002A257A">
      <w:pPr>
        <w:ind w:left="360"/>
        <w:rPr>
          <w:bCs/>
          <w:szCs w:val="24"/>
          <w:u w:val="single"/>
        </w:rPr>
      </w:pPr>
    </w:p>
    <w:p w14:paraId="4D00E6AE" w14:textId="1AC23687" w:rsidR="00A726CD" w:rsidRPr="002A257A" w:rsidRDefault="00A726CD" w:rsidP="00A726CD">
      <w:pPr>
        <w:autoSpaceDE w:val="0"/>
        <w:autoSpaceDN w:val="0"/>
        <w:adjustRightInd w:val="0"/>
        <w:spacing w:after="120"/>
        <w:ind w:left="357"/>
        <w:contextualSpacing/>
        <w:rPr>
          <w:bCs/>
          <w:szCs w:val="24"/>
        </w:rPr>
      </w:pPr>
      <w:r w:rsidRPr="002A257A">
        <w:rPr>
          <w:b/>
          <w:bCs/>
          <w:szCs w:val="24"/>
        </w:rPr>
        <w:lastRenderedPageBreak/>
        <w:t>Men and Women generally -</w:t>
      </w:r>
    </w:p>
    <w:p w14:paraId="6176A9A8" w14:textId="28158C72" w:rsidR="002A257A" w:rsidRDefault="002A257A" w:rsidP="00E34D42">
      <w:pPr>
        <w:autoSpaceDE w:val="0"/>
        <w:autoSpaceDN w:val="0"/>
        <w:adjustRightInd w:val="0"/>
        <w:spacing w:after="120"/>
        <w:ind w:left="357"/>
        <w:contextualSpacing/>
        <w:rPr>
          <w:rFonts w:cs="Arial"/>
          <w:bCs/>
          <w:szCs w:val="24"/>
        </w:rPr>
      </w:pPr>
      <w:r>
        <w:rPr>
          <w:rFonts w:cs="Arial"/>
          <w:szCs w:val="24"/>
        </w:rPr>
        <w:t xml:space="preserve">No:  </w:t>
      </w:r>
      <w:r w:rsidR="00E34D42" w:rsidRPr="002A257A">
        <w:rPr>
          <w:rFonts w:cs="Arial"/>
          <w:bCs/>
          <w:szCs w:val="24"/>
        </w:rPr>
        <w:t xml:space="preserve">The </w:t>
      </w:r>
      <w:r w:rsidR="00E34D42">
        <w:rPr>
          <w:rFonts w:cs="Arial"/>
          <w:bCs/>
          <w:szCs w:val="24"/>
        </w:rPr>
        <w:t>proposed policy</w:t>
      </w:r>
      <w:r w:rsidR="00E34D42" w:rsidRPr="002A257A">
        <w:rPr>
          <w:rFonts w:cs="Arial"/>
          <w:bCs/>
          <w:szCs w:val="24"/>
        </w:rPr>
        <w:t xml:space="preserve"> will </w:t>
      </w:r>
      <w:r w:rsidR="00E34D42">
        <w:rPr>
          <w:rFonts w:cs="Arial"/>
          <w:bCs/>
          <w:szCs w:val="24"/>
        </w:rPr>
        <w:t>provide continuity for baseline</w:t>
      </w:r>
      <w:r w:rsidR="00E34D42" w:rsidRPr="002A257A">
        <w:rPr>
          <w:rFonts w:cs="Arial"/>
          <w:bCs/>
          <w:szCs w:val="24"/>
        </w:rPr>
        <w:t xml:space="preserve"> consumer protections</w:t>
      </w:r>
      <w:r w:rsidR="00E34D42" w:rsidRPr="00E34D42">
        <w:rPr>
          <w:rFonts w:cs="Arial"/>
          <w:bCs/>
          <w:szCs w:val="24"/>
        </w:rPr>
        <w:t xml:space="preserve"> </w:t>
      </w:r>
      <w:r w:rsidR="00E34D42">
        <w:rPr>
          <w:rFonts w:cs="Arial"/>
          <w:bCs/>
          <w:szCs w:val="24"/>
        </w:rPr>
        <w:t>that are due to be replaced from UK legislation into NI legislation</w:t>
      </w:r>
      <w:r w:rsidR="00E34D42" w:rsidRPr="002A257A">
        <w:rPr>
          <w:rFonts w:cs="Arial"/>
          <w:bCs/>
          <w:szCs w:val="24"/>
        </w:rPr>
        <w:t xml:space="preserve"> for the users of heat networks</w:t>
      </w:r>
      <w:r w:rsidR="00E34D42">
        <w:rPr>
          <w:rFonts w:cs="Arial"/>
          <w:bCs/>
          <w:szCs w:val="24"/>
        </w:rPr>
        <w:t>.</w:t>
      </w:r>
      <w:r w:rsidR="00E34D42" w:rsidRPr="002A257A">
        <w:rPr>
          <w:rFonts w:cs="Arial"/>
          <w:bCs/>
          <w:szCs w:val="24"/>
        </w:rPr>
        <w:t xml:space="preserve"> </w:t>
      </w:r>
    </w:p>
    <w:p w14:paraId="1A63F8A3" w14:textId="77777777" w:rsidR="00B17D20" w:rsidRPr="002A257A" w:rsidRDefault="00B17D20" w:rsidP="00E34D42">
      <w:pPr>
        <w:autoSpaceDE w:val="0"/>
        <w:autoSpaceDN w:val="0"/>
        <w:adjustRightInd w:val="0"/>
        <w:spacing w:after="120"/>
        <w:ind w:left="357"/>
        <w:contextualSpacing/>
        <w:rPr>
          <w:bCs/>
          <w:szCs w:val="24"/>
          <w:u w:val="single"/>
        </w:rPr>
      </w:pPr>
    </w:p>
    <w:p w14:paraId="079D16D7" w14:textId="0777FF7C" w:rsidR="00A726CD" w:rsidRPr="002A257A" w:rsidRDefault="00A726CD" w:rsidP="00A726CD">
      <w:pPr>
        <w:autoSpaceDE w:val="0"/>
        <w:autoSpaceDN w:val="0"/>
        <w:adjustRightInd w:val="0"/>
        <w:spacing w:after="120"/>
        <w:ind w:left="357"/>
        <w:contextualSpacing/>
        <w:rPr>
          <w:b/>
          <w:bCs/>
          <w:szCs w:val="24"/>
        </w:rPr>
      </w:pPr>
      <w:r w:rsidRPr="002A257A">
        <w:rPr>
          <w:b/>
          <w:bCs/>
          <w:szCs w:val="24"/>
        </w:rPr>
        <w:t>Disability -</w:t>
      </w:r>
    </w:p>
    <w:p w14:paraId="20578D24" w14:textId="692B9A03" w:rsidR="002A257A" w:rsidRPr="002A257A" w:rsidRDefault="002A257A" w:rsidP="002A257A">
      <w:pPr>
        <w:autoSpaceDE w:val="0"/>
        <w:autoSpaceDN w:val="0"/>
        <w:adjustRightInd w:val="0"/>
        <w:spacing w:after="120"/>
        <w:ind w:left="357"/>
        <w:contextualSpacing/>
        <w:rPr>
          <w:bCs/>
          <w:szCs w:val="24"/>
        </w:rPr>
      </w:pPr>
      <w:r>
        <w:rPr>
          <w:rFonts w:cs="Arial"/>
          <w:szCs w:val="24"/>
        </w:rPr>
        <w:t xml:space="preserve">No:  </w:t>
      </w:r>
      <w:r w:rsidR="00E34D42" w:rsidRPr="002A257A">
        <w:rPr>
          <w:rFonts w:cs="Arial"/>
          <w:bCs/>
          <w:szCs w:val="24"/>
        </w:rPr>
        <w:t xml:space="preserve">The </w:t>
      </w:r>
      <w:r w:rsidR="00E34D42">
        <w:rPr>
          <w:rFonts w:cs="Arial"/>
          <w:bCs/>
          <w:szCs w:val="24"/>
        </w:rPr>
        <w:t>proposed policy</w:t>
      </w:r>
      <w:r w:rsidR="00E34D42" w:rsidRPr="002A257A">
        <w:rPr>
          <w:rFonts w:cs="Arial"/>
          <w:bCs/>
          <w:szCs w:val="24"/>
        </w:rPr>
        <w:t xml:space="preserve"> will </w:t>
      </w:r>
      <w:r w:rsidR="00E34D42">
        <w:rPr>
          <w:rFonts w:cs="Arial"/>
          <w:bCs/>
          <w:szCs w:val="24"/>
        </w:rPr>
        <w:t>provide continuity for baseline</w:t>
      </w:r>
      <w:r w:rsidR="00E34D42" w:rsidRPr="002A257A">
        <w:rPr>
          <w:rFonts w:cs="Arial"/>
          <w:bCs/>
          <w:szCs w:val="24"/>
        </w:rPr>
        <w:t xml:space="preserve"> consumer protections</w:t>
      </w:r>
      <w:r w:rsidR="00E34D42" w:rsidRPr="00E34D42">
        <w:rPr>
          <w:rFonts w:cs="Arial"/>
          <w:bCs/>
          <w:szCs w:val="24"/>
        </w:rPr>
        <w:t xml:space="preserve"> </w:t>
      </w:r>
      <w:r w:rsidR="00E34D42">
        <w:rPr>
          <w:rFonts w:cs="Arial"/>
          <w:bCs/>
          <w:szCs w:val="24"/>
        </w:rPr>
        <w:t>that are due to be replaced from UK legislation into NI legislation</w:t>
      </w:r>
      <w:r w:rsidR="00E34D42" w:rsidRPr="002A257A">
        <w:rPr>
          <w:rFonts w:cs="Arial"/>
          <w:bCs/>
          <w:szCs w:val="24"/>
        </w:rPr>
        <w:t xml:space="preserve"> for the users of heat networks</w:t>
      </w:r>
      <w:r w:rsidR="00E34D42">
        <w:rPr>
          <w:rFonts w:cs="Arial"/>
          <w:bCs/>
          <w:szCs w:val="24"/>
        </w:rPr>
        <w:t>.</w:t>
      </w:r>
    </w:p>
    <w:p w14:paraId="59CE6243" w14:textId="77777777" w:rsidR="002A257A" w:rsidRPr="002A257A" w:rsidRDefault="002A257A" w:rsidP="002A257A">
      <w:pPr>
        <w:ind w:left="360"/>
        <w:rPr>
          <w:bCs/>
          <w:szCs w:val="24"/>
          <w:u w:val="single"/>
        </w:rPr>
      </w:pPr>
    </w:p>
    <w:p w14:paraId="5B4B1B73" w14:textId="4F046CB9" w:rsidR="00A726CD" w:rsidRPr="002A257A" w:rsidRDefault="00A726CD" w:rsidP="00A726CD">
      <w:pPr>
        <w:autoSpaceDE w:val="0"/>
        <w:autoSpaceDN w:val="0"/>
        <w:adjustRightInd w:val="0"/>
        <w:spacing w:after="120"/>
        <w:ind w:left="357"/>
        <w:contextualSpacing/>
        <w:rPr>
          <w:bCs/>
          <w:szCs w:val="24"/>
        </w:rPr>
      </w:pPr>
      <w:r w:rsidRPr="002A257A">
        <w:rPr>
          <w:b/>
          <w:bCs/>
          <w:szCs w:val="24"/>
        </w:rPr>
        <w:t>Dependants -</w:t>
      </w:r>
    </w:p>
    <w:p w14:paraId="4960B628" w14:textId="69467EF3" w:rsidR="002A257A" w:rsidRPr="002A257A" w:rsidRDefault="002A257A" w:rsidP="002A257A">
      <w:pPr>
        <w:autoSpaceDE w:val="0"/>
        <w:autoSpaceDN w:val="0"/>
        <w:adjustRightInd w:val="0"/>
        <w:spacing w:after="120"/>
        <w:ind w:left="357"/>
        <w:contextualSpacing/>
        <w:rPr>
          <w:bCs/>
          <w:szCs w:val="24"/>
        </w:rPr>
      </w:pPr>
      <w:r>
        <w:rPr>
          <w:rFonts w:cs="Arial"/>
          <w:szCs w:val="24"/>
        </w:rPr>
        <w:t xml:space="preserve">No:  </w:t>
      </w:r>
      <w:r w:rsidR="00E34D42" w:rsidRPr="002A257A">
        <w:rPr>
          <w:rFonts w:cs="Arial"/>
          <w:bCs/>
          <w:szCs w:val="24"/>
        </w:rPr>
        <w:t xml:space="preserve">The </w:t>
      </w:r>
      <w:r w:rsidR="00E34D42">
        <w:rPr>
          <w:rFonts w:cs="Arial"/>
          <w:bCs/>
          <w:szCs w:val="24"/>
        </w:rPr>
        <w:t>proposed policy</w:t>
      </w:r>
      <w:r w:rsidR="00E34D42" w:rsidRPr="002A257A">
        <w:rPr>
          <w:rFonts w:cs="Arial"/>
          <w:bCs/>
          <w:szCs w:val="24"/>
        </w:rPr>
        <w:t xml:space="preserve"> will </w:t>
      </w:r>
      <w:r w:rsidR="00E34D42">
        <w:rPr>
          <w:rFonts w:cs="Arial"/>
          <w:bCs/>
          <w:szCs w:val="24"/>
        </w:rPr>
        <w:t>provide continuity for baseline</w:t>
      </w:r>
      <w:r w:rsidR="00E34D42" w:rsidRPr="002A257A">
        <w:rPr>
          <w:rFonts w:cs="Arial"/>
          <w:bCs/>
          <w:szCs w:val="24"/>
        </w:rPr>
        <w:t xml:space="preserve"> consumer protections</w:t>
      </w:r>
      <w:r w:rsidR="00E34D42" w:rsidRPr="00E34D42">
        <w:rPr>
          <w:rFonts w:cs="Arial"/>
          <w:bCs/>
          <w:szCs w:val="24"/>
        </w:rPr>
        <w:t xml:space="preserve"> </w:t>
      </w:r>
      <w:r w:rsidR="00E34D42">
        <w:rPr>
          <w:rFonts w:cs="Arial"/>
          <w:bCs/>
          <w:szCs w:val="24"/>
        </w:rPr>
        <w:t>that are due to be replaced from UK legislation into NI legislation</w:t>
      </w:r>
      <w:r w:rsidR="00E34D42" w:rsidRPr="002A257A">
        <w:rPr>
          <w:rFonts w:cs="Arial"/>
          <w:bCs/>
          <w:szCs w:val="24"/>
        </w:rPr>
        <w:t xml:space="preserve"> for the users of heat networks</w:t>
      </w:r>
      <w:r w:rsidR="00E34D42">
        <w:rPr>
          <w:rFonts w:cs="Arial"/>
          <w:bCs/>
          <w:szCs w:val="24"/>
        </w:rPr>
        <w:t>.</w:t>
      </w:r>
    </w:p>
    <w:p w14:paraId="1E38F2DA" w14:textId="77777777" w:rsidR="002A257A" w:rsidRPr="002A257A" w:rsidRDefault="002A257A" w:rsidP="002A257A">
      <w:pPr>
        <w:ind w:left="360"/>
        <w:rPr>
          <w:bCs/>
          <w:szCs w:val="24"/>
          <w:u w:val="single"/>
        </w:rPr>
      </w:pPr>
    </w:p>
    <w:p w14:paraId="4E8B6429" w14:textId="77777777" w:rsidR="00A726CD" w:rsidRPr="00A726CD" w:rsidRDefault="00A726CD" w:rsidP="00942611">
      <w:pPr>
        <w:numPr>
          <w:ilvl w:val="0"/>
          <w:numId w:val="14"/>
        </w:numPr>
        <w:contextualSpacing/>
      </w:pPr>
      <w:r w:rsidRPr="00A726CD">
        <w:rPr>
          <w:rFonts w:cs="Arial"/>
          <w:b/>
          <w:bCs/>
          <w:sz w:val="28"/>
          <w:szCs w:val="28"/>
        </w:rPr>
        <w:t xml:space="preserve">To what extent is the policy likely to impact on good relations between people of different religious belief, political opinion or racial group? </w:t>
      </w:r>
    </w:p>
    <w:p w14:paraId="548E53DB" w14:textId="77777777" w:rsidR="00A726CD" w:rsidRPr="00A726CD" w:rsidRDefault="00A726CD" w:rsidP="00A726CD">
      <w:pPr>
        <w:autoSpaceDE w:val="0"/>
        <w:autoSpaceDN w:val="0"/>
        <w:adjustRightInd w:val="0"/>
        <w:rPr>
          <w:rFonts w:cs="Arial"/>
          <w:bCs/>
          <w:sz w:val="28"/>
          <w:szCs w:val="28"/>
        </w:rPr>
      </w:pPr>
    </w:p>
    <w:p w14:paraId="629C66A7" w14:textId="77777777" w:rsidR="002A257A" w:rsidRPr="002A257A" w:rsidRDefault="002A257A" w:rsidP="002A257A">
      <w:pPr>
        <w:ind w:left="426"/>
        <w:rPr>
          <w:rFonts w:cs="Arial"/>
          <w:bCs/>
          <w:i/>
          <w:iCs/>
          <w:szCs w:val="24"/>
        </w:rPr>
      </w:pPr>
      <w:r w:rsidRPr="002A257A">
        <w:rPr>
          <w:rFonts w:cs="Arial"/>
          <w:bCs/>
          <w:i/>
          <w:iCs/>
          <w:szCs w:val="24"/>
        </w:rPr>
        <w:t xml:space="preserve">Details of the likely policy impacts on </w:t>
      </w:r>
      <w:proofErr w:type="gramStart"/>
      <w:r w:rsidRPr="002A257A">
        <w:rPr>
          <w:rFonts w:cs="Arial"/>
          <w:b/>
          <w:bCs/>
          <w:i/>
          <w:iCs/>
          <w:szCs w:val="24"/>
        </w:rPr>
        <w:t>Religious</w:t>
      </w:r>
      <w:proofErr w:type="gramEnd"/>
      <w:r w:rsidRPr="002A257A">
        <w:rPr>
          <w:rFonts w:cs="Arial"/>
          <w:b/>
          <w:bCs/>
          <w:i/>
          <w:iCs/>
          <w:szCs w:val="24"/>
        </w:rPr>
        <w:t xml:space="preserve"> belief</w:t>
      </w:r>
      <w:r w:rsidRPr="002A257A">
        <w:rPr>
          <w:rFonts w:cs="Arial"/>
          <w:bCs/>
          <w:i/>
          <w:iCs/>
          <w:szCs w:val="24"/>
        </w:rPr>
        <w:t xml:space="preserve">: </w:t>
      </w:r>
    </w:p>
    <w:p w14:paraId="251B0E21" w14:textId="6E9BA9A5" w:rsidR="002A257A" w:rsidRPr="002A257A" w:rsidRDefault="002A257A" w:rsidP="002A257A">
      <w:pPr>
        <w:ind w:left="426"/>
        <w:rPr>
          <w:rFonts w:cs="Arial"/>
          <w:bCs/>
          <w:szCs w:val="24"/>
        </w:rPr>
      </w:pPr>
      <w:r w:rsidRPr="002A257A">
        <w:rPr>
          <w:rFonts w:cs="Arial"/>
          <w:bCs/>
          <w:szCs w:val="24"/>
        </w:rPr>
        <w:t xml:space="preserve">There is no </w:t>
      </w:r>
      <w:r>
        <w:rPr>
          <w:rFonts w:cs="Arial"/>
          <w:bCs/>
          <w:szCs w:val="24"/>
        </w:rPr>
        <w:t xml:space="preserve">likely </w:t>
      </w:r>
      <w:r w:rsidRPr="002A257A">
        <w:rPr>
          <w:rFonts w:cs="Arial"/>
          <w:bCs/>
          <w:szCs w:val="24"/>
        </w:rPr>
        <w:t xml:space="preserve">policy </w:t>
      </w:r>
      <w:r>
        <w:rPr>
          <w:rFonts w:cs="Arial"/>
          <w:bCs/>
          <w:szCs w:val="24"/>
        </w:rPr>
        <w:t>effect</w:t>
      </w:r>
      <w:r w:rsidRPr="002A257A">
        <w:rPr>
          <w:rFonts w:cs="Arial"/>
          <w:bCs/>
          <w:szCs w:val="24"/>
        </w:rPr>
        <w:t xml:space="preserve"> on good relations between people of different religious belief</w:t>
      </w:r>
      <w:r>
        <w:rPr>
          <w:rFonts w:cs="Arial"/>
          <w:bCs/>
          <w:szCs w:val="24"/>
        </w:rPr>
        <w:t>.  T</w:t>
      </w:r>
      <w:r w:rsidRPr="002A257A">
        <w:rPr>
          <w:rFonts w:cs="Arial"/>
          <w:bCs/>
          <w:szCs w:val="24"/>
        </w:rPr>
        <w:t xml:space="preserve">he </w:t>
      </w:r>
      <w:r w:rsidR="00A85BEA">
        <w:rPr>
          <w:rFonts w:cs="Arial"/>
          <w:bCs/>
          <w:szCs w:val="24"/>
        </w:rPr>
        <w:t>proposed policy</w:t>
      </w:r>
      <w:r w:rsidRPr="002A257A">
        <w:rPr>
          <w:rFonts w:cs="Arial"/>
          <w:bCs/>
          <w:szCs w:val="24"/>
        </w:rPr>
        <w:t xml:space="preserve"> will apply equally to all users of heat networks.</w:t>
      </w:r>
    </w:p>
    <w:p w14:paraId="19F9CC53" w14:textId="77777777" w:rsidR="002A257A" w:rsidRPr="002A257A" w:rsidRDefault="002A257A" w:rsidP="002A257A">
      <w:pPr>
        <w:ind w:left="426"/>
        <w:rPr>
          <w:rFonts w:cs="Arial"/>
          <w:bCs/>
          <w:i/>
          <w:iCs/>
          <w:szCs w:val="24"/>
        </w:rPr>
      </w:pPr>
      <w:r w:rsidRPr="002A257A">
        <w:rPr>
          <w:rFonts w:cs="Arial"/>
          <w:bCs/>
          <w:i/>
          <w:iCs/>
          <w:szCs w:val="24"/>
        </w:rPr>
        <w:t xml:space="preserve">What is the level of impact?  </w:t>
      </w:r>
    </w:p>
    <w:p w14:paraId="1F2058CE" w14:textId="77777777" w:rsidR="002A257A" w:rsidRPr="002A257A" w:rsidRDefault="002A257A" w:rsidP="002A257A">
      <w:pPr>
        <w:ind w:left="426"/>
        <w:rPr>
          <w:rFonts w:cs="Arial"/>
          <w:bCs/>
          <w:szCs w:val="24"/>
        </w:rPr>
      </w:pPr>
      <w:r w:rsidRPr="002A257A">
        <w:rPr>
          <w:rFonts w:cs="Arial"/>
          <w:bCs/>
          <w:szCs w:val="24"/>
        </w:rPr>
        <w:t xml:space="preserve">None   </w:t>
      </w:r>
    </w:p>
    <w:p w14:paraId="36FBA9B5" w14:textId="77777777" w:rsidR="002A257A" w:rsidRPr="002A257A" w:rsidRDefault="002A257A" w:rsidP="002A257A">
      <w:pPr>
        <w:ind w:left="426"/>
        <w:rPr>
          <w:rFonts w:cs="Arial"/>
          <w:bCs/>
          <w:szCs w:val="24"/>
        </w:rPr>
      </w:pPr>
    </w:p>
    <w:p w14:paraId="6FAA5A8B" w14:textId="77777777" w:rsidR="002A257A" w:rsidRPr="002A257A" w:rsidRDefault="002A257A" w:rsidP="002A257A">
      <w:pPr>
        <w:ind w:left="426"/>
        <w:rPr>
          <w:rFonts w:cs="Arial"/>
          <w:bCs/>
          <w:i/>
          <w:iCs/>
          <w:szCs w:val="24"/>
        </w:rPr>
      </w:pPr>
      <w:r w:rsidRPr="002A257A">
        <w:rPr>
          <w:rFonts w:cs="Arial"/>
          <w:bCs/>
          <w:i/>
          <w:iCs/>
          <w:szCs w:val="24"/>
        </w:rPr>
        <w:t xml:space="preserve">Details of the likely policy impacts on </w:t>
      </w:r>
      <w:r w:rsidRPr="002A257A">
        <w:rPr>
          <w:rFonts w:cs="Arial"/>
          <w:b/>
          <w:bCs/>
          <w:i/>
          <w:iCs/>
          <w:szCs w:val="24"/>
        </w:rPr>
        <w:t>Political Opinion</w:t>
      </w:r>
      <w:r w:rsidRPr="002A257A">
        <w:rPr>
          <w:rFonts w:cs="Arial"/>
          <w:bCs/>
          <w:i/>
          <w:iCs/>
          <w:szCs w:val="24"/>
        </w:rPr>
        <w:t>:</w:t>
      </w:r>
    </w:p>
    <w:p w14:paraId="756085DF" w14:textId="67CDB4BF" w:rsidR="002A257A" w:rsidRPr="002A257A" w:rsidRDefault="002A257A" w:rsidP="002A257A">
      <w:pPr>
        <w:ind w:left="426"/>
        <w:rPr>
          <w:rFonts w:cs="Arial"/>
          <w:bCs/>
          <w:szCs w:val="24"/>
        </w:rPr>
      </w:pPr>
      <w:r w:rsidRPr="002A257A">
        <w:rPr>
          <w:rFonts w:cs="Arial"/>
          <w:bCs/>
          <w:szCs w:val="24"/>
        </w:rPr>
        <w:t xml:space="preserve">There is no </w:t>
      </w:r>
      <w:r>
        <w:rPr>
          <w:rFonts w:cs="Arial"/>
          <w:bCs/>
          <w:szCs w:val="24"/>
        </w:rPr>
        <w:t xml:space="preserve">likely </w:t>
      </w:r>
      <w:r w:rsidRPr="002A257A">
        <w:rPr>
          <w:rFonts w:cs="Arial"/>
          <w:bCs/>
          <w:szCs w:val="24"/>
        </w:rPr>
        <w:t xml:space="preserve">policy </w:t>
      </w:r>
      <w:r>
        <w:rPr>
          <w:rFonts w:cs="Arial"/>
          <w:bCs/>
          <w:szCs w:val="24"/>
        </w:rPr>
        <w:t>effect</w:t>
      </w:r>
      <w:r w:rsidRPr="002A257A">
        <w:rPr>
          <w:rFonts w:cs="Arial"/>
          <w:bCs/>
          <w:szCs w:val="24"/>
        </w:rPr>
        <w:t xml:space="preserve"> on good relations between people of differing political opinion as the </w:t>
      </w:r>
      <w:r w:rsidR="00A85BEA">
        <w:rPr>
          <w:rFonts w:cs="Arial"/>
          <w:bCs/>
          <w:szCs w:val="24"/>
        </w:rPr>
        <w:t>proposed policy</w:t>
      </w:r>
      <w:r w:rsidRPr="002A257A">
        <w:rPr>
          <w:rFonts w:cs="Arial"/>
          <w:bCs/>
          <w:szCs w:val="24"/>
        </w:rPr>
        <w:t xml:space="preserve"> will apply equally to all users of heat networks.</w:t>
      </w:r>
    </w:p>
    <w:p w14:paraId="12FCB420" w14:textId="77777777" w:rsidR="002A257A" w:rsidRPr="002A257A" w:rsidRDefault="002A257A" w:rsidP="002A257A">
      <w:pPr>
        <w:ind w:left="426"/>
        <w:rPr>
          <w:rFonts w:cs="Arial"/>
          <w:bCs/>
          <w:i/>
          <w:iCs/>
          <w:szCs w:val="24"/>
        </w:rPr>
      </w:pPr>
      <w:r w:rsidRPr="002A257A">
        <w:rPr>
          <w:rFonts w:cs="Arial"/>
          <w:bCs/>
          <w:i/>
          <w:iCs/>
          <w:szCs w:val="24"/>
        </w:rPr>
        <w:t xml:space="preserve">What is the level of impact?  </w:t>
      </w:r>
    </w:p>
    <w:p w14:paraId="0396E9B3" w14:textId="77777777" w:rsidR="002A257A" w:rsidRPr="002A257A" w:rsidRDefault="002A257A" w:rsidP="002A257A">
      <w:pPr>
        <w:ind w:left="426"/>
        <w:rPr>
          <w:rFonts w:cs="Arial"/>
          <w:bCs/>
          <w:szCs w:val="24"/>
        </w:rPr>
      </w:pPr>
      <w:r w:rsidRPr="002A257A">
        <w:rPr>
          <w:rFonts w:cs="Arial"/>
          <w:bCs/>
          <w:szCs w:val="24"/>
        </w:rPr>
        <w:t xml:space="preserve">None   </w:t>
      </w:r>
    </w:p>
    <w:p w14:paraId="4F9022BC" w14:textId="77777777" w:rsidR="002A257A" w:rsidRPr="002A257A" w:rsidRDefault="002A257A" w:rsidP="002A257A">
      <w:pPr>
        <w:ind w:left="426"/>
        <w:rPr>
          <w:rFonts w:cs="Arial"/>
          <w:bCs/>
          <w:szCs w:val="24"/>
        </w:rPr>
      </w:pPr>
    </w:p>
    <w:p w14:paraId="679174AA" w14:textId="77777777" w:rsidR="002A257A" w:rsidRPr="002A257A" w:rsidRDefault="002A257A" w:rsidP="002A257A">
      <w:pPr>
        <w:ind w:left="426"/>
        <w:rPr>
          <w:rFonts w:cs="Arial"/>
          <w:bCs/>
          <w:i/>
          <w:iCs/>
          <w:szCs w:val="24"/>
        </w:rPr>
      </w:pPr>
      <w:r w:rsidRPr="002A257A">
        <w:rPr>
          <w:rFonts w:cs="Arial"/>
          <w:bCs/>
          <w:i/>
          <w:iCs/>
          <w:szCs w:val="24"/>
        </w:rPr>
        <w:t xml:space="preserve">Details of the likely policy impacts on </w:t>
      </w:r>
      <w:r w:rsidRPr="002A257A">
        <w:rPr>
          <w:rFonts w:cs="Arial"/>
          <w:b/>
          <w:bCs/>
          <w:i/>
          <w:iCs/>
          <w:szCs w:val="24"/>
        </w:rPr>
        <w:t>Racial Group</w:t>
      </w:r>
      <w:r w:rsidRPr="002A257A">
        <w:rPr>
          <w:rFonts w:cs="Arial"/>
          <w:bCs/>
          <w:i/>
          <w:iCs/>
          <w:szCs w:val="24"/>
        </w:rPr>
        <w:t>:</w:t>
      </w:r>
    </w:p>
    <w:p w14:paraId="52358CF3" w14:textId="4F963CCC" w:rsidR="002A257A" w:rsidRPr="002A257A" w:rsidRDefault="002A257A" w:rsidP="002A257A">
      <w:pPr>
        <w:ind w:left="426"/>
        <w:rPr>
          <w:rFonts w:cs="Arial"/>
          <w:bCs/>
          <w:szCs w:val="24"/>
        </w:rPr>
      </w:pPr>
      <w:r w:rsidRPr="002A257A">
        <w:rPr>
          <w:rFonts w:cs="Arial"/>
          <w:bCs/>
          <w:szCs w:val="24"/>
        </w:rPr>
        <w:t xml:space="preserve">There is no </w:t>
      </w:r>
      <w:r>
        <w:rPr>
          <w:rFonts w:cs="Arial"/>
          <w:bCs/>
          <w:szCs w:val="24"/>
        </w:rPr>
        <w:t xml:space="preserve">likely </w:t>
      </w:r>
      <w:r w:rsidRPr="002A257A">
        <w:rPr>
          <w:rFonts w:cs="Arial"/>
          <w:bCs/>
          <w:szCs w:val="24"/>
        </w:rPr>
        <w:t xml:space="preserve">policy </w:t>
      </w:r>
      <w:r>
        <w:rPr>
          <w:rFonts w:cs="Arial"/>
          <w:bCs/>
          <w:szCs w:val="24"/>
        </w:rPr>
        <w:t>effect</w:t>
      </w:r>
      <w:r w:rsidRPr="002A257A">
        <w:rPr>
          <w:rFonts w:cs="Arial"/>
          <w:bCs/>
          <w:szCs w:val="24"/>
        </w:rPr>
        <w:t xml:space="preserve"> on good relations between people of different racial groups as the </w:t>
      </w:r>
      <w:r w:rsidR="00A85BEA">
        <w:rPr>
          <w:rFonts w:cs="Arial"/>
          <w:bCs/>
          <w:szCs w:val="24"/>
        </w:rPr>
        <w:t>proposed policy</w:t>
      </w:r>
      <w:r w:rsidRPr="002A257A">
        <w:rPr>
          <w:rFonts w:cs="Arial"/>
          <w:bCs/>
          <w:szCs w:val="24"/>
        </w:rPr>
        <w:t xml:space="preserve"> will apply equally to all users of heat networks.</w:t>
      </w:r>
    </w:p>
    <w:p w14:paraId="6B6D3565" w14:textId="77777777" w:rsidR="002A257A" w:rsidRPr="002A257A" w:rsidRDefault="002A257A" w:rsidP="002A257A">
      <w:pPr>
        <w:ind w:left="426"/>
        <w:rPr>
          <w:rFonts w:cs="Arial"/>
          <w:bCs/>
          <w:i/>
          <w:iCs/>
          <w:szCs w:val="24"/>
        </w:rPr>
      </w:pPr>
      <w:r w:rsidRPr="002A257A">
        <w:rPr>
          <w:rFonts w:cs="Arial"/>
          <w:bCs/>
          <w:i/>
          <w:iCs/>
          <w:szCs w:val="24"/>
        </w:rPr>
        <w:t xml:space="preserve">What is the level of impact?  </w:t>
      </w:r>
    </w:p>
    <w:p w14:paraId="57A64BD7" w14:textId="77777777" w:rsidR="002A257A" w:rsidRPr="002A257A" w:rsidRDefault="002A257A" w:rsidP="002A257A">
      <w:pPr>
        <w:ind w:left="426"/>
        <w:rPr>
          <w:rFonts w:cs="Arial"/>
          <w:bCs/>
          <w:szCs w:val="24"/>
        </w:rPr>
      </w:pPr>
      <w:r w:rsidRPr="002A257A">
        <w:rPr>
          <w:rFonts w:cs="Arial"/>
          <w:bCs/>
          <w:szCs w:val="24"/>
        </w:rPr>
        <w:t xml:space="preserve">None   </w:t>
      </w:r>
    </w:p>
    <w:p w14:paraId="3B1E274B" w14:textId="77777777" w:rsidR="00A726CD" w:rsidRPr="00A726CD" w:rsidRDefault="00A726CD" w:rsidP="00A726CD"/>
    <w:p w14:paraId="0ED6399F" w14:textId="77777777" w:rsidR="00A726CD" w:rsidRPr="00A726CD" w:rsidRDefault="00A726CD" w:rsidP="00A726CD">
      <w:pPr>
        <w:numPr>
          <w:ilvl w:val="0"/>
          <w:numId w:val="14"/>
        </w:numPr>
        <w:contextualSpacing/>
        <w:rPr>
          <w:b/>
          <w:bCs/>
        </w:rPr>
      </w:pPr>
      <w:r w:rsidRPr="00A726CD">
        <w:rPr>
          <w:rFonts w:cs="Arial"/>
          <w:b/>
          <w:bCs/>
          <w:sz w:val="28"/>
          <w:szCs w:val="28"/>
        </w:rPr>
        <w:t>Are there opportunities to better promote good relations between people of different religious belief, political opinion or racial group?</w:t>
      </w:r>
    </w:p>
    <w:p w14:paraId="4B6D4647" w14:textId="77777777" w:rsidR="00A726CD" w:rsidRPr="00A726CD" w:rsidRDefault="00A726CD" w:rsidP="00A726CD">
      <w:pPr>
        <w:ind w:left="360"/>
        <w:contextualSpacing/>
        <w:rPr>
          <w:rFonts w:cs="Arial"/>
          <w:b/>
          <w:bCs/>
          <w:sz w:val="28"/>
          <w:szCs w:val="28"/>
        </w:rPr>
      </w:pPr>
    </w:p>
    <w:p w14:paraId="3A2DF081" w14:textId="77777777" w:rsidR="00A726CD" w:rsidRPr="00A726CD" w:rsidRDefault="00A726CD" w:rsidP="00A726CD">
      <w:pPr>
        <w:ind w:left="360"/>
        <w:rPr>
          <w:bCs/>
          <w:sz w:val="28"/>
          <w:szCs w:val="28"/>
        </w:rPr>
      </w:pPr>
      <w:r w:rsidRPr="00A726CD">
        <w:rPr>
          <w:bCs/>
          <w:sz w:val="28"/>
          <w:szCs w:val="28"/>
        </w:rPr>
        <w:t>Detail opportunities of how this policy could better promote good relations for people within each of the Section 75 Categories below:</w:t>
      </w:r>
    </w:p>
    <w:p w14:paraId="0F704F1F" w14:textId="77777777" w:rsidR="00A726CD" w:rsidRPr="00A726CD" w:rsidRDefault="00A726CD" w:rsidP="00A726CD">
      <w:pPr>
        <w:rPr>
          <w:b/>
          <w:bCs/>
          <w:sz w:val="28"/>
          <w:szCs w:val="28"/>
        </w:rPr>
      </w:pPr>
    </w:p>
    <w:p w14:paraId="62980BF6" w14:textId="7B504041" w:rsidR="00A726CD" w:rsidRPr="00A726CD" w:rsidRDefault="00A726CD" w:rsidP="00A726CD">
      <w:pPr>
        <w:spacing w:after="120"/>
        <w:ind w:left="357"/>
        <w:rPr>
          <w:bCs/>
          <w:sz w:val="28"/>
          <w:szCs w:val="28"/>
          <w:u w:val="single"/>
        </w:rPr>
      </w:pPr>
      <w:r w:rsidRPr="00A726CD">
        <w:rPr>
          <w:b/>
          <w:bCs/>
          <w:sz w:val="28"/>
          <w:szCs w:val="28"/>
        </w:rPr>
        <w:t>Religious Belief -</w:t>
      </w:r>
    </w:p>
    <w:p w14:paraId="3DB68AF1" w14:textId="17119757" w:rsidR="00A726CD" w:rsidRPr="002A257A" w:rsidRDefault="002A257A" w:rsidP="00A726CD">
      <w:pPr>
        <w:ind w:left="360"/>
        <w:rPr>
          <w:bCs/>
          <w:szCs w:val="24"/>
        </w:rPr>
      </w:pPr>
      <w:r w:rsidRPr="002A257A">
        <w:rPr>
          <w:bCs/>
          <w:szCs w:val="24"/>
        </w:rPr>
        <w:t>There are no opportunities to promote good relations between people of different religious beliefs</w:t>
      </w:r>
      <w:r>
        <w:rPr>
          <w:bCs/>
          <w:szCs w:val="24"/>
        </w:rPr>
        <w:t>.  T</w:t>
      </w:r>
      <w:r w:rsidRPr="002A257A">
        <w:rPr>
          <w:bCs/>
          <w:szCs w:val="24"/>
        </w:rPr>
        <w:t xml:space="preserve">he </w:t>
      </w:r>
      <w:r w:rsidR="00A85BEA">
        <w:rPr>
          <w:bCs/>
          <w:szCs w:val="24"/>
        </w:rPr>
        <w:t>proposed policy</w:t>
      </w:r>
      <w:r w:rsidRPr="002A257A">
        <w:rPr>
          <w:bCs/>
          <w:szCs w:val="24"/>
        </w:rPr>
        <w:t xml:space="preserve"> will apply equally to all users of heat networks.</w:t>
      </w:r>
    </w:p>
    <w:p w14:paraId="011A08EA" w14:textId="77777777" w:rsidR="002A257A" w:rsidRPr="00A726CD" w:rsidRDefault="002A257A" w:rsidP="00A726CD">
      <w:pPr>
        <w:ind w:left="360"/>
        <w:rPr>
          <w:bCs/>
          <w:sz w:val="28"/>
          <w:szCs w:val="28"/>
          <w:u w:val="single"/>
        </w:rPr>
      </w:pPr>
    </w:p>
    <w:p w14:paraId="1EFD0EE7" w14:textId="2579B8C2" w:rsidR="00A726CD" w:rsidRPr="00A726CD" w:rsidRDefault="00A726CD" w:rsidP="00A726CD">
      <w:pPr>
        <w:spacing w:after="120"/>
        <w:ind w:left="357"/>
        <w:rPr>
          <w:b/>
          <w:bCs/>
          <w:sz w:val="28"/>
          <w:szCs w:val="28"/>
        </w:rPr>
      </w:pPr>
      <w:r w:rsidRPr="00A726CD">
        <w:rPr>
          <w:b/>
          <w:bCs/>
          <w:sz w:val="28"/>
          <w:szCs w:val="28"/>
        </w:rPr>
        <w:t>Political Opinion -</w:t>
      </w:r>
    </w:p>
    <w:p w14:paraId="4A4F131C" w14:textId="098B3ABE" w:rsidR="002A257A" w:rsidRPr="002A257A" w:rsidRDefault="002A257A" w:rsidP="002A257A">
      <w:pPr>
        <w:ind w:left="360"/>
        <w:rPr>
          <w:bCs/>
          <w:szCs w:val="24"/>
        </w:rPr>
      </w:pPr>
      <w:r w:rsidRPr="002A257A">
        <w:rPr>
          <w:bCs/>
          <w:szCs w:val="24"/>
        </w:rPr>
        <w:t xml:space="preserve">There are no opportunities to promote good relations between people of different </w:t>
      </w:r>
      <w:r>
        <w:rPr>
          <w:bCs/>
          <w:szCs w:val="24"/>
        </w:rPr>
        <w:t>political opinion.  T</w:t>
      </w:r>
      <w:r w:rsidRPr="002A257A">
        <w:rPr>
          <w:bCs/>
          <w:szCs w:val="24"/>
        </w:rPr>
        <w:t xml:space="preserve">he </w:t>
      </w:r>
      <w:r w:rsidR="00A85BEA">
        <w:rPr>
          <w:bCs/>
          <w:szCs w:val="24"/>
        </w:rPr>
        <w:t>proposed policy</w:t>
      </w:r>
      <w:r w:rsidRPr="002A257A">
        <w:rPr>
          <w:bCs/>
          <w:szCs w:val="24"/>
        </w:rPr>
        <w:t xml:space="preserve"> will apply equally to all users of heat networks.</w:t>
      </w:r>
    </w:p>
    <w:p w14:paraId="1D6667B3" w14:textId="77777777" w:rsidR="00A726CD" w:rsidRPr="002A257A" w:rsidRDefault="00A726CD" w:rsidP="00A726CD">
      <w:pPr>
        <w:ind w:left="360"/>
        <w:rPr>
          <w:b/>
          <w:bCs/>
          <w:szCs w:val="24"/>
        </w:rPr>
      </w:pPr>
    </w:p>
    <w:p w14:paraId="7CA4FE3D" w14:textId="44361B28" w:rsidR="00A726CD" w:rsidRPr="00A726CD" w:rsidRDefault="00A726CD" w:rsidP="00A726CD">
      <w:pPr>
        <w:spacing w:after="120"/>
        <w:ind w:left="357"/>
        <w:rPr>
          <w:b/>
          <w:bCs/>
          <w:sz w:val="28"/>
          <w:szCs w:val="28"/>
        </w:rPr>
      </w:pPr>
      <w:r w:rsidRPr="00A726CD">
        <w:rPr>
          <w:b/>
          <w:bCs/>
          <w:sz w:val="28"/>
          <w:szCs w:val="28"/>
        </w:rPr>
        <w:t>Racial Group -</w:t>
      </w:r>
    </w:p>
    <w:p w14:paraId="0F4E6251" w14:textId="23386C41" w:rsidR="002A257A" w:rsidRPr="002A257A" w:rsidRDefault="002A257A" w:rsidP="002A257A">
      <w:pPr>
        <w:ind w:left="360"/>
        <w:rPr>
          <w:bCs/>
          <w:szCs w:val="24"/>
        </w:rPr>
      </w:pPr>
      <w:r w:rsidRPr="002A257A">
        <w:rPr>
          <w:bCs/>
          <w:szCs w:val="24"/>
        </w:rPr>
        <w:t xml:space="preserve">There are no opportunities to promote good relations between people of different </w:t>
      </w:r>
      <w:r>
        <w:rPr>
          <w:bCs/>
          <w:szCs w:val="24"/>
        </w:rPr>
        <w:t>racial groups.  T</w:t>
      </w:r>
      <w:r w:rsidRPr="002A257A">
        <w:rPr>
          <w:bCs/>
          <w:szCs w:val="24"/>
        </w:rPr>
        <w:t xml:space="preserve">he </w:t>
      </w:r>
      <w:r w:rsidR="00A85BEA">
        <w:rPr>
          <w:bCs/>
          <w:szCs w:val="24"/>
        </w:rPr>
        <w:t>proposed policy</w:t>
      </w:r>
      <w:r w:rsidRPr="002A257A">
        <w:rPr>
          <w:bCs/>
          <w:szCs w:val="24"/>
        </w:rPr>
        <w:t xml:space="preserve"> will apply equally to all users of heat networks.</w:t>
      </w:r>
    </w:p>
    <w:p w14:paraId="68A3B992" w14:textId="77777777" w:rsidR="00A726CD" w:rsidRPr="00A726CD" w:rsidRDefault="00A726CD" w:rsidP="00A726CD">
      <w:pPr>
        <w:ind w:left="360"/>
        <w:contextualSpacing/>
        <w:rPr>
          <w:b/>
          <w:bCs/>
        </w:rPr>
      </w:pPr>
    </w:p>
    <w:p w14:paraId="6C12FD96" w14:textId="77777777" w:rsidR="00A726CD" w:rsidRPr="00A726CD" w:rsidRDefault="00A726CD" w:rsidP="00A726CD"/>
    <w:p w14:paraId="2F9764BF" w14:textId="1C8588EA" w:rsidR="00A726CD" w:rsidRPr="00A726CD" w:rsidRDefault="00A726CD" w:rsidP="00A726CD">
      <w:pPr>
        <w:keepNext/>
        <w:outlineLvl w:val="4"/>
        <w:rPr>
          <w:b/>
          <w:u w:val="single"/>
        </w:rPr>
      </w:pPr>
      <w:r w:rsidRPr="00A726CD">
        <w:rPr>
          <w:b/>
          <w:u w:val="single"/>
        </w:rPr>
        <w:t>Additional considerations</w:t>
      </w:r>
    </w:p>
    <w:p w14:paraId="5E00B399" w14:textId="77777777" w:rsidR="00A726CD" w:rsidRPr="00A726CD" w:rsidRDefault="00A726CD" w:rsidP="00A726CD">
      <w:pPr>
        <w:keepNext/>
        <w:outlineLvl w:val="4"/>
        <w:rPr>
          <w:b/>
          <w:u w:val="single"/>
        </w:rPr>
      </w:pPr>
    </w:p>
    <w:p w14:paraId="5BF6E7F8" w14:textId="77777777" w:rsidR="00A726CD" w:rsidRPr="00A726CD" w:rsidRDefault="00A726CD" w:rsidP="00A726CD">
      <w:pPr>
        <w:keepNext/>
        <w:outlineLvl w:val="4"/>
        <w:rPr>
          <w:rFonts w:cs="Arial"/>
          <w:b/>
          <w:u w:val="single"/>
        </w:rPr>
      </w:pPr>
      <w:r w:rsidRPr="00A726CD">
        <w:rPr>
          <w:rFonts w:cs="Arial"/>
          <w:b/>
          <w:u w:val="single"/>
        </w:rPr>
        <w:t>Multiple identity</w:t>
      </w:r>
    </w:p>
    <w:p w14:paraId="2A2E0ACF" w14:textId="77777777" w:rsidR="00A726CD" w:rsidRPr="00A726CD" w:rsidRDefault="00A726CD" w:rsidP="00A726CD">
      <w:pPr>
        <w:autoSpaceDE w:val="0"/>
        <w:autoSpaceDN w:val="0"/>
        <w:adjustRightInd w:val="0"/>
        <w:rPr>
          <w:rFonts w:cs="Arial"/>
          <w:sz w:val="28"/>
          <w:szCs w:val="28"/>
        </w:rPr>
      </w:pPr>
    </w:p>
    <w:p w14:paraId="10CF2634" w14:textId="7A4FDE18" w:rsidR="005C6A77" w:rsidRPr="005C6A77" w:rsidRDefault="005C6A77" w:rsidP="005C6A77">
      <w:pPr>
        <w:keepNext/>
        <w:outlineLvl w:val="4"/>
        <w:rPr>
          <w:rFonts w:cs="Arial"/>
          <w:szCs w:val="24"/>
        </w:rPr>
      </w:pPr>
      <w:r w:rsidRPr="005C6A77">
        <w:rPr>
          <w:rFonts w:cs="Arial"/>
          <w:szCs w:val="24"/>
        </w:rPr>
        <w:t xml:space="preserve">Given that most heat networks in Northern Ireland provide heat to people in social housing and that the people who live in this housing tend to be older and disabled people the </w:t>
      </w:r>
      <w:r w:rsidR="00A85BEA">
        <w:rPr>
          <w:rFonts w:cs="Arial"/>
          <w:szCs w:val="24"/>
        </w:rPr>
        <w:t>proposed policy</w:t>
      </w:r>
      <w:r w:rsidRPr="005C6A77">
        <w:rPr>
          <w:rFonts w:cs="Arial"/>
          <w:szCs w:val="24"/>
        </w:rPr>
        <w:t xml:space="preserve"> is most likely to impact more on older disabled people.  However, the </w:t>
      </w:r>
      <w:r>
        <w:rPr>
          <w:rFonts w:cs="Arial"/>
          <w:szCs w:val="24"/>
        </w:rPr>
        <w:t xml:space="preserve">proposed </w:t>
      </w:r>
      <w:r w:rsidRPr="005C6A77">
        <w:rPr>
          <w:rFonts w:cs="Arial"/>
          <w:szCs w:val="24"/>
        </w:rPr>
        <w:t xml:space="preserve">policy provides </w:t>
      </w:r>
      <w:r w:rsidR="00E34D42">
        <w:rPr>
          <w:rFonts w:cs="Arial"/>
          <w:bCs/>
          <w:szCs w:val="24"/>
        </w:rPr>
        <w:t>continuity for baseline</w:t>
      </w:r>
      <w:r w:rsidR="00E34D42" w:rsidRPr="002A257A">
        <w:rPr>
          <w:rFonts w:cs="Arial"/>
          <w:bCs/>
          <w:szCs w:val="24"/>
        </w:rPr>
        <w:t xml:space="preserve"> consumer protections</w:t>
      </w:r>
      <w:r w:rsidR="00E34D42" w:rsidRPr="00E34D42">
        <w:rPr>
          <w:rFonts w:cs="Arial"/>
          <w:bCs/>
          <w:szCs w:val="24"/>
        </w:rPr>
        <w:t xml:space="preserve"> </w:t>
      </w:r>
      <w:r w:rsidR="00E34D42">
        <w:rPr>
          <w:rFonts w:cs="Arial"/>
          <w:bCs/>
          <w:szCs w:val="24"/>
        </w:rPr>
        <w:t>that are due to be replaced from UK legislation into NI legislation</w:t>
      </w:r>
      <w:r w:rsidR="00E34D42" w:rsidRPr="002A257A">
        <w:rPr>
          <w:rFonts w:cs="Arial"/>
          <w:bCs/>
          <w:szCs w:val="24"/>
        </w:rPr>
        <w:t xml:space="preserve"> </w:t>
      </w:r>
      <w:r w:rsidRPr="005C6A77">
        <w:rPr>
          <w:rFonts w:cs="Arial"/>
          <w:szCs w:val="24"/>
        </w:rPr>
        <w:t>for these people and is likely to have a positive impact on them.</w:t>
      </w:r>
    </w:p>
    <w:p w14:paraId="3981B361" w14:textId="1B1F0BB2" w:rsidR="00A726CD" w:rsidRPr="00A726CD" w:rsidRDefault="00A726CD" w:rsidP="00A726CD">
      <w:pPr>
        <w:keepNext/>
        <w:outlineLvl w:val="4"/>
        <w:rPr>
          <w:b/>
          <w:u w:val="single"/>
        </w:rPr>
      </w:pPr>
      <w:r w:rsidRPr="00A726CD">
        <w:rPr>
          <w:b/>
          <w:u w:val="single"/>
        </w:rPr>
        <w:br w:type="page"/>
      </w:r>
      <w:r w:rsidRPr="00A726CD">
        <w:rPr>
          <w:b/>
          <w:u w:val="single"/>
        </w:rPr>
        <w:lastRenderedPageBreak/>
        <w:t>Part 3. Screening decision</w:t>
      </w:r>
    </w:p>
    <w:p w14:paraId="3FCB6176" w14:textId="77777777" w:rsidR="00A726CD" w:rsidRPr="005C6A77" w:rsidRDefault="00A726CD" w:rsidP="00A726CD">
      <w:pPr>
        <w:autoSpaceDE w:val="0"/>
        <w:autoSpaceDN w:val="0"/>
        <w:adjustRightInd w:val="0"/>
        <w:rPr>
          <w:rFonts w:cs="Arial"/>
          <w:szCs w:val="24"/>
        </w:rPr>
      </w:pPr>
    </w:p>
    <w:p w14:paraId="7866C1CF" w14:textId="09A71421" w:rsidR="00A726CD" w:rsidRPr="005C6A77" w:rsidRDefault="005C6A77" w:rsidP="00A726CD">
      <w:pPr>
        <w:autoSpaceDE w:val="0"/>
        <w:autoSpaceDN w:val="0"/>
        <w:adjustRightInd w:val="0"/>
        <w:rPr>
          <w:rFonts w:cs="Arial"/>
          <w:szCs w:val="24"/>
        </w:rPr>
      </w:pPr>
      <w:r w:rsidRPr="005C6A77">
        <w:rPr>
          <w:rFonts w:cs="Arial"/>
          <w:szCs w:val="24"/>
        </w:rPr>
        <w:t xml:space="preserve">DfE considers that there is not a reason </w:t>
      </w:r>
      <w:r w:rsidR="00A726CD" w:rsidRPr="005C6A77">
        <w:rPr>
          <w:rFonts w:cs="Arial"/>
          <w:szCs w:val="24"/>
        </w:rPr>
        <w:t>to conduct an equality impact assessment.</w:t>
      </w:r>
    </w:p>
    <w:p w14:paraId="697EF407" w14:textId="77777777" w:rsidR="00B17D20" w:rsidRDefault="00B17D20" w:rsidP="005C6A77">
      <w:pPr>
        <w:autoSpaceDE w:val="0"/>
        <w:autoSpaceDN w:val="0"/>
        <w:adjustRightInd w:val="0"/>
        <w:rPr>
          <w:rFonts w:cs="Arial"/>
          <w:szCs w:val="24"/>
        </w:rPr>
      </w:pPr>
    </w:p>
    <w:p w14:paraId="7000B256" w14:textId="77777777" w:rsidR="00B17D20" w:rsidRDefault="00B17D20" w:rsidP="005C6A77">
      <w:pPr>
        <w:autoSpaceDE w:val="0"/>
        <w:autoSpaceDN w:val="0"/>
        <w:adjustRightInd w:val="0"/>
        <w:rPr>
          <w:rFonts w:cs="Arial"/>
          <w:szCs w:val="24"/>
        </w:rPr>
      </w:pPr>
      <w:r>
        <w:rPr>
          <w:rFonts w:cs="Arial"/>
          <w:szCs w:val="24"/>
        </w:rPr>
        <w:t>Policy screened out without need for mitigation.</w:t>
      </w:r>
    </w:p>
    <w:p w14:paraId="792BB8E0" w14:textId="518942D2" w:rsidR="00B17D20" w:rsidRDefault="00B17D20" w:rsidP="005C6A77">
      <w:pPr>
        <w:autoSpaceDE w:val="0"/>
        <w:autoSpaceDN w:val="0"/>
        <w:adjustRightInd w:val="0"/>
        <w:rPr>
          <w:rFonts w:cs="Arial"/>
          <w:szCs w:val="24"/>
        </w:rPr>
      </w:pPr>
    </w:p>
    <w:p w14:paraId="6288135D" w14:textId="2D142712" w:rsidR="005C6A77" w:rsidRPr="005C6A77" w:rsidRDefault="005C6A77" w:rsidP="005C6A77">
      <w:pPr>
        <w:autoSpaceDE w:val="0"/>
        <w:autoSpaceDN w:val="0"/>
        <w:adjustRightInd w:val="0"/>
        <w:rPr>
          <w:rFonts w:cs="Arial"/>
          <w:szCs w:val="24"/>
        </w:rPr>
      </w:pPr>
      <w:r w:rsidRPr="005C6A77">
        <w:rPr>
          <w:rFonts w:cs="Arial"/>
          <w:szCs w:val="24"/>
        </w:rPr>
        <w:t xml:space="preserve">An equality impact assessment will not be carried out on this </w:t>
      </w:r>
      <w:r w:rsidR="00A85BEA">
        <w:rPr>
          <w:rFonts w:cs="Arial"/>
          <w:szCs w:val="24"/>
        </w:rPr>
        <w:t>proposed policy</w:t>
      </w:r>
      <w:r w:rsidRPr="005C6A77">
        <w:rPr>
          <w:rFonts w:cs="Arial"/>
          <w:szCs w:val="24"/>
        </w:rPr>
        <w:t xml:space="preserve"> because it will have no negative impact on any section 75 group.  The </w:t>
      </w:r>
      <w:r w:rsidR="00A85BEA">
        <w:rPr>
          <w:rFonts w:cs="Arial"/>
          <w:szCs w:val="24"/>
        </w:rPr>
        <w:t>proposed policy</w:t>
      </w:r>
      <w:r w:rsidRPr="005C6A77">
        <w:rPr>
          <w:rFonts w:cs="Arial"/>
          <w:szCs w:val="24"/>
        </w:rPr>
        <w:t xml:space="preserve"> will have a minor positive impact on older and disabled people because of the protections introduced for users of heat networks.</w:t>
      </w:r>
    </w:p>
    <w:p w14:paraId="44EFAC37" w14:textId="77777777" w:rsidR="005C6A77" w:rsidRPr="005C6A77" w:rsidRDefault="005C6A77" w:rsidP="00A726CD">
      <w:pPr>
        <w:autoSpaceDE w:val="0"/>
        <w:autoSpaceDN w:val="0"/>
        <w:adjustRightInd w:val="0"/>
        <w:rPr>
          <w:rFonts w:cs="Arial"/>
          <w:szCs w:val="24"/>
        </w:rPr>
      </w:pPr>
    </w:p>
    <w:p w14:paraId="003328E9" w14:textId="1D3F9F09" w:rsidR="005C6A77" w:rsidRPr="005C6A77" w:rsidRDefault="005C6A77" w:rsidP="005C6A77">
      <w:pPr>
        <w:rPr>
          <w:rFonts w:cs="Arial"/>
          <w:szCs w:val="24"/>
        </w:rPr>
      </w:pPr>
      <w:r w:rsidRPr="005C6A77">
        <w:rPr>
          <w:rFonts w:cs="Arial"/>
          <w:szCs w:val="24"/>
        </w:rPr>
        <w:t xml:space="preserve">There is no need to mitigate the impact of the </w:t>
      </w:r>
      <w:r w:rsidR="00A85BEA">
        <w:rPr>
          <w:rFonts w:cs="Arial"/>
          <w:szCs w:val="24"/>
        </w:rPr>
        <w:t>proposed policy</w:t>
      </w:r>
      <w:r w:rsidRPr="005C6A77">
        <w:rPr>
          <w:rFonts w:cs="Arial"/>
          <w:szCs w:val="24"/>
        </w:rPr>
        <w:t xml:space="preserve"> as it results in no negative impact.</w:t>
      </w:r>
    </w:p>
    <w:p w14:paraId="427719EE" w14:textId="77777777" w:rsidR="005C6A77" w:rsidRDefault="005C6A77" w:rsidP="00A726CD">
      <w:pPr>
        <w:rPr>
          <w:rFonts w:cs="Arial"/>
          <w:szCs w:val="24"/>
        </w:rPr>
      </w:pPr>
    </w:p>
    <w:p w14:paraId="3E3877E2" w14:textId="0A289795" w:rsidR="00A726CD" w:rsidRDefault="005C6A77" w:rsidP="00A726CD">
      <w:pPr>
        <w:rPr>
          <w:rFonts w:cs="Arial"/>
          <w:szCs w:val="24"/>
        </w:rPr>
      </w:pPr>
      <w:r>
        <w:rPr>
          <w:rFonts w:cs="Arial"/>
          <w:szCs w:val="24"/>
        </w:rPr>
        <w:t>This equality assessment has been based on the Equality</w:t>
      </w:r>
      <w:r w:rsidR="00A726CD" w:rsidRPr="005C6A77">
        <w:rPr>
          <w:rFonts w:cs="Arial"/>
          <w:szCs w:val="24"/>
        </w:rPr>
        <w:t xml:space="preserve"> Commission publication: Practical Guidance on Equality Impact Assessment.</w:t>
      </w:r>
    </w:p>
    <w:p w14:paraId="0BDFFA3B" w14:textId="77777777" w:rsidR="00942611" w:rsidRPr="005C6A77" w:rsidRDefault="00942611" w:rsidP="00A726CD">
      <w:pPr>
        <w:rPr>
          <w:rFonts w:cs="Arial"/>
          <w:szCs w:val="24"/>
        </w:rPr>
      </w:pPr>
    </w:p>
    <w:p w14:paraId="175BE41C" w14:textId="6FAE8AD1" w:rsidR="00A726CD" w:rsidRPr="00A726CD" w:rsidRDefault="00A726CD" w:rsidP="00A726CD">
      <w:pPr>
        <w:keepNext/>
        <w:outlineLvl w:val="4"/>
        <w:rPr>
          <w:b/>
          <w:u w:val="single"/>
        </w:rPr>
      </w:pPr>
      <w:r w:rsidRPr="00A726CD">
        <w:rPr>
          <w:b/>
          <w:u w:val="single"/>
        </w:rPr>
        <w:t xml:space="preserve">Mitigation </w:t>
      </w:r>
    </w:p>
    <w:p w14:paraId="3B4AB2D4" w14:textId="77777777" w:rsidR="00A726CD" w:rsidRPr="005C6A77" w:rsidRDefault="00A726CD" w:rsidP="00A726CD">
      <w:pPr>
        <w:autoSpaceDE w:val="0"/>
        <w:autoSpaceDN w:val="0"/>
        <w:adjustRightInd w:val="0"/>
        <w:rPr>
          <w:rFonts w:cs="Arial"/>
          <w:b/>
          <w:szCs w:val="24"/>
        </w:rPr>
      </w:pPr>
    </w:p>
    <w:p w14:paraId="1C8DFFD7" w14:textId="19D4F0D9" w:rsidR="005C6A77" w:rsidRPr="005C6A77" w:rsidRDefault="005C6A77" w:rsidP="005C6A77">
      <w:pPr>
        <w:autoSpaceDE w:val="0"/>
        <w:autoSpaceDN w:val="0"/>
        <w:adjustRightInd w:val="0"/>
        <w:rPr>
          <w:rFonts w:cs="Arial"/>
          <w:szCs w:val="24"/>
        </w:rPr>
      </w:pPr>
      <w:r>
        <w:rPr>
          <w:rFonts w:cs="Arial"/>
          <w:szCs w:val="24"/>
        </w:rPr>
        <w:t>DfE considers that the proposed policy</w:t>
      </w:r>
      <w:r w:rsidRPr="005C6A77">
        <w:rPr>
          <w:rFonts w:cs="Arial"/>
          <w:szCs w:val="24"/>
        </w:rPr>
        <w:t xml:space="preserve"> will have no negative impact on any section 75 group.  The </w:t>
      </w:r>
      <w:r w:rsidR="00A85BEA">
        <w:rPr>
          <w:rFonts w:cs="Arial"/>
          <w:szCs w:val="24"/>
        </w:rPr>
        <w:t>proposed policy</w:t>
      </w:r>
      <w:r w:rsidRPr="005C6A77">
        <w:rPr>
          <w:rFonts w:cs="Arial"/>
          <w:szCs w:val="24"/>
        </w:rPr>
        <w:t xml:space="preserve"> will have a minor positive impact on older and disabled people because of the protections introduced for users of heat networks.</w:t>
      </w:r>
    </w:p>
    <w:p w14:paraId="0E9CA896" w14:textId="77777777" w:rsidR="005C6A77" w:rsidRPr="005C6A77" w:rsidRDefault="005C6A77" w:rsidP="005C6A77">
      <w:pPr>
        <w:autoSpaceDE w:val="0"/>
        <w:autoSpaceDN w:val="0"/>
        <w:adjustRightInd w:val="0"/>
        <w:rPr>
          <w:rFonts w:cs="Arial"/>
          <w:szCs w:val="24"/>
        </w:rPr>
      </w:pPr>
    </w:p>
    <w:p w14:paraId="2AFC2EED" w14:textId="40CB92A0" w:rsidR="005C6A77" w:rsidRPr="005C6A77" w:rsidRDefault="005C6A77" w:rsidP="005C6A77">
      <w:pPr>
        <w:rPr>
          <w:rFonts w:cs="Arial"/>
          <w:szCs w:val="24"/>
        </w:rPr>
      </w:pPr>
      <w:r w:rsidRPr="005C6A77">
        <w:rPr>
          <w:rFonts w:cs="Arial"/>
          <w:szCs w:val="24"/>
        </w:rPr>
        <w:t xml:space="preserve">There is no need to mitigate the impact of the </w:t>
      </w:r>
      <w:r w:rsidR="00A85BEA">
        <w:rPr>
          <w:rFonts w:cs="Arial"/>
          <w:szCs w:val="24"/>
        </w:rPr>
        <w:t>proposed policy</w:t>
      </w:r>
      <w:r w:rsidRPr="005C6A77">
        <w:rPr>
          <w:rFonts w:cs="Arial"/>
          <w:szCs w:val="24"/>
        </w:rPr>
        <w:t xml:space="preserve"> as it results in no negative impact.</w:t>
      </w:r>
    </w:p>
    <w:p w14:paraId="27A108ED" w14:textId="77777777" w:rsidR="005C6A77" w:rsidRDefault="005C6A77" w:rsidP="005C6A77">
      <w:pPr>
        <w:rPr>
          <w:rFonts w:cs="Arial"/>
          <w:szCs w:val="24"/>
        </w:rPr>
      </w:pPr>
    </w:p>
    <w:p w14:paraId="11D169D5" w14:textId="68850FBD" w:rsidR="005C6A77" w:rsidRPr="00A726CD" w:rsidRDefault="00A726CD" w:rsidP="005C6A77">
      <w:pPr>
        <w:keepNext/>
        <w:outlineLvl w:val="4"/>
        <w:rPr>
          <w:b/>
          <w:u w:val="single"/>
        </w:rPr>
      </w:pPr>
      <w:r w:rsidRPr="00A726CD">
        <w:rPr>
          <w:b/>
          <w:u w:val="single"/>
        </w:rPr>
        <w:br w:type="page"/>
      </w:r>
    </w:p>
    <w:p w14:paraId="243EB7AA" w14:textId="571E975F" w:rsidR="00A726CD" w:rsidRPr="00A726CD" w:rsidRDefault="00A726CD" w:rsidP="00A726CD">
      <w:pPr>
        <w:keepNext/>
        <w:outlineLvl w:val="4"/>
        <w:rPr>
          <w:b/>
          <w:u w:val="single"/>
        </w:rPr>
      </w:pPr>
      <w:r w:rsidRPr="00A726CD">
        <w:rPr>
          <w:b/>
          <w:u w:val="single"/>
        </w:rPr>
        <w:lastRenderedPageBreak/>
        <w:t>Part 4. Monitoring</w:t>
      </w:r>
    </w:p>
    <w:p w14:paraId="1518ACE2" w14:textId="77777777" w:rsidR="00A726CD" w:rsidRPr="005C6A77" w:rsidRDefault="00A726CD" w:rsidP="00A726CD">
      <w:pPr>
        <w:autoSpaceDE w:val="0"/>
        <w:autoSpaceDN w:val="0"/>
        <w:adjustRightInd w:val="0"/>
        <w:rPr>
          <w:rFonts w:cs="Arial"/>
          <w:bCs/>
          <w:szCs w:val="24"/>
        </w:rPr>
      </w:pPr>
    </w:p>
    <w:p w14:paraId="114DE3CF" w14:textId="54F0A69F" w:rsidR="005C6A77" w:rsidRPr="005C6A77" w:rsidRDefault="005C6A77" w:rsidP="005C6A77">
      <w:pPr>
        <w:keepNext/>
        <w:outlineLvl w:val="4"/>
        <w:rPr>
          <w:rFonts w:cs="Arial"/>
          <w:szCs w:val="24"/>
        </w:rPr>
      </w:pPr>
      <w:r w:rsidRPr="005C6A77">
        <w:rPr>
          <w:rFonts w:cs="Arial"/>
          <w:szCs w:val="24"/>
        </w:rPr>
        <w:t xml:space="preserve">The </w:t>
      </w:r>
      <w:r w:rsidR="00A85BEA" w:rsidRPr="00A85BEA">
        <w:rPr>
          <w:rFonts w:cs="Arial"/>
          <w:szCs w:val="24"/>
        </w:rPr>
        <w:t>proposed policy</w:t>
      </w:r>
      <w:r w:rsidRPr="005C6A77">
        <w:rPr>
          <w:rFonts w:cs="Arial"/>
          <w:szCs w:val="24"/>
        </w:rPr>
        <w:t xml:space="preserve"> will result in a regulatory framework that will provide for a consumer complaints </w:t>
      </w:r>
      <w:proofErr w:type="gramStart"/>
      <w:r w:rsidRPr="005C6A77">
        <w:rPr>
          <w:rFonts w:cs="Arial"/>
          <w:szCs w:val="24"/>
        </w:rPr>
        <w:t>process</w:t>
      </w:r>
      <w:proofErr w:type="gramEnd"/>
      <w:r w:rsidRPr="005C6A77">
        <w:rPr>
          <w:rFonts w:cs="Arial"/>
          <w:szCs w:val="24"/>
        </w:rPr>
        <w:t xml:space="preserve"> and the Department will monitor the number and type of complaint to ensure that the </w:t>
      </w:r>
      <w:r w:rsidR="00A85BEA" w:rsidRPr="00A85BEA">
        <w:rPr>
          <w:rFonts w:cs="Arial"/>
          <w:szCs w:val="24"/>
        </w:rPr>
        <w:t>proposed policy</w:t>
      </w:r>
      <w:r w:rsidRPr="005C6A77">
        <w:rPr>
          <w:rFonts w:cs="Arial"/>
          <w:szCs w:val="24"/>
        </w:rPr>
        <w:t xml:space="preserve"> is working and delivering the protections anticipated.</w:t>
      </w:r>
    </w:p>
    <w:p w14:paraId="7429470D" w14:textId="77777777" w:rsidR="005C6A77" w:rsidRPr="005C6A77" w:rsidRDefault="005C6A77" w:rsidP="005C6A77">
      <w:pPr>
        <w:keepNext/>
        <w:outlineLvl w:val="4"/>
        <w:rPr>
          <w:rFonts w:cs="Arial"/>
          <w:szCs w:val="24"/>
        </w:rPr>
      </w:pPr>
    </w:p>
    <w:p w14:paraId="0591E674" w14:textId="77777777" w:rsidR="00A726CD" w:rsidRPr="00A726CD" w:rsidRDefault="00A726CD" w:rsidP="00A726CD">
      <w:pPr>
        <w:keepNext/>
        <w:outlineLvl w:val="4"/>
        <w:rPr>
          <w:b/>
          <w:u w:val="single"/>
        </w:rPr>
      </w:pPr>
      <w:r w:rsidRPr="00A726CD">
        <w:rPr>
          <w:b/>
          <w:u w:val="single"/>
        </w:rPr>
        <w:t>Part 5 - Approval and authorisation</w:t>
      </w:r>
    </w:p>
    <w:p w14:paraId="4942A8C9" w14:textId="77777777" w:rsidR="00A726CD" w:rsidRPr="00A726CD" w:rsidRDefault="00A726CD" w:rsidP="00A726CD">
      <w:pPr>
        <w:rPr>
          <w:b/>
          <w:sz w:val="28"/>
        </w:rPr>
      </w:pPr>
    </w:p>
    <w:p w14:paraId="1D520D26" w14:textId="63A88C35" w:rsidR="00A726CD" w:rsidRPr="00A726CD" w:rsidRDefault="00A726CD" w:rsidP="00A726CD">
      <w:pPr>
        <w:ind w:left="360" w:hanging="360"/>
        <w:rPr>
          <w:sz w:val="28"/>
          <w:szCs w:val="28"/>
        </w:rPr>
      </w:pPr>
      <w:r w:rsidRPr="00A726CD">
        <w:rPr>
          <w:sz w:val="28"/>
          <w:szCs w:val="28"/>
        </w:rPr>
        <w:t>Screened by:</w:t>
      </w:r>
      <w:r w:rsidR="005C6A77">
        <w:rPr>
          <w:sz w:val="28"/>
          <w:szCs w:val="28"/>
        </w:rPr>
        <w:t xml:space="preserve">  Nigel Morris</w:t>
      </w:r>
    </w:p>
    <w:p w14:paraId="6FCF3462" w14:textId="0D1E3BEF" w:rsidR="00A726CD" w:rsidRPr="00A726CD" w:rsidRDefault="00A726CD" w:rsidP="00A726CD">
      <w:pPr>
        <w:ind w:left="360" w:hanging="360"/>
        <w:rPr>
          <w:sz w:val="28"/>
          <w:szCs w:val="28"/>
        </w:rPr>
      </w:pPr>
      <w:r w:rsidRPr="00A726CD">
        <w:rPr>
          <w:sz w:val="28"/>
          <w:szCs w:val="28"/>
        </w:rPr>
        <w:t>Position/Job Title:</w:t>
      </w:r>
      <w:r w:rsidR="005C6A77">
        <w:rPr>
          <w:sz w:val="28"/>
          <w:szCs w:val="28"/>
        </w:rPr>
        <w:t xml:space="preserve">  DP Heat Networks Team</w:t>
      </w:r>
    </w:p>
    <w:p w14:paraId="7B197BAC" w14:textId="2710AD6E" w:rsidR="00A726CD" w:rsidRPr="00A726CD" w:rsidRDefault="00A726CD" w:rsidP="00A726CD">
      <w:pPr>
        <w:ind w:left="360" w:hanging="360"/>
        <w:rPr>
          <w:sz w:val="28"/>
          <w:szCs w:val="28"/>
        </w:rPr>
      </w:pPr>
      <w:r w:rsidRPr="00A726CD">
        <w:rPr>
          <w:sz w:val="28"/>
          <w:szCs w:val="28"/>
        </w:rPr>
        <w:t>Date:</w:t>
      </w:r>
      <w:r w:rsidR="00D30607" w:rsidRPr="00D30607">
        <w:rPr>
          <w:rFonts w:cs="Arial"/>
          <w:szCs w:val="24"/>
        </w:rPr>
        <w:t xml:space="preserve"> </w:t>
      </w:r>
      <w:r w:rsidR="00D30607">
        <w:rPr>
          <w:rFonts w:cs="Arial"/>
          <w:szCs w:val="24"/>
        </w:rPr>
        <w:t>10 March 2026</w:t>
      </w:r>
    </w:p>
    <w:p w14:paraId="1BAA813A" w14:textId="77777777" w:rsidR="00A726CD" w:rsidRPr="00A726CD" w:rsidRDefault="00A726CD" w:rsidP="00A726CD">
      <w:pPr>
        <w:ind w:left="360" w:hanging="360"/>
        <w:rPr>
          <w:sz w:val="28"/>
          <w:szCs w:val="28"/>
        </w:rPr>
      </w:pPr>
    </w:p>
    <w:p w14:paraId="772C5EC4" w14:textId="4FE281CB" w:rsidR="00A726CD" w:rsidRPr="00A726CD" w:rsidRDefault="00A726CD" w:rsidP="00A726CD">
      <w:pPr>
        <w:ind w:left="360" w:hanging="360"/>
        <w:rPr>
          <w:rFonts w:cs="Arial"/>
          <w:sz w:val="28"/>
          <w:szCs w:val="28"/>
        </w:rPr>
      </w:pPr>
      <w:r w:rsidRPr="00A726CD">
        <w:rPr>
          <w:rFonts w:cs="Arial"/>
          <w:sz w:val="28"/>
          <w:szCs w:val="28"/>
        </w:rPr>
        <w:t>Approved by:</w:t>
      </w:r>
      <w:r w:rsidR="00E34D42">
        <w:rPr>
          <w:rFonts w:cs="Arial"/>
          <w:sz w:val="28"/>
          <w:szCs w:val="28"/>
        </w:rPr>
        <w:t xml:space="preserve"> Koichi Samuels </w:t>
      </w:r>
    </w:p>
    <w:p w14:paraId="7C3C7717" w14:textId="21F7F211" w:rsidR="00A726CD" w:rsidRPr="00A726CD" w:rsidRDefault="00A726CD" w:rsidP="00A726CD">
      <w:pPr>
        <w:ind w:left="360" w:hanging="360"/>
        <w:rPr>
          <w:sz w:val="28"/>
          <w:szCs w:val="28"/>
        </w:rPr>
      </w:pPr>
      <w:r w:rsidRPr="00A726CD">
        <w:rPr>
          <w:sz w:val="28"/>
          <w:szCs w:val="28"/>
        </w:rPr>
        <w:t>Position/Job Title:</w:t>
      </w:r>
      <w:r w:rsidR="00E34D42">
        <w:rPr>
          <w:sz w:val="28"/>
          <w:szCs w:val="28"/>
        </w:rPr>
        <w:t xml:space="preserve"> G7 Heat Networks Team</w:t>
      </w:r>
    </w:p>
    <w:p w14:paraId="36B1B128" w14:textId="500BB95E" w:rsidR="00A726CD" w:rsidRPr="00A726CD" w:rsidRDefault="00A726CD" w:rsidP="00A726CD">
      <w:pPr>
        <w:ind w:left="360" w:hanging="360"/>
        <w:rPr>
          <w:sz w:val="28"/>
          <w:szCs w:val="28"/>
        </w:rPr>
      </w:pPr>
      <w:r w:rsidRPr="00A726CD">
        <w:rPr>
          <w:sz w:val="28"/>
          <w:szCs w:val="28"/>
        </w:rPr>
        <w:t>Date:</w:t>
      </w:r>
      <w:r w:rsidR="00E34D42">
        <w:rPr>
          <w:sz w:val="28"/>
          <w:szCs w:val="28"/>
        </w:rPr>
        <w:t xml:space="preserve"> 10/03/2026</w:t>
      </w:r>
    </w:p>
    <w:p w14:paraId="59E6127D" w14:textId="77777777" w:rsidR="00A726CD" w:rsidRPr="00A726CD" w:rsidRDefault="00A726CD" w:rsidP="00A726CD">
      <w:pPr>
        <w:ind w:left="360" w:hanging="360"/>
        <w:rPr>
          <w:b/>
          <w:sz w:val="28"/>
        </w:rPr>
      </w:pPr>
    </w:p>
    <w:p w14:paraId="6A601FC5" w14:textId="77777777" w:rsidR="00A726CD" w:rsidRPr="00A726CD" w:rsidRDefault="00A726CD" w:rsidP="00A726CD">
      <w:pPr>
        <w:rPr>
          <w:sz w:val="28"/>
          <w:szCs w:val="28"/>
        </w:rPr>
      </w:pPr>
    </w:p>
    <w:p w14:paraId="3EFF0F4D" w14:textId="77777777" w:rsidR="00705E20" w:rsidRPr="00A726CD" w:rsidRDefault="00705E20" w:rsidP="00A726CD"/>
    <w:sectPr w:rsidR="00705E20" w:rsidRPr="00A726CD" w:rsidSect="00A00CD7">
      <w:footerReference w:type="even" r:id="rId12"/>
      <w:footerReference w:type="default" r:id="rId13"/>
      <w:pgSz w:w="12240" w:h="15840"/>
      <w:pgMar w:top="1135" w:right="1151" w:bottom="1134" w:left="11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27DB" w14:textId="77777777" w:rsidR="00A54666" w:rsidRDefault="00A54666">
      <w:r>
        <w:separator/>
      </w:r>
    </w:p>
  </w:endnote>
  <w:endnote w:type="continuationSeparator" w:id="0">
    <w:p w14:paraId="311F6F07" w14:textId="77777777" w:rsidR="00A54666" w:rsidRDefault="00A5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E97DE" w14:textId="77777777" w:rsidR="002A748F" w:rsidRDefault="002A748F" w:rsidP="00E43D7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9222A">
      <w:rPr>
        <w:rStyle w:val="PageNumber"/>
        <w:noProof/>
      </w:rPr>
      <w:t>3</w:t>
    </w:r>
    <w:r>
      <w:rPr>
        <w:rStyle w:val="PageNumber"/>
      </w:rPr>
      <w:fldChar w:fldCharType="end"/>
    </w:r>
  </w:p>
  <w:p w14:paraId="60B50D6B" w14:textId="77777777" w:rsidR="002A748F" w:rsidRDefault="002A748F" w:rsidP="002A74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D9FCF" w14:textId="77777777" w:rsidR="002A748F" w:rsidRDefault="002A748F" w:rsidP="002A74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46E7E4" w14:textId="77777777" w:rsidR="00A54666" w:rsidRDefault="00A54666">
      <w:r>
        <w:separator/>
      </w:r>
    </w:p>
  </w:footnote>
  <w:footnote w:type="continuationSeparator" w:id="0">
    <w:p w14:paraId="4463BCDD" w14:textId="77777777" w:rsidR="00A54666" w:rsidRDefault="00A54666">
      <w:r>
        <w:continuationSeparator/>
      </w:r>
    </w:p>
  </w:footnote>
  <w:footnote w:id="1">
    <w:p w14:paraId="3755E79A" w14:textId="77777777" w:rsidR="00F0295D" w:rsidRPr="001E5D98" w:rsidRDefault="00F0295D" w:rsidP="00F0295D">
      <w:pPr>
        <w:pStyle w:val="FootnoteText"/>
        <w:rPr>
          <w:lang w:val="en-US"/>
        </w:rPr>
      </w:pPr>
      <w:r>
        <w:rPr>
          <w:rStyle w:val="FootnoteReference"/>
        </w:rPr>
        <w:footnoteRef/>
      </w:r>
      <w:r>
        <w:t xml:space="preserve"> </w:t>
      </w:r>
      <w:hyperlink r:id="rId1" w:history="1">
        <w:r w:rsidRPr="00B47437">
          <w:rPr>
            <w:rStyle w:val="Hyperlink"/>
          </w:rPr>
          <w:t>https://www.legislation.gov.uk/ukpga/2023/52/contents</w:t>
        </w:r>
      </w:hyperlink>
      <w:r>
        <w:t xml:space="preserve"> </w:t>
      </w:r>
    </w:p>
  </w:footnote>
  <w:footnote w:id="2">
    <w:p w14:paraId="0BD842D6" w14:textId="375D4E59" w:rsidR="00627333" w:rsidRPr="00627333" w:rsidRDefault="00627333">
      <w:pPr>
        <w:pStyle w:val="FootnoteText"/>
        <w:rPr>
          <w:lang w:val="en-US"/>
        </w:rPr>
      </w:pPr>
      <w:r>
        <w:rPr>
          <w:rStyle w:val="FootnoteReference"/>
        </w:rPr>
        <w:footnoteRef/>
      </w:r>
      <w:r>
        <w:t xml:space="preserve"> </w:t>
      </w:r>
      <w:hyperlink r:id="rId2" w:history="1">
        <w:r w:rsidRPr="00044CE7">
          <w:rPr>
            <w:rStyle w:val="Hyperlink"/>
          </w:rPr>
          <w:t>https://www.economy-ni.gov.uk/consultations/heat-networks-building-market-framework</w:t>
        </w:r>
      </w:hyperlink>
      <w:r>
        <w:t xml:space="preserve"> - www.conomy-ni.gov.uk</w:t>
      </w:r>
      <w:r>
        <w:br/>
      </w:r>
      <w:hyperlink r:id="rId3" w:history="1">
        <w:r w:rsidRPr="00627333">
          <w:rPr>
            <w:rStyle w:val="Hyperlink"/>
          </w:rPr>
          <w:t>Heat Networks - building a market framework | Department for the Economy</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FF8"/>
    <w:multiLevelType w:val="hybridMultilevel"/>
    <w:tmpl w:val="C0586484"/>
    <w:lvl w:ilvl="0" w:tplc="08090017">
      <w:start w:val="1"/>
      <w:numFmt w:val="lowerLetter"/>
      <w:lvlText w:val="%1)"/>
      <w:lvlJc w:val="left"/>
      <w:pPr>
        <w:tabs>
          <w:tab w:val="num" w:pos="720"/>
        </w:tabs>
        <w:ind w:left="720" w:hanging="360"/>
      </w:pPr>
      <w:rPr>
        <w:rFonts w:hint="default"/>
      </w:rPr>
    </w:lvl>
    <w:lvl w:ilvl="1" w:tplc="176CFEEC">
      <w:start w:val="1"/>
      <w:numFmt w:val="decimal"/>
      <w:lvlText w:val="%2"/>
      <w:lvlJc w:val="left"/>
      <w:pPr>
        <w:ind w:left="1440" w:hanging="360"/>
      </w:pPr>
      <w:rPr>
        <w:rFonts w:hint="default"/>
        <w:b/>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7EA4A0F"/>
    <w:multiLevelType w:val="hybridMultilevel"/>
    <w:tmpl w:val="BE48749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09261ADD"/>
    <w:multiLevelType w:val="hybridMultilevel"/>
    <w:tmpl w:val="51940CB6"/>
    <w:lvl w:ilvl="0" w:tplc="F24016E6">
      <w:start w:val="1"/>
      <w:numFmt w:val="decimal"/>
      <w:lvlText w:val="%1."/>
      <w:lvlJc w:val="left"/>
      <w:pPr>
        <w:ind w:left="360" w:hanging="360"/>
      </w:pPr>
      <w:rPr>
        <w:b/>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794F5E"/>
    <w:multiLevelType w:val="hybridMultilevel"/>
    <w:tmpl w:val="30103B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E952401"/>
    <w:multiLevelType w:val="hybridMultilevel"/>
    <w:tmpl w:val="CB866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290024"/>
    <w:multiLevelType w:val="hybridMultilevel"/>
    <w:tmpl w:val="045824A8"/>
    <w:lvl w:ilvl="0" w:tplc="7A1CDF0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A916FA"/>
    <w:multiLevelType w:val="hybridMultilevel"/>
    <w:tmpl w:val="460223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E05BB4"/>
    <w:multiLevelType w:val="hybridMultilevel"/>
    <w:tmpl w:val="84EE3A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6F548C"/>
    <w:multiLevelType w:val="hybridMultilevel"/>
    <w:tmpl w:val="A236797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22A4CA4"/>
    <w:multiLevelType w:val="hybridMultilevel"/>
    <w:tmpl w:val="FC1C50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6B6531C"/>
    <w:multiLevelType w:val="hybridMultilevel"/>
    <w:tmpl w:val="698C78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B21D31"/>
    <w:multiLevelType w:val="hybridMultilevel"/>
    <w:tmpl w:val="4CAA7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3C0745"/>
    <w:multiLevelType w:val="hybridMultilevel"/>
    <w:tmpl w:val="225EDDF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F7068E6"/>
    <w:multiLevelType w:val="hybridMultilevel"/>
    <w:tmpl w:val="3FF616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B0519C"/>
    <w:multiLevelType w:val="hybridMultilevel"/>
    <w:tmpl w:val="26E0B9C6"/>
    <w:lvl w:ilvl="0" w:tplc="434AE42C">
      <w:numFmt w:val="bullet"/>
      <w:lvlText w:val="-"/>
      <w:lvlJc w:val="left"/>
      <w:pPr>
        <w:ind w:left="3532" w:hanging="360"/>
      </w:pPr>
      <w:rPr>
        <w:rFonts w:ascii="Arial" w:eastAsia="Times New Roman" w:hAnsi="Arial" w:cs="Arial" w:hint="default"/>
      </w:rPr>
    </w:lvl>
    <w:lvl w:ilvl="1" w:tplc="08090003" w:tentative="1">
      <w:start w:val="1"/>
      <w:numFmt w:val="bullet"/>
      <w:lvlText w:val="o"/>
      <w:lvlJc w:val="left"/>
      <w:pPr>
        <w:ind w:left="4252" w:hanging="360"/>
      </w:pPr>
      <w:rPr>
        <w:rFonts w:ascii="Courier New" w:hAnsi="Courier New" w:cs="Courier New" w:hint="default"/>
      </w:rPr>
    </w:lvl>
    <w:lvl w:ilvl="2" w:tplc="08090005" w:tentative="1">
      <w:start w:val="1"/>
      <w:numFmt w:val="bullet"/>
      <w:lvlText w:val=""/>
      <w:lvlJc w:val="left"/>
      <w:pPr>
        <w:ind w:left="4972" w:hanging="360"/>
      </w:pPr>
      <w:rPr>
        <w:rFonts w:ascii="Wingdings" w:hAnsi="Wingdings" w:hint="default"/>
      </w:rPr>
    </w:lvl>
    <w:lvl w:ilvl="3" w:tplc="08090001" w:tentative="1">
      <w:start w:val="1"/>
      <w:numFmt w:val="bullet"/>
      <w:lvlText w:val=""/>
      <w:lvlJc w:val="left"/>
      <w:pPr>
        <w:ind w:left="5692" w:hanging="360"/>
      </w:pPr>
      <w:rPr>
        <w:rFonts w:ascii="Symbol" w:hAnsi="Symbol" w:hint="default"/>
      </w:rPr>
    </w:lvl>
    <w:lvl w:ilvl="4" w:tplc="08090003" w:tentative="1">
      <w:start w:val="1"/>
      <w:numFmt w:val="bullet"/>
      <w:lvlText w:val="o"/>
      <w:lvlJc w:val="left"/>
      <w:pPr>
        <w:ind w:left="6412" w:hanging="360"/>
      </w:pPr>
      <w:rPr>
        <w:rFonts w:ascii="Courier New" w:hAnsi="Courier New" w:cs="Courier New" w:hint="default"/>
      </w:rPr>
    </w:lvl>
    <w:lvl w:ilvl="5" w:tplc="08090005" w:tentative="1">
      <w:start w:val="1"/>
      <w:numFmt w:val="bullet"/>
      <w:lvlText w:val=""/>
      <w:lvlJc w:val="left"/>
      <w:pPr>
        <w:ind w:left="7132" w:hanging="360"/>
      </w:pPr>
      <w:rPr>
        <w:rFonts w:ascii="Wingdings" w:hAnsi="Wingdings" w:hint="default"/>
      </w:rPr>
    </w:lvl>
    <w:lvl w:ilvl="6" w:tplc="08090001" w:tentative="1">
      <w:start w:val="1"/>
      <w:numFmt w:val="bullet"/>
      <w:lvlText w:val=""/>
      <w:lvlJc w:val="left"/>
      <w:pPr>
        <w:ind w:left="7852" w:hanging="360"/>
      </w:pPr>
      <w:rPr>
        <w:rFonts w:ascii="Symbol" w:hAnsi="Symbol" w:hint="default"/>
      </w:rPr>
    </w:lvl>
    <w:lvl w:ilvl="7" w:tplc="08090003" w:tentative="1">
      <w:start w:val="1"/>
      <w:numFmt w:val="bullet"/>
      <w:lvlText w:val="o"/>
      <w:lvlJc w:val="left"/>
      <w:pPr>
        <w:ind w:left="8572" w:hanging="360"/>
      </w:pPr>
      <w:rPr>
        <w:rFonts w:ascii="Courier New" w:hAnsi="Courier New" w:cs="Courier New" w:hint="default"/>
      </w:rPr>
    </w:lvl>
    <w:lvl w:ilvl="8" w:tplc="08090005" w:tentative="1">
      <w:start w:val="1"/>
      <w:numFmt w:val="bullet"/>
      <w:lvlText w:val=""/>
      <w:lvlJc w:val="left"/>
      <w:pPr>
        <w:ind w:left="9292" w:hanging="360"/>
      </w:pPr>
      <w:rPr>
        <w:rFonts w:ascii="Wingdings" w:hAnsi="Wingdings" w:hint="default"/>
      </w:rPr>
    </w:lvl>
  </w:abstractNum>
  <w:abstractNum w:abstractNumId="15" w15:restartNumberingAfterBreak="0">
    <w:nsid w:val="4B596A06"/>
    <w:multiLevelType w:val="hybridMultilevel"/>
    <w:tmpl w:val="493E31A2"/>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B6144D"/>
    <w:multiLevelType w:val="hybridMultilevel"/>
    <w:tmpl w:val="04AC8420"/>
    <w:lvl w:ilvl="0" w:tplc="B0C037B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0D24240"/>
    <w:multiLevelType w:val="hybridMultilevel"/>
    <w:tmpl w:val="8F24FE2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BFA5BCC"/>
    <w:multiLevelType w:val="hybridMultilevel"/>
    <w:tmpl w:val="82A42D8C"/>
    <w:lvl w:ilvl="0" w:tplc="7A1CDF0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07660EB"/>
    <w:multiLevelType w:val="hybridMultilevel"/>
    <w:tmpl w:val="E8F6EB7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60DC1666"/>
    <w:multiLevelType w:val="hybridMultilevel"/>
    <w:tmpl w:val="FA647502"/>
    <w:lvl w:ilvl="0" w:tplc="D7F67CDE">
      <w:start w:val="1"/>
      <w:numFmt w:val="bullet"/>
      <w:lvlText w:val=""/>
      <w:lvlJc w:val="left"/>
      <w:pPr>
        <w:tabs>
          <w:tab w:val="num" w:pos="720"/>
        </w:tabs>
        <w:ind w:left="720" w:hanging="360"/>
      </w:pPr>
      <w:rPr>
        <w:rFonts w:ascii="Symbol" w:hAnsi="Symbol" w:hint="default"/>
        <w:b w:val="0"/>
        <w:i w:val="0"/>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6D9515B"/>
    <w:multiLevelType w:val="hybridMultilevel"/>
    <w:tmpl w:val="8A2C543E"/>
    <w:lvl w:ilvl="0" w:tplc="5B24C6B8">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7310C34"/>
    <w:multiLevelType w:val="singleLevel"/>
    <w:tmpl w:val="F6F485D2"/>
    <w:lvl w:ilvl="0">
      <w:start w:val="1"/>
      <w:numFmt w:val="bullet"/>
      <w:pStyle w:val="BulletPoints1"/>
      <w:lvlText w:val=""/>
      <w:lvlJc w:val="left"/>
      <w:pPr>
        <w:tabs>
          <w:tab w:val="num" w:pos="360"/>
        </w:tabs>
        <w:ind w:left="360" w:hanging="360"/>
      </w:pPr>
      <w:rPr>
        <w:rFonts w:ascii="Symbol" w:hAnsi="Symbol" w:hint="default"/>
      </w:rPr>
    </w:lvl>
  </w:abstractNum>
  <w:abstractNum w:abstractNumId="23" w15:restartNumberingAfterBreak="0">
    <w:nsid w:val="74E95E6E"/>
    <w:multiLevelType w:val="hybridMultilevel"/>
    <w:tmpl w:val="E8300B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A2C368F"/>
    <w:multiLevelType w:val="hybridMultilevel"/>
    <w:tmpl w:val="F16AF5A2"/>
    <w:lvl w:ilvl="0" w:tplc="10FA9072">
      <w:start w:val="1"/>
      <w:numFmt w:val="decimal"/>
      <w:lvlText w:val="%1."/>
      <w:lvlJc w:val="left"/>
      <w:pPr>
        <w:ind w:left="502" w:hanging="360"/>
      </w:pPr>
      <w:rPr>
        <w:rFonts w:hint="default"/>
        <w:i w:val="0"/>
        <w:sz w:val="20"/>
      </w:rPr>
    </w:lvl>
    <w:lvl w:ilvl="1" w:tplc="08090019" w:tentative="1">
      <w:start w:val="1"/>
      <w:numFmt w:val="lowerLetter"/>
      <w:lvlText w:val="%2."/>
      <w:lvlJc w:val="left"/>
      <w:pPr>
        <w:ind w:left="1260" w:hanging="360"/>
      </w:pPr>
    </w:lvl>
    <w:lvl w:ilvl="2" w:tplc="0809001B" w:tentative="1">
      <w:start w:val="1"/>
      <w:numFmt w:val="lowerRoman"/>
      <w:lvlText w:val="%3."/>
      <w:lvlJc w:val="right"/>
      <w:pPr>
        <w:ind w:left="1980" w:hanging="180"/>
      </w:pPr>
    </w:lvl>
    <w:lvl w:ilvl="3" w:tplc="0809000F" w:tentative="1">
      <w:start w:val="1"/>
      <w:numFmt w:val="decimal"/>
      <w:lvlText w:val="%4."/>
      <w:lvlJc w:val="left"/>
      <w:pPr>
        <w:ind w:left="2700" w:hanging="360"/>
      </w:pPr>
    </w:lvl>
    <w:lvl w:ilvl="4" w:tplc="08090019" w:tentative="1">
      <w:start w:val="1"/>
      <w:numFmt w:val="lowerLetter"/>
      <w:lvlText w:val="%5."/>
      <w:lvlJc w:val="left"/>
      <w:pPr>
        <w:ind w:left="3420" w:hanging="360"/>
      </w:pPr>
    </w:lvl>
    <w:lvl w:ilvl="5" w:tplc="0809001B" w:tentative="1">
      <w:start w:val="1"/>
      <w:numFmt w:val="lowerRoman"/>
      <w:lvlText w:val="%6."/>
      <w:lvlJc w:val="right"/>
      <w:pPr>
        <w:ind w:left="4140" w:hanging="180"/>
      </w:pPr>
    </w:lvl>
    <w:lvl w:ilvl="6" w:tplc="0809000F" w:tentative="1">
      <w:start w:val="1"/>
      <w:numFmt w:val="decimal"/>
      <w:lvlText w:val="%7."/>
      <w:lvlJc w:val="left"/>
      <w:pPr>
        <w:ind w:left="4860" w:hanging="360"/>
      </w:pPr>
    </w:lvl>
    <w:lvl w:ilvl="7" w:tplc="08090019" w:tentative="1">
      <w:start w:val="1"/>
      <w:numFmt w:val="lowerLetter"/>
      <w:lvlText w:val="%8."/>
      <w:lvlJc w:val="left"/>
      <w:pPr>
        <w:ind w:left="5580" w:hanging="360"/>
      </w:pPr>
    </w:lvl>
    <w:lvl w:ilvl="8" w:tplc="0809001B" w:tentative="1">
      <w:start w:val="1"/>
      <w:numFmt w:val="lowerRoman"/>
      <w:lvlText w:val="%9."/>
      <w:lvlJc w:val="right"/>
      <w:pPr>
        <w:ind w:left="6300" w:hanging="180"/>
      </w:pPr>
    </w:lvl>
  </w:abstractNum>
  <w:num w:numId="1" w16cid:durableId="62993652">
    <w:abstractNumId w:val="22"/>
  </w:num>
  <w:num w:numId="2" w16cid:durableId="1022510618">
    <w:abstractNumId w:val="23"/>
  </w:num>
  <w:num w:numId="3" w16cid:durableId="1570919519">
    <w:abstractNumId w:val="20"/>
  </w:num>
  <w:num w:numId="4" w16cid:durableId="1458331883">
    <w:abstractNumId w:val="16"/>
  </w:num>
  <w:num w:numId="5" w16cid:durableId="571889243">
    <w:abstractNumId w:val="21"/>
  </w:num>
  <w:num w:numId="6" w16cid:durableId="610744491">
    <w:abstractNumId w:val="0"/>
  </w:num>
  <w:num w:numId="7" w16cid:durableId="1043097011">
    <w:abstractNumId w:val="15"/>
  </w:num>
  <w:num w:numId="8" w16cid:durableId="1124421513">
    <w:abstractNumId w:val="13"/>
  </w:num>
  <w:num w:numId="9" w16cid:durableId="1418206593">
    <w:abstractNumId w:val="6"/>
  </w:num>
  <w:num w:numId="10" w16cid:durableId="1702317685">
    <w:abstractNumId w:val="12"/>
  </w:num>
  <w:num w:numId="11" w16cid:durableId="1216545638">
    <w:abstractNumId w:val="17"/>
  </w:num>
  <w:num w:numId="12" w16cid:durableId="316038207">
    <w:abstractNumId w:val="3"/>
  </w:num>
  <w:num w:numId="13" w16cid:durableId="1897616942">
    <w:abstractNumId w:val="7"/>
  </w:num>
  <w:num w:numId="14" w16cid:durableId="1581871895">
    <w:abstractNumId w:val="2"/>
  </w:num>
  <w:num w:numId="15" w16cid:durableId="583225880">
    <w:abstractNumId w:val="9"/>
  </w:num>
  <w:num w:numId="16" w16cid:durableId="165948705">
    <w:abstractNumId w:val="19"/>
  </w:num>
  <w:num w:numId="17" w16cid:durableId="220024437">
    <w:abstractNumId w:val="1"/>
  </w:num>
  <w:num w:numId="18" w16cid:durableId="11233044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99850902">
    <w:abstractNumId w:val="24"/>
  </w:num>
  <w:num w:numId="20" w16cid:durableId="673729312">
    <w:abstractNumId w:val="14"/>
  </w:num>
  <w:num w:numId="21" w16cid:durableId="1985306284">
    <w:abstractNumId w:val="10"/>
  </w:num>
  <w:num w:numId="22" w16cid:durableId="659046261">
    <w:abstractNumId w:val="11"/>
  </w:num>
  <w:num w:numId="23" w16cid:durableId="110129307">
    <w:abstractNumId w:val="18"/>
  </w:num>
  <w:num w:numId="24" w16cid:durableId="289673122">
    <w:abstractNumId w:val="4"/>
  </w:num>
  <w:num w:numId="25" w16cid:durableId="1153833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D60"/>
    <w:rsid w:val="00002A49"/>
    <w:rsid w:val="000328A9"/>
    <w:rsid w:val="000A018E"/>
    <w:rsid w:val="000A0235"/>
    <w:rsid w:val="000A1318"/>
    <w:rsid w:val="000A733B"/>
    <w:rsid w:val="000F1C38"/>
    <w:rsid w:val="000F7E5B"/>
    <w:rsid w:val="001167B8"/>
    <w:rsid w:val="001238AD"/>
    <w:rsid w:val="00127EA5"/>
    <w:rsid w:val="00142190"/>
    <w:rsid w:val="0017123E"/>
    <w:rsid w:val="0017404D"/>
    <w:rsid w:val="0019222A"/>
    <w:rsid w:val="00195C48"/>
    <w:rsid w:val="001A3183"/>
    <w:rsid w:val="001A5BB6"/>
    <w:rsid w:val="001C2ED3"/>
    <w:rsid w:val="00214D9C"/>
    <w:rsid w:val="0022149D"/>
    <w:rsid w:val="0023755C"/>
    <w:rsid w:val="002849BC"/>
    <w:rsid w:val="002A257A"/>
    <w:rsid w:val="002A3721"/>
    <w:rsid w:val="002A69AD"/>
    <w:rsid w:val="002A748F"/>
    <w:rsid w:val="002B5CB3"/>
    <w:rsid w:val="002C45F8"/>
    <w:rsid w:val="002E031E"/>
    <w:rsid w:val="002E1017"/>
    <w:rsid w:val="002E6D9F"/>
    <w:rsid w:val="002F3D15"/>
    <w:rsid w:val="00337488"/>
    <w:rsid w:val="00377651"/>
    <w:rsid w:val="00390DDC"/>
    <w:rsid w:val="003B0CAA"/>
    <w:rsid w:val="003E5E97"/>
    <w:rsid w:val="00453279"/>
    <w:rsid w:val="00467712"/>
    <w:rsid w:val="004814A8"/>
    <w:rsid w:val="004D5EFD"/>
    <w:rsid w:val="004D6111"/>
    <w:rsid w:val="004E3127"/>
    <w:rsid w:val="004E5A10"/>
    <w:rsid w:val="004F0ED0"/>
    <w:rsid w:val="004F36D5"/>
    <w:rsid w:val="005006CF"/>
    <w:rsid w:val="005446C2"/>
    <w:rsid w:val="005762B3"/>
    <w:rsid w:val="0058579E"/>
    <w:rsid w:val="00590C7F"/>
    <w:rsid w:val="005A105D"/>
    <w:rsid w:val="005B0505"/>
    <w:rsid w:val="005C6A77"/>
    <w:rsid w:val="00601743"/>
    <w:rsid w:val="00627333"/>
    <w:rsid w:val="0063482A"/>
    <w:rsid w:val="00651B3B"/>
    <w:rsid w:val="00671ED6"/>
    <w:rsid w:val="00677060"/>
    <w:rsid w:val="00691F6D"/>
    <w:rsid w:val="006A1D34"/>
    <w:rsid w:val="006A5D7D"/>
    <w:rsid w:val="00705E20"/>
    <w:rsid w:val="007067B2"/>
    <w:rsid w:val="00720BBE"/>
    <w:rsid w:val="0072544B"/>
    <w:rsid w:val="00731D46"/>
    <w:rsid w:val="0075156C"/>
    <w:rsid w:val="00755FED"/>
    <w:rsid w:val="00776185"/>
    <w:rsid w:val="00792F80"/>
    <w:rsid w:val="00793070"/>
    <w:rsid w:val="007A7CD3"/>
    <w:rsid w:val="007B1DAC"/>
    <w:rsid w:val="008067AA"/>
    <w:rsid w:val="00815395"/>
    <w:rsid w:val="00824EEA"/>
    <w:rsid w:val="008519EB"/>
    <w:rsid w:val="00870403"/>
    <w:rsid w:val="0087101B"/>
    <w:rsid w:val="008745D3"/>
    <w:rsid w:val="008765CE"/>
    <w:rsid w:val="008779A1"/>
    <w:rsid w:val="00880D3F"/>
    <w:rsid w:val="00882B33"/>
    <w:rsid w:val="00890DE7"/>
    <w:rsid w:val="0089572F"/>
    <w:rsid w:val="008A7A0A"/>
    <w:rsid w:val="008B4757"/>
    <w:rsid w:val="008C555D"/>
    <w:rsid w:val="008C67A9"/>
    <w:rsid w:val="008D5B66"/>
    <w:rsid w:val="009007A5"/>
    <w:rsid w:val="00914890"/>
    <w:rsid w:val="00924727"/>
    <w:rsid w:val="0093024F"/>
    <w:rsid w:val="00942611"/>
    <w:rsid w:val="00947D48"/>
    <w:rsid w:val="0096413F"/>
    <w:rsid w:val="0099234A"/>
    <w:rsid w:val="009B42B1"/>
    <w:rsid w:val="009B5371"/>
    <w:rsid w:val="009B6EC4"/>
    <w:rsid w:val="009D617C"/>
    <w:rsid w:val="009D68E9"/>
    <w:rsid w:val="00A00CD7"/>
    <w:rsid w:val="00A35F76"/>
    <w:rsid w:val="00A3712A"/>
    <w:rsid w:val="00A54666"/>
    <w:rsid w:val="00A726CD"/>
    <w:rsid w:val="00A85BEA"/>
    <w:rsid w:val="00B04968"/>
    <w:rsid w:val="00B1472D"/>
    <w:rsid w:val="00B17D20"/>
    <w:rsid w:val="00B574B0"/>
    <w:rsid w:val="00B57D18"/>
    <w:rsid w:val="00B82F88"/>
    <w:rsid w:val="00B92E4E"/>
    <w:rsid w:val="00B96B42"/>
    <w:rsid w:val="00BB0620"/>
    <w:rsid w:val="00BC3865"/>
    <w:rsid w:val="00BC51F7"/>
    <w:rsid w:val="00BD2AEC"/>
    <w:rsid w:val="00BE015C"/>
    <w:rsid w:val="00BF36C1"/>
    <w:rsid w:val="00BF79F8"/>
    <w:rsid w:val="00C0511A"/>
    <w:rsid w:val="00C13B56"/>
    <w:rsid w:val="00C146FD"/>
    <w:rsid w:val="00C21A24"/>
    <w:rsid w:val="00C2631D"/>
    <w:rsid w:val="00C27F67"/>
    <w:rsid w:val="00C3003A"/>
    <w:rsid w:val="00C63ED7"/>
    <w:rsid w:val="00C73906"/>
    <w:rsid w:val="00C77D0E"/>
    <w:rsid w:val="00C81F6B"/>
    <w:rsid w:val="00C82DA4"/>
    <w:rsid w:val="00C87B24"/>
    <w:rsid w:val="00CA53A3"/>
    <w:rsid w:val="00CB647A"/>
    <w:rsid w:val="00CF0B02"/>
    <w:rsid w:val="00D25A10"/>
    <w:rsid w:val="00D30607"/>
    <w:rsid w:val="00D32856"/>
    <w:rsid w:val="00D4612A"/>
    <w:rsid w:val="00D47B3D"/>
    <w:rsid w:val="00D6128C"/>
    <w:rsid w:val="00D76C67"/>
    <w:rsid w:val="00DD62F3"/>
    <w:rsid w:val="00E17E34"/>
    <w:rsid w:val="00E34D42"/>
    <w:rsid w:val="00E42C80"/>
    <w:rsid w:val="00E43625"/>
    <w:rsid w:val="00E43D7A"/>
    <w:rsid w:val="00E46589"/>
    <w:rsid w:val="00E513EE"/>
    <w:rsid w:val="00E52E9A"/>
    <w:rsid w:val="00E62217"/>
    <w:rsid w:val="00E729C6"/>
    <w:rsid w:val="00E837A5"/>
    <w:rsid w:val="00E91D60"/>
    <w:rsid w:val="00EA0113"/>
    <w:rsid w:val="00EA4088"/>
    <w:rsid w:val="00EB59AB"/>
    <w:rsid w:val="00EB5BAE"/>
    <w:rsid w:val="00F0295D"/>
    <w:rsid w:val="00F41683"/>
    <w:rsid w:val="00F76068"/>
    <w:rsid w:val="00F922C9"/>
    <w:rsid w:val="00F9355E"/>
    <w:rsid w:val="00F9397B"/>
    <w:rsid w:val="00FA2356"/>
    <w:rsid w:val="00FA2A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0"/>
    <o:shapelayout v:ext="edit">
      <o:idmap v:ext="edit" data="2"/>
    </o:shapelayout>
  </w:shapeDefaults>
  <w:decimalSymbol w:val="."/>
  <w:listSeparator w:val=","/>
  <w14:docId w14:val="71BBCBF0"/>
  <w15:chartTrackingRefBased/>
  <w15:docId w15:val="{06C395A2-0F60-4A6F-879B-F3F6E5609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7712"/>
    <w:rPr>
      <w:rFonts w:ascii="Arial" w:hAnsi="Arial"/>
      <w:sz w:val="24"/>
      <w:lang w:eastAsia="en-US"/>
    </w:rPr>
  </w:style>
  <w:style w:type="paragraph" w:styleId="Heading1">
    <w:name w:val="heading 1"/>
    <w:basedOn w:val="Normal"/>
    <w:next w:val="Normal"/>
    <w:link w:val="Heading1Char"/>
    <w:uiPriority w:val="9"/>
    <w:qFormat/>
    <w:rsid w:val="00A35F76"/>
    <w:pPr>
      <w:keepNext/>
      <w:keepLines/>
      <w:spacing w:before="240"/>
      <w:outlineLvl w:val="0"/>
    </w:pPr>
    <w:rPr>
      <w:rFonts w:eastAsiaTheme="majorEastAsia" w:cstheme="majorBidi"/>
      <w:color w:val="2F5496" w:themeColor="accent1" w:themeShade="BF"/>
      <w:sz w:val="28"/>
      <w:szCs w:val="32"/>
    </w:rPr>
  </w:style>
  <w:style w:type="paragraph" w:styleId="Heading2">
    <w:name w:val="heading 2"/>
    <w:basedOn w:val="Normal"/>
    <w:next w:val="Normal"/>
    <w:link w:val="Heading2Char"/>
    <w:uiPriority w:val="9"/>
    <w:qFormat/>
    <w:rsid w:val="00C27F67"/>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qFormat/>
    <w:rsid w:val="00C27F67"/>
    <w:pPr>
      <w:keepNext/>
      <w:keepLines/>
      <w:spacing w:before="40"/>
      <w:outlineLvl w:val="2"/>
    </w:pPr>
    <w:rPr>
      <w:rFonts w:eastAsiaTheme="majorEastAsia" w:cstheme="majorBidi"/>
      <w:b/>
      <w:color w:val="2F5496" w:themeColor="accent1" w:themeShade="BF"/>
      <w:sz w:val="28"/>
      <w:szCs w:val="24"/>
    </w:rPr>
  </w:style>
  <w:style w:type="paragraph" w:styleId="Heading4">
    <w:name w:val="heading 4"/>
    <w:basedOn w:val="Normal"/>
    <w:next w:val="Normal"/>
    <w:link w:val="Heading4Char"/>
    <w:uiPriority w:val="9"/>
    <w:qFormat/>
    <w:rsid w:val="006A5D7D"/>
    <w:pPr>
      <w:keepNext/>
      <w:keepLines/>
      <w:spacing w:before="40"/>
      <w:outlineLvl w:val="3"/>
    </w:pPr>
    <w:rPr>
      <w:rFonts w:eastAsiaTheme="majorEastAsia" w:cstheme="majorBidi"/>
      <w:b/>
      <w:iCs/>
      <w:sz w:val="28"/>
    </w:rPr>
  </w:style>
  <w:style w:type="paragraph" w:styleId="Heading5">
    <w:name w:val="heading 5"/>
    <w:basedOn w:val="Normal"/>
    <w:next w:val="Normal"/>
    <w:qFormat/>
    <w:rsid w:val="00E91D60"/>
    <w:pPr>
      <w:keepNext/>
      <w:outlineLvl w:val="4"/>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91D60"/>
    <w:rPr>
      <w:color w:val="0000FF"/>
      <w:u w:val="single"/>
    </w:rPr>
  </w:style>
  <w:style w:type="paragraph" w:styleId="BodyTextIndent2">
    <w:name w:val="Body Text Indent 2"/>
    <w:basedOn w:val="Normal"/>
    <w:rsid w:val="00E91D60"/>
    <w:pPr>
      <w:ind w:left="1440" w:hanging="360"/>
    </w:pPr>
    <w:rPr>
      <w:sz w:val="28"/>
    </w:rPr>
  </w:style>
  <w:style w:type="paragraph" w:customStyle="1" w:styleId="BulletPoints1">
    <w:name w:val="Bullet Points 1"/>
    <w:basedOn w:val="Normal"/>
    <w:rsid w:val="00E91D60"/>
    <w:pPr>
      <w:numPr>
        <w:numId w:val="1"/>
      </w:numPr>
      <w:spacing w:after="240" w:line="240" w:lineRule="atLeast"/>
      <w:ind w:left="1210" w:right="850"/>
      <w:jc w:val="both"/>
    </w:pPr>
    <w:rPr>
      <w:sz w:val="28"/>
    </w:rPr>
  </w:style>
  <w:style w:type="paragraph" w:styleId="Footer">
    <w:name w:val="footer"/>
    <w:basedOn w:val="Normal"/>
    <w:link w:val="FooterChar"/>
    <w:uiPriority w:val="99"/>
    <w:rsid w:val="002A748F"/>
    <w:pPr>
      <w:tabs>
        <w:tab w:val="center" w:pos="4320"/>
        <w:tab w:val="right" w:pos="8640"/>
      </w:tabs>
    </w:pPr>
  </w:style>
  <w:style w:type="character" w:styleId="PageNumber">
    <w:name w:val="page number"/>
    <w:basedOn w:val="DefaultParagraphFont"/>
    <w:rsid w:val="002A748F"/>
  </w:style>
  <w:style w:type="paragraph" w:styleId="ListParagraph">
    <w:name w:val="List Paragraph"/>
    <w:basedOn w:val="Normal"/>
    <w:uiPriority w:val="34"/>
    <w:qFormat/>
    <w:rsid w:val="002C45F8"/>
    <w:pPr>
      <w:ind w:left="720"/>
      <w:contextualSpacing/>
    </w:pPr>
  </w:style>
  <w:style w:type="character" w:customStyle="1" w:styleId="Heading1Char">
    <w:name w:val="Heading 1 Char"/>
    <w:basedOn w:val="DefaultParagraphFont"/>
    <w:link w:val="Heading1"/>
    <w:uiPriority w:val="9"/>
    <w:rsid w:val="00A35F76"/>
    <w:rPr>
      <w:rFonts w:ascii="Arial" w:eastAsiaTheme="majorEastAsia" w:hAnsi="Arial" w:cstheme="majorBidi"/>
      <w:color w:val="2F5496" w:themeColor="accent1" w:themeShade="BF"/>
      <w:sz w:val="28"/>
      <w:szCs w:val="32"/>
      <w:lang w:eastAsia="en-US"/>
    </w:rPr>
  </w:style>
  <w:style w:type="character" w:customStyle="1" w:styleId="Heading2Char">
    <w:name w:val="Heading 2 Char"/>
    <w:basedOn w:val="DefaultParagraphFont"/>
    <w:link w:val="Heading2"/>
    <w:uiPriority w:val="9"/>
    <w:rsid w:val="00C27F67"/>
    <w:rPr>
      <w:rFonts w:ascii="Arial" w:eastAsiaTheme="majorEastAsia" w:hAnsi="Arial" w:cstheme="majorBidi"/>
      <w:color w:val="2F5496" w:themeColor="accent1" w:themeShade="BF"/>
      <w:sz w:val="28"/>
      <w:szCs w:val="26"/>
      <w:lang w:eastAsia="en-US"/>
    </w:rPr>
  </w:style>
  <w:style w:type="character" w:customStyle="1" w:styleId="Heading3Char">
    <w:name w:val="Heading 3 Char"/>
    <w:basedOn w:val="DefaultParagraphFont"/>
    <w:link w:val="Heading3"/>
    <w:uiPriority w:val="9"/>
    <w:rsid w:val="00C27F67"/>
    <w:rPr>
      <w:rFonts w:ascii="Arial" w:eastAsiaTheme="majorEastAsia" w:hAnsi="Arial" w:cstheme="majorBidi"/>
      <w:b/>
      <w:color w:val="2F5496" w:themeColor="accent1" w:themeShade="BF"/>
      <w:sz w:val="28"/>
      <w:szCs w:val="24"/>
      <w:lang w:eastAsia="en-US"/>
    </w:rPr>
  </w:style>
  <w:style w:type="character" w:customStyle="1" w:styleId="Heading4Char">
    <w:name w:val="Heading 4 Char"/>
    <w:basedOn w:val="DefaultParagraphFont"/>
    <w:link w:val="Heading4"/>
    <w:uiPriority w:val="9"/>
    <w:rsid w:val="006A5D7D"/>
    <w:rPr>
      <w:rFonts w:ascii="Arial" w:eastAsiaTheme="majorEastAsia" w:hAnsi="Arial" w:cstheme="majorBidi"/>
      <w:b/>
      <w:iCs/>
      <w:sz w:val="28"/>
      <w:lang w:eastAsia="en-US"/>
    </w:rPr>
  </w:style>
  <w:style w:type="character" w:styleId="FollowedHyperlink">
    <w:name w:val="FollowedHyperlink"/>
    <w:basedOn w:val="DefaultParagraphFont"/>
    <w:uiPriority w:val="99"/>
    <w:semiHidden/>
    <w:unhideWhenUsed/>
    <w:rsid w:val="00914890"/>
    <w:rPr>
      <w:color w:val="954F72" w:themeColor="followedHyperlink"/>
      <w:u w:val="single"/>
    </w:rPr>
  </w:style>
  <w:style w:type="paragraph" w:styleId="BalloonText">
    <w:name w:val="Balloon Text"/>
    <w:basedOn w:val="Normal"/>
    <w:link w:val="BalloonTextChar"/>
    <w:uiPriority w:val="99"/>
    <w:semiHidden/>
    <w:unhideWhenUsed/>
    <w:rsid w:val="003E5E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E97"/>
    <w:rPr>
      <w:rFonts w:ascii="Segoe UI" w:hAnsi="Segoe UI" w:cs="Segoe UI"/>
      <w:sz w:val="18"/>
      <w:szCs w:val="18"/>
      <w:lang w:eastAsia="en-US"/>
    </w:rPr>
  </w:style>
  <w:style w:type="paragraph" w:styleId="Header">
    <w:name w:val="header"/>
    <w:basedOn w:val="Normal"/>
    <w:link w:val="HeaderChar"/>
    <w:uiPriority w:val="99"/>
    <w:unhideWhenUsed/>
    <w:rsid w:val="008D5B66"/>
    <w:pPr>
      <w:tabs>
        <w:tab w:val="center" w:pos="4513"/>
        <w:tab w:val="right" w:pos="9026"/>
      </w:tabs>
    </w:pPr>
  </w:style>
  <w:style w:type="character" w:customStyle="1" w:styleId="HeaderChar">
    <w:name w:val="Header Char"/>
    <w:basedOn w:val="DefaultParagraphFont"/>
    <w:link w:val="Header"/>
    <w:uiPriority w:val="99"/>
    <w:rsid w:val="008D5B66"/>
    <w:rPr>
      <w:rFonts w:ascii="Arial" w:hAnsi="Arial"/>
      <w:sz w:val="24"/>
      <w:lang w:eastAsia="en-US"/>
    </w:rPr>
  </w:style>
  <w:style w:type="character" w:customStyle="1" w:styleId="FooterChar">
    <w:name w:val="Footer Char"/>
    <w:basedOn w:val="DefaultParagraphFont"/>
    <w:link w:val="Footer"/>
    <w:uiPriority w:val="99"/>
    <w:rsid w:val="008D5B66"/>
    <w:rPr>
      <w:rFonts w:ascii="Arial" w:hAnsi="Arial"/>
      <w:sz w:val="24"/>
      <w:lang w:eastAsia="en-US"/>
    </w:rPr>
  </w:style>
  <w:style w:type="paragraph" w:styleId="EndnoteText">
    <w:name w:val="endnote text"/>
    <w:basedOn w:val="Normal"/>
    <w:link w:val="EndnoteTextChar"/>
    <w:uiPriority w:val="99"/>
    <w:semiHidden/>
    <w:unhideWhenUsed/>
    <w:rsid w:val="008D5B66"/>
    <w:rPr>
      <w:sz w:val="20"/>
    </w:rPr>
  </w:style>
  <w:style w:type="character" w:customStyle="1" w:styleId="EndnoteTextChar">
    <w:name w:val="Endnote Text Char"/>
    <w:basedOn w:val="DefaultParagraphFont"/>
    <w:link w:val="EndnoteText"/>
    <w:uiPriority w:val="99"/>
    <w:semiHidden/>
    <w:rsid w:val="008D5B66"/>
    <w:rPr>
      <w:rFonts w:ascii="Arial" w:hAnsi="Arial"/>
      <w:lang w:eastAsia="en-US"/>
    </w:rPr>
  </w:style>
  <w:style w:type="character" w:styleId="EndnoteReference">
    <w:name w:val="endnote reference"/>
    <w:basedOn w:val="DefaultParagraphFont"/>
    <w:uiPriority w:val="99"/>
    <w:semiHidden/>
    <w:unhideWhenUsed/>
    <w:rsid w:val="008D5B66"/>
    <w:rPr>
      <w:vertAlign w:val="superscript"/>
    </w:rPr>
  </w:style>
  <w:style w:type="paragraph" w:styleId="FootnoteText">
    <w:name w:val="footnote text"/>
    <w:aliases w:val="Char,KTR footnote,TNS footnote,KP footnote,Footnote Text Char Char Char,Footnote Text Char Char,Voetnoottekst Maarten,o,DHFußn,Footnote text,Note de bas de page Car,fn,DHFu§n"/>
    <w:basedOn w:val="Normal"/>
    <w:link w:val="FootnoteTextChar"/>
    <w:uiPriority w:val="99"/>
    <w:unhideWhenUsed/>
    <w:qFormat/>
    <w:rsid w:val="008D5B66"/>
    <w:rPr>
      <w:sz w:val="20"/>
    </w:rPr>
  </w:style>
  <w:style w:type="character" w:customStyle="1" w:styleId="FootnoteTextChar">
    <w:name w:val="Footnote Text Char"/>
    <w:aliases w:val="Char Char,KTR footnote Char,TNS footnote Char,KP footnote Char,Footnote Text Char Char Char Char,Footnote Text Char Char Char1,Voetnoottekst Maarten Char,o Char,DHFußn Char,Footnote text Char,Note de bas de page Car Char,fn Char"/>
    <w:basedOn w:val="DefaultParagraphFont"/>
    <w:link w:val="FootnoteText"/>
    <w:uiPriority w:val="99"/>
    <w:rsid w:val="008D5B66"/>
    <w:rPr>
      <w:rFonts w:ascii="Arial" w:hAnsi="Arial"/>
      <w:lang w:eastAsia="en-US"/>
    </w:rPr>
  </w:style>
  <w:style w:type="character" w:styleId="FootnoteReference">
    <w:name w:val="footnote reference"/>
    <w:basedOn w:val="DefaultParagraphFont"/>
    <w:uiPriority w:val="99"/>
    <w:semiHidden/>
    <w:unhideWhenUsed/>
    <w:rsid w:val="008D5B66"/>
    <w:rPr>
      <w:vertAlign w:val="superscript"/>
    </w:rPr>
  </w:style>
  <w:style w:type="paragraph" w:styleId="Title">
    <w:name w:val="Title"/>
    <w:basedOn w:val="Normal"/>
    <w:next w:val="Normal"/>
    <w:link w:val="TitleChar"/>
    <w:uiPriority w:val="10"/>
    <w:qFormat/>
    <w:rsid w:val="004E5A1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5A10"/>
    <w:rPr>
      <w:rFonts w:asciiTheme="majorHAnsi" w:eastAsiaTheme="majorEastAsia" w:hAnsiTheme="majorHAnsi" w:cstheme="majorBidi"/>
      <w:spacing w:val="-10"/>
      <w:kern w:val="28"/>
      <w:sz w:val="56"/>
      <w:szCs w:val="56"/>
      <w:lang w:eastAsia="en-US"/>
    </w:rPr>
  </w:style>
  <w:style w:type="character" w:styleId="CommentReference">
    <w:name w:val="annotation reference"/>
    <w:basedOn w:val="DefaultParagraphFont"/>
    <w:uiPriority w:val="99"/>
    <w:semiHidden/>
    <w:unhideWhenUsed/>
    <w:rsid w:val="00E46589"/>
    <w:rPr>
      <w:sz w:val="16"/>
      <w:szCs w:val="16"/>
    </w:rPr>
  </w:style>
  <w:style w:type="paragraph" w:styleId="CommentText">
    <w:name w:val="annotation text"/>
    <w:basedOn w:val="Normal"/>
    <w:link w:val="CommentTextChar"/>
    <w:uiPriority w:val="99"/>
    <w:unhideWhenUsed/>
    <w:rsid w:val="00E46589"/>
    <w:rPr>
      <w:sz w:val="20"/>
    </w:rPr>
  </w:style>
  <w:style w:type="character" w:customStyle="1" w:styleId="CommentTextChar">
    <w:name w:val="Comment Text Char"/>
    <w:basedOn w:val="DefaultParagraphFont"/>
    <w:link w:val="CommentText"/>
    <w:uiPriority w:val="99"/>
    <w:rsid w:val="00E46589"/>
    <w:rPr>
      <w:rFonts w:ascii="Arial" w:hAnsi="Arial"/>
      <w:lang w:eastAsia="en-US"/>
    </w:rPr>
  </w:style>
  <w:style w:type="paragraph" w:styleId="CommentSubject">
    <w:name w:val="annotation subject"/>
    <w:basedOn w:val="CommentText"/>
    <w:next w:val="CommentText"/>
    <w:link w:val="CommentSubjectChar"/>
    <w:uiPriority w:val="99"/>
    <w:semiHidden/>
    <w:unhideWhenUsed/>
    <w:rsid w:val="00E46589"/>
    <w:rPr>
      <w:b/>
      <w:bCs/>
    </w:rPr>
  </w:style>
  <w:style w:type="character" w:customStyle="1" w:styleId="CommentSubjectChar">
    <w:name w:val="Comment Subject Char"/>
    <w:basedOn w:val="CommentTextChar"/>
    <w:link w:val="CommentSubject"/>
    <w:uiPriority w:val="99"/>
    <w:semiHidden/>
    <w:rsid w:val="00E46589"/>
    <w:rPr>
      <w:rFonts w:ascii="Arial" w:hAnsi="Arial"/>
      <w:b/>
      <w:bCs/>
      <w:lang w:eastAsia="en-US"/>
    </w:rPr>
  </w:style>
  <w:style w:type="character" w:styleId="UnresolvedMention">
    <w:name w:val="Unresolved Mention"/>
    <w:basedOn w:val="DefaultParagraphFont"/>
    <w:uiPriority w:val="99"/>
    <w:semiHidden/>
    <w:unhideWhenUsed/>
    <w:rsid w:val="00627333"/>
    <w:rPr>
      <w:color w:val="605E5C"/>
      <w:shd w:val="clear" w:color="auto" w:fill="E1DFDD"/>
    </w:rPr>
  </w:style>
  <w:style w:type="paragraph" w:styleId="Revision">
    <w:name w:val="Revision"/>
    <w:hidden/>
    <w:uiPriority w:val="99"/>
    <w:semiHidden/>
    <w:rsid w:val="0063482A"/>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308303">
      <w:bodyDiv w:val="1"/>
      <w:marLeft w:val="0"/>
      <w:marRight w:val="0"/>
      <w:marTop w:val="0"/>
      <w:marBottom w:val="0"/>
      <w:divBdr>
        <w:top w:val="none" w:sz="0" w:space="0" w:color="auto"/>
        <w:left w:val="none" w:sz="0" w:space="0" w:color="auto"/>
        <w:bottom w:val="none" w:sz="0" w:space="0" w:color="auto"/>
        <w:right w:val="none" w:sz="0" w:space="0" w:color="auto"/>
      </w:divBdr>
    </w:div>
    <w:div w:id="1108353794">
      <w:bodyDiv w:val="1"/>
      <w:marLeft w:val="0"/>
      <w:marRight w:val="0"/>
      <w:marTop w:val="0"/>
      <w:marBottom w:val="0"/>
      <w:divBdr>
        <w:top w:val="none" w:sz="0" w:space="0" w:color="auto"/>
        <w:left w:val="none" w:sz="0" w:space="0" w:color="auto"/>
        <w:bottom w:val="none" w:sz="0" w:space="0" w:color="auto"/>
        <w:right w:val="none" w:sz="0" w:space="0" w:color="auto"/>
      </w:divBdr>
    </w:div>
    <w:div w:id="196314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conomy-ni.gov.uk/consultations/heat-networks-building-market-framewor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nics.intranet.nigov.net/economy/documents/dfe-equality-screening-guidance-section-75-northern-ireland-act-1998" TargetMode="External"/><Relationship Id="rId4" Type="http://schemas.openxmlformats.org/officeDocument/2006/relationships/settings" Target="settings.xml"/><Relationship Id="rId9" Type="http://schemas.openxmlformats.org/officeDocument/2006/relationships/hyperlink" Target="https://www.equalityni.org/ECNI/media/ECNI/Publications/Employers%20and%20Service%20Providers/Public%20Authorities/S75DataSignpostingGuide.pdf"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conomy-ni.gov.uk/consultations/heat-networks-building-market-framework" TargetMode="External"/><Relationship Id="rId2" Type="http://schemas.openxmlformats.org/officeDocument/2006/relationships/hyperlink" Target="https://www.economy-ni.gov.uk/consultations/heat-networks-building-market-framework" TargetMode="External"/><Relationship Id="rId1" Type="http://schemas.openxmlformats.org/officeDocument/2006/relationships/hyperlink" Target="https://www.legislation.gov.uk/ukpga/2023/52/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solidFill>
          <a:srgbClr val="969696"/>
        </a:solidFill>
        <a:ln w="9525">
          <a:solidFill>
            <a:srgbClr val="808080"/>
          </a:solidFill>
          <a:miter lim="800000"/>
          <a:headEnd/>
          <a:tailEnd/>
        </a:ln>
      </a:spPr>
      <a:bodyPr rot="0" vert="horz" wrap="square" lIns="91440" tIns="45720" rIns="91440" bIns="45720" anchor="t" anchorCtr="0" upright="1">
        <a:noAutofit/>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89B33-22B5-49BD-822A-464C9461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3782</Words>
  <Characters>20427</Characters>
  <Application>Microsoft Office Word</Application>
  <DocSecurity>0</DocSecurity>
  <Lines>567</Lines>
  <Paragraphs>266</Paragraphs>
  <ScaleCrop>false</ScaleCrop>
  <HeadingPairs>
    <vt:vector size="2" baseType="variant">
      <vt:variant>
        <vt:lpstr>Title</vt:lpstr>
      </vt:variant>
      <vt:variant>
        <vt:i4>1</vt:i4>
      </vt:variant>
    </vt:vector>
  </HeadingPairs>
  <TitlesOfParts>
    <vt:vector size="1" baseType="lpstr">
      <vt:lpstr>Screening flowchart and template</vt:lpstr>
    </vt:vector>
  </TitlesOfParts>
  <Company>ECNI</Company>
  <LinksUpToDate>false</LinksUpToDate>
  <CharactersWithSpaces>23943</CharactersWithSpaces>
  <SharedDoc>false</SharedDoc>
  <HLinks>
    <vt:vector size="6" baseType="variant">
      <vt:variant>
        <vt:i4>8192101</vt:i4>
      </vt:variant>
      <vt:variant>
        <vt:i4>3</vt:i4>
      </vt:variant>
      <vt:variant>
        <vt:i4>0</vt:i4>
      </vt:variant>
      <vt:variant>
        <vt:i4>5</vt:i4>
      </vt:variant>
      <vt:variant>
        <vt:lpwstr/>
      </vt:variant>
      <vt:variant>
        <vt:lpwstr>Onefour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Screening flowchart and template</dc:title>
  <dc:subject/>
  <dc:creator>Administrator</dc:creator>
  <cp:keywords/>
  <cp:lastModifiedBy>McNeill, Niamh</cp:lastModifiedBy>
  <cp:revision>3</cp:revision>
  <dcterms:created xsi:type="dcterms:W3CDTF">2026-08-04T08:07:00Z</dcterms:created>
  <dcterms:modified xsi:type="dcterms:W3CDTF">2026-08-04T08:17:00Z</dcterms:modified>
</cp:coreProperties>
</file>