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8911" w14:textId="77777777" w:rsidR="00F44DEF" w:rsidRDefault="00F44DEF" w:rsidP="00F44DEF">
      <w:r>
        <w:t xml:space="preserve">Corporate Governance Division – Privacy Notice -  Consultation on Draft </w:t>
      </w:r>
    </w:p>
    <w:p w14:paraId="78B279F9" w14:textId="1A8FCB80" w:rsidR="00F44DEF" w:rsidRDefault="00F44DEF" w:rsidP="00F44DEF">
      <w:r>
        <w:t>Irish Language Policy</w:t>
      </w:r>
    </w:p>
    <w:p w14:paraId="2D36E2DC" w14:textId="77777777" w:rsidR="00F44DEF" w:rsidRDefault="00F44DEF" w:rsidP="00F44DEF"/>
    <w:p w14:paraId="2B4A92B6" w14:textId="77777777" w:rsidR="00F44DEF" w:rsidRDefault="00F44DEF" w:rsidP="00F44DEF">
      <w:r>
        <w:t xml:space="preserve">Data Controller Name:  Department for the Economy </w:t>
      </w:r>
    </w:p>
    <w:p w14:paraId="71FE3B77" w14:textId="66EB1D4B" w:rsidR="00F44DEF" w:rsidRDefault="00F44DEF" w:rsidP="00F44DEF"/>
    <w:p w14:paraId="1524F55C" w14:textId="45C8CC14" w:rsidR="00F44DEF" w:rsidRDefault="00F44DEF" w:rsidP="00F44DEF">
      <w:r>
        <w:t xml:space="preserve">Address:   </w:t>
      </w:r>
      <w:r>
        <w:tab/>
        <w:t xml:space="preserve">Corporate Governance and Equality Branch </w:t>
      </w:r>
    </w:p>
    <w:p w14:paraId="45E58DC8" w14:textId="77777777" w:rsidR="00F44DEF" w:rsidRDefault="00F44DEF" w:rsidP="00F44DEF">
      <w:pPr>
        <w:ind w:left="720" w:firstLine="720"/>
      </w:pPr>
      <w:r>
        <w:t xml:space="preserve">Adelaide House, 39-49 Adelaide Street </w:t>
      </w:r>
    </w:p>
    <w:p w14:paraId="127D16D0" w14:textId="77777777" w:rsidR="00F44DEF" w:rsidRDefault="00F44DEF" w:rsidP="00F44DEF">
      <w:pPr>
        <w:ind w:left="720" w:firstLine="720"/>
      </w:pPr>
      <w:r>
        <w:t xml:space="preserve">Belfast BT2 8FD </w:t>
      </w:r>
    </w:p>
    <w:p w14:paraId="413C47BB" w14:textId="63E0E547" w:rsidR="00F44DEF" w:rsidRDefault="00F44DEF" w:rsidP="00F44DEF">
      <w:r>
        <w:t xml:space="preserve"> </w:t>
      </w:r>
    </w:p>
    <w:p w14:paraId="0849D31A" w14:textId="77777777" w:rsidR="00F44DEF" w:rsidRDefault="00F44DEF" w:rsidP="00F44DEF">
      <w:r>
        <w:t xml:space="preserve">Telephone:    02890 529827 </w:t>
      </w:r>
    </w:p>
    <w:p w14:paraId="4098A262" w14:textId="13345474" w:rsidR="00F44DEF" w:rsidRDefault="00F44DEF" w:rsidP="00F44DEF"/>
    <w:p w14:paraId="517D4F36" w14:textId="77777777" w:rsidR="00F44DEF" w:rsidRDefault="00F44DEF" w:rsidP="00F44DEF">
      <w:r>
        <w:t xml:space="preserve">Email:   Equalityunit@economy-ni.gov.uk </w:t>
      </w:r>
    </w:p>
    <w:p w14:paraId="3A9A4E16" w14:textId="4F54B2C4" w:rsidR="00F44DEF" w:rsidRDefault="00F44DEF" w:rsidP="00F44DEF">
      <w:r>
        <w:t xml:space="preserve"> </w:t>
      </w:r>
    </w:p>
    <w:p w14:paraId="65A117E2" w14:textId="77777777" w:rsidR="00A1251C" w:rsidRDefault="00F44DEF" w:rsidP="00A1251C">
      <w:r>
        <w:t xml:space="preserve"> </w:t>
      </w:r>
      <w:r w:rsidR="00A1251C">
        <w:t xml:space="preserve">The information we collect from you will inform and further develop this policy. </w:t>
      </w:r>
    </w:p>
    <w:p w14:paraId="701E1C4D" w14:textId="77777777" w:rsidR="00A1251C" w:rsidRDefault="00A1251C" w:rsidP="00A1251C">
      <w:r>
        <w:t xml:space="preserve">Following closure of the consultation, responses will be analysed, and a summary </w:t>
      </w:r>
    </w:p>
    <w:p w14:paraId="4E30B20E" w14:textId="77777777" w:rsidR="00A1251C" w:rsidRDefault="00A1251C" w:rsidP="00A1251C">
      <w:r>
        <w:t xml:space="preserve">Departmental response drafted and published. Personal data, such as names and </w:t>
      </w:r>
    </w:p>
    <w:p w14:paraId="3D2B9522" w14:textId="77777777" w:rsidR="00A1251C" w:rsidRDefault="00A1251C" w:rsidP="00A1251C">
      <w:r>
        <w:t xml:space="preserve">email addresses, will not be published as part of this process. In addition, we do not </w:t>
      </w:r>
    </w:p>
    <w:p w14:paraId="4C050F38" w14:textId="77777777" w:rsidR="00A1251C" w:rsidRDefault="00A1251C" w:rsidP="00A1251C">
      <w:r>
        <w:t xml:space="preserve">intend to list any organisations that have responded to the consultation in any </w:t>
      </w:r>
    </w:p>
    <w:p w14:paraId="7925B753" w14:textId="77777777" w:rsidR="00A1251C" w:rsidRDefault="00A1251C" w:rsidP="00A1251C">
      <w:r>
        <w:t xml:space="preserve">published report.  </w:t>
      </w:r>
    </w:p>
    <w:p w14:paraId="40E8C61A" w14:textId="77777777" w:rsidR="00A1251C" w:rsidRDefault="00A1251C" w:rsidP="00A1251C"/>
    <w:p w14:paraId="36F6DF24" w14:textId="77777777" w:rsidR="00A1251C" w:rsidRDefault="00A1251C" w:rsidP="00A1251C">
      <w:r>
        <w:t xml:space="preserve">If you choose to provide your name and contact details, we may contact you, as part </w:t>
      </w:r>
    </w:p>
    <w:p w14:paraId="37DB48D0" w14:textId="77777777" w:rsidR="00A1251C" w:rsidRDefault="00A1251C" w:rsidP="00A1251C">
      <w:r>
        <w:t xml:space="preserve">of the analysis process, for clarification or explanation of any comments if it appears </w:t>
      </w:r>
    </w:p>
    <w:p w14:paraId="72851A24" w14:textId="77777777" w:rsidR="00A1251C" w:rsidRDefault="00A1251C" w:rsidP="00A1251C">
      <w:r>
        <w:t xml:space="preserve">that doing so would improve the proposed policies and workstreams to deliver the </w:t>
      </w:r>
    </w:p>
    <w:p w14:paraId="7748DB53" w14:textId="77777777" w:rsidR="00A1251C" w:rsidRDefault="00A1251C" w:rsidP="00A1251C">
      <w:r>
        <w:t xml:space="preserve">Executive’s Energy Strategy.  However, provision of contact details is entirely </w:t>
      </w:r>
    </w:p>
    <w:p w14:paraId="4112EFEB" w14:textId="77777777" w:rsidR="00A1251C" w:rsidRDefault="00A1251C" w:rsidP="00A1251C">
      <w:r>
        <w:t xml:space="preserve">voluntary. </w:t>
      </w:r>
    </w:p>
    <w:p w14:paraId="748AC8E8" w14:textId="77777777" w:rsidR="00A1251C" w:rsidRDefault="00A1251C" w:rsidP="00A1251C"/>
    <w:p w14:paraId="0E8AF273" w14:textId="77777777" w:rsidR="00A1251C" w:rsidRDefault="00A1251C" w:rsidP="00A1251C">
      <w:r>
        <w:t xml:space="preserve">We will not use your personal data to send any marketing information to you. </w:t>
      </w:r>
    </w:p>
    <w:p w14:paraId="77AF38BB" w14:textId="77777777" w:rsidR="00A1251C" w:rsidRDefault="00A1251C" w:rsidP="00A1251C"/>
    <w:p w14:paraId="0383E4B9" w14:textId="77777777" w:rsidR="00A1251C" w:rsidRDefault="00A1251C" w:rsidP="00A1251C">
      <w:r>
        <w:t xml:space="preserve">Please note that information provided in response to this consultation, including </w:t>
      </w:r>
    </w:p>
    <w:p w14:paraId="75EA307F" w14:textId="77777777" w:rsidR="00A1251C" w:rsidRDefault="00A1251C" w:rsidP="00A1251C">
      <w:r>
        <w:t xml:space="preserve">personal data, may be subject to disclosure under access to information legislation </w:t>
      </w:r>
    </w:p>
    <w:p w14:paraId="3453672E" w14:textId="77777777" w:rsidR="00A1251C" w:rsidRDefault="00A1251C" w:rsidP="00A1251C">
      <w:r>
        <w:t xml:space="preserve">(primarily the Freedom of Information Act 2000 and the Data Protection Act 2018 / UK </w:t>
      </w:r>
    </w:p>
    <w:p w14:paraId="7EAA310A" w14:textId="77777777" w:rsidR="00A1251C" w:rsidRDefault="00A1251C" w:rsidP="00A1251C">
      <w:r>
        <w:lastRenderedPageBreak/>
        <w:t xml:space="preserve">General Data Protection Regulation). However, any disclosure of personal data will </w:t>
      </w:r>
    </w:p>
    <w:p w14:paraId="62284AF6" w14:textId="77777777" w:rsidR="00A1251C" w:rsidRDefault="00A1251C" w:rsidP="00A1251C">
      <w:r>
        <w:t xml:space="preserve">only be in accordance with data protection legislation. </w:t>
      </w:r>
    </w:p>
    <w:p w14:paraId="3B37077A" w14:textId="77777777" w:rsidR="00097B6B" w:rsidRDefault="00097B6B" w:rsidP="00A1251C"/>
    <w:p w14:paraId="3ED0A2CC" w14:textId="77777777" w:rsidR="00A1251C" w:rsidRDefault="00A1251C" w:rsidP="00A1251C">
      <w:r>
        <w:t xml:space="preserve">Our lawful basis for collecting your personal data is that of public task, in accordance </w:t>
      </w:r>
    </w:p>
    <w:p w14:paraId="6502475F" w14:textId="77777777" w:rsidR="00A1251C" w:rsidRDefault="00A1251C" w:rsidP="00A1251C">
      <w:r>
        <w:t xml:space="preserve">with Section 8 of the Data Protection Act 2018 and Article 6(1) (e) of UK GDPR. </w:t>
      </w:r>
    </w:p>
    <w:p w14:paraId="2378EA7E" w14:textId="77777777" w:rsidR="00A1251C" w:rsidRDefault="00A1251C" w:rsidP="00A1251C">
      <w:r>
        <w:t xml:space="preserve">What categories of personal data are you processing? </w:t>
      </w:r>
    </w:p>
    <w:p w14:paraId="591F6B77" w14:textId="77777777" w:rsidR="00A1251C" w:rsidRDefault="00A1251C" w:rsidP="00A1251C"/>
    <w:p w14:paraId="40859927" w14:textId="77777777" w:rsidR="00F44DEF" w:rsidRDefault="00F44DEF" w:rsidP="00F44DEF">
      <w:r>
        <w:t xml:space="preserve">What categories of personal data are you processing? </w:t>
      </w:r>
    </w:p>
    <w:p w14:paraId="6051346C" w14:textId="77777777" w:rsidR="00F44DEF" w:rsidRDefault="00F44DEF" w:rsidP="00F44DEF">
      <w:r>
        <w:t xml:space="preserve">The personal data collected in this consultation exercise will consist of name, email </w:t>
      </w:r>
    </w:p>
    <w:p w14:paraId="26550979" w14:textId="77777777" w:rsidR="00F44DEF" w:rsidRDefault="00F44DEF" w:rsidP="00F44DEF">
      <w:r>
        <w:t xml:space="preserve">address and any additional personal data you provide in your responses. </w:t>
      </w:r>
    </w:p>
    <w:p w14:paraId="5F6F87EE" w14:textId="77777777" w:rsidR="00F44DEF" w:rsidRDefault="00F44DEF" w:rsidP="00F44DEF"/>
    <w:p w14:paraId="27593290" w14:textId="77777777" w:rsidR="00F44DEF" w:rsidRDefault="00F44DEF" w:rsidP="00F44DEF">
      <w:r>
        <w:t xml:space="preserve">Where do you get my personal data from? </w:t>
      </w:r>
    </w:p>
    <w:p w14:paraId="23F57C5B" w14:textId="77777777" w:rsidR="00F44DEF" w:rsidRDefault="00F44DEF" w:rsidP="00F44DEF">
      <w:r>
        <w:t xml:space="preserve">Information is collected from you when you complete this survey and submit your </w:t>
      </w:r>
    </w:p>
    <w:p w14:paraId="1BB071D2" w14:textId="77777777" w:rsidR="00F44DEF" w:rsidRDefault="00F44DEF" w:rsidP="00F44DEF">
      <w:r>
        <w:t xml:space="preserve">consultation response.  </w:t>
      </w:r>
    </w:p>
    <w:p w14:paraId="30F06797" w14:textId="77777777" w:rsidR="00F44DEF" w:rsidRDefault="00F44DEF" w:rsidP="00F44DEF"/>
    <w:p w14:paraId="5B0B590F" w14:textId="77777777" w:rsidR="00F44DEF" w:rsidRDefault="00F44DEF" w:rsidP="00F44DEF">
      <w:r>
        <w:t xml:space="preserve">Do you share my personal data with anyone else? </w:t>
      </w:r>
    </w:p>
    <w:p w14:paraId="5D647122" w14:textId="77777777" w:rsidR="00F44DEF" w:rsidRDefault="00F44DEF" w:rsidP="00F44DEF">
      <w:r>
        <w:t xml:space="preserve">The personal data collected in this consultation exercise will not be shared outside of </w:t>
      </w:r>
    </w:p>
    <w:p w14:paraId="715519A3" w14:textId="77777777" w:rsidR="00F44DEF" w:rsidRDefault="00F44DEF" w:rsidP="00F44DEF">
      <w:r>
        <w:t xml:space="preserve">the Department for the Economy. </w:t>
      </w:r>
    </w:p>
    <w:p w14:paraId="7A57CD56" w14:textId="77777777" w:rsidR="00F44DEF" w:rsidRDefault="00F44DEF" w:rsidP="00F44DEF"/>
    <w:p w14:paraId="68C57ED2" w14:textId="77777777" w:rsidR="00F44DEF" w:rsidRDefault="00F44DEF" w:rsidP="00F44DEF">
      <w:r>
        <w:t xml:space="preserve">Do you transfer my personal data to other countries? </w:t>
      </w:r>
    </w:p>
    <w:p w14:paraId="7B9F1AD2" w14:textId="77777777" w:rsidR="00F44DEF" w:rsidRDefault="00F44DEF" w:rsidP="00F44DEF">
      <w:r>
        <w:t xml:space="preserve">No. </w:t>
      </w:r>
    </w:p>
    <w:p w14:paraId="1EFC191D" w14:textId="77777777" w:rsidR="00F44DEF" w:rsidRDefault="00F44DEF" w:rsidP="00F44DEF"/>
    <w:p w14:paraId="21D4F702" w14:textId="77777777" w:rsidR="00F44DEF" w:rsidRDefault="00F44DEF" w:rsidP="00F44DEF">
      <w:r>
        <w:t xml:space="preserve">How long do you keep my personal data? </w:t>
      </w:r>
    </w:p>
    <w:p w14:paraId="0214C000" w14:textId="77777777" w:rsidR="00F44DEF" w:rsidRDefault="00F44DEF" w:rsidP="00F44DEF">
      <w:r>
        <w:t xml:space="preserve">The data you provide in your response will be stored on the Department’s Record </w:t>
      </w:r>
    </w:p>
    <w:p w14:paraId="71168348" w14:textId="77777777" w:rsidR="00F44DEF" w:rsidRDefault="00F44DEF" w:rsidP="00F44DEF">
      <w:r>
        <w:t xml:space="preserve">Management system and will be retained for seven years after the end of the </w:t>
      </w:r>
    </w:p>
    <w:p w14:paraId="07B765B6" w14:textId="120F1A65" w:rsidR="00F44DEF" w:rsidRDefault="00F44DEF" w:rsidP="00F44DEF">
      <w:r>
        <w:t xml:space="preserve">consultation and destroyed in May 2034 in line with the Department’s Retention and </w:t>
      </w:r>
    </w:p>
    <w:p w14:paraId="21C5A799" w14:textId="77777777" w:rsidR="00F44DEF" w:rsidRDefault="00F44DEF" w:rsidP="00F44DEF">
      <w:r>
        <w:t xml:space="preserve">Disposal Schedule.  </w:t>
      </w:r>
    </w:p>
    <w:p w14:paraId="4F3B1437" w14:textId="77777777" w:rsidR="00F44DEF" w:rsidRDefault="00F44DEF" w:rsidP="00F44DEF"/>
    <w:p w14:paraId="36BB6011" w14:textId="77777777" w:rsidR="00F44DEF" w:rsidRDefault="00F44DEF" w:rsidP="00F44DEF">
      <w:r>
        <w:t xml:space="preserve">What rights do I have? </w:t>
      </w:r>
    </w:p>
    <w:p w14:paraId="4D612A97" w14:textId="77777777" w:rsidR="00F44DEF" w:rsidRDefault="00F44DEF" w:rsidP="00F44DEF">
      <w:r>
        <w:t xml:space="preserve">• You have the right to obtain confirmation that your data is being processed, </w:t>
      </w:r>
    </w:p>
    <w:p w14:paraId="23ABC876" w14:textId="65E2346D" w:rsidR="00F44DEF" w:rsidRDefault="00F44DEF" w:rsidP="00F44DEF">
      <w:r>
        <w:t xml:space="preserve">and </w:t>
      </w:r>
      <w:hyperlink r:id="rId4" w:history="1">
        <w:r w:rsidRPr="00442393">
          <w:rPr>
            <w:rStyle w:val="Hyperlink"/>
          </w:rPr>
          <w:t>access to your personal data;</w:t>
        </w:r>
      </w:hyperlink>
      <w:r>
        <w:t xml:space="preserve"> </w:t>
      </w:r>
    </w:p>
    <w:p w14:paraId="10361609" w14:textId="037263BB" w:rsidR="00F44DEF" w:rsidRPr="00F44DEF" w:rsidRDefault="00F44DEF" w:rsidP="00F44DEF">
      <w:pPr>
        <w:rPr>
          <w:rStyle w:val="Hyperlink"/>
        </w:rPr>
      </w:pPr>
      <w:r>
        <w:lastRenderedPageBreak/>
        <w:t xml:space="preserve">• You are entitled to have personal data </w:t>
      </w:r>
      <w:r>
        <w:fldChar w:fldCharType="begin"/>
      </w:r>
      <w:r w:rsidR="00442393">
        <w:instrText>HYPERLINK "https://icosearch.ico.org.uk/s/search.html?collection=ico%7Esp-search&amp;query=rectified&amp;profile=_default"</w:instrText>
      </w:r>
      <w:r>
        <w:fldChar w:fldCharType="separate"/>
      </w:r>
      <w:r w:rsidRPr="00F44DEF">
        <w:rPr>
          <w:rStyle w:val="Hyperlink"/>
        </w:rPr>
        <w:t xml:space="preserve">rectified if it is inaccurate or </w:t>
      </w:r>
    </w:p>
    <w:p w14:paraId="05F80F78" w14:textId="4BFC6AC8" w:rsidR="00F44DEF" w:rsidRDefault="00F44DEF" w:rsidP="00F44DEF">
      <w:r w:rsidRPr="00F44DEF">
        <w:rPr>
          <w:rStyle w:val="Hyperlink"/>
        </w:rPr>
        <w:t>incomplete</w:t>
      </w:r>
      <w:r>
        <w:fldChar w:fldCharType="end"/>
      </w:r>
      <w:r>
        <w:t xml:space="preserve">; </w:t>
      </w:r>
    </w:p>
    <w:p w14:paraId="08590EF4" w14:textId="0C5B03B0" w:rsidR="00F44DEF" w:rsidRDefault="00F44DEF" w:rsidP="00F44DEF">
      <w:r>
        <w:t xml:space="preserve">• You have the right to </w:t>
      </w:r>
      <w:hyperlink r:id="rId5" w:history="1">
        <w:r w:rsidRPr="00F44DEF">
          <w:rPr>
            <w:rStyle w:val="Hyperlink"/>
          </w:rPr>
          <w:t>‘block’ or suppress processing</w:t>
        </w:r>
      </w:hyperlink>
      <w:r>
        <w:t xml:space="preserve"> of personal data, in </w:t>
      </w:r>
    </w:p>
    <w:p w14:paraId="5B9F661B" w14:textId="77777777" w:rsidR="00F44DEF" w:rsidRDefault="00F44DEF" w:rsidP="00F44DEF">
      <w:r>
        <w:t xml:space="preserve">specific circumstances; </w:t>
      </w:r>
    </w:p>
    <w:p w14:paraId="29DEA2F0" w14:textId="0A23BEEE" w:rsidR="00F44DEF" w:rsidRDefault="00F44DEF" w:rsidP="00F44DEF">
      <w:r>
        <w:t>• You have the right to</w:t>
      </w:r>
      <w:r w:rsidR="00097B6B">
        <w:t xml:space="preserve"> </w:t>
      </w:r>
      <w:hyperlink r:id="rId6" w:history="1">
        <w:r w:rsidR="00097B6B" w:rsidRPr="00097B6B">
          <w:rPr>
            <w:rStyle w:val="Hyperlink"/>
          </w:rPr>
          <w:t>‘object to the processing’</w:t>
        </w:r>
      </w:hyperlink>
      <w:r w:rsidR="00097B6B">
        <w:t>, in specific circumstances:</w:t>
      </w:r>
      <w:r>
        <w:t xml:space="preserve">, in specific circumstances; and </w:t>
      </w:r>
    </w:p>
    <w:p w14:paraId="54B39E73" w14:textId="77777777" w:rsidR="00F44DEF" w:rsidRDefault="00F44DEF" w:rsidP="00F44DEF"/>
    <w:p w14:paraId="5D1D8EA1" w14:textId="77777777" w:rsidR="00F44DEF" w:rsidRDefault="00F44DEF" w:rsidP="00F44DEF">
      <w:r>
        <w:t xml:space="preserve">How do I complain if I am not happy? </w:t>
      </w:r>
    </w:p>
    <w:p w14:paraId="51F58E3B" w14:textId="77777777" w:rsidR="00F44DEF" w:rsidRDefault="00F44DEF" w:rsidP="00F44DEF">
      <w:r>
        <w:t xml:space="preserve">If you are unhappy with how any aspect of this privacy notice, or how your personal </w:t>
      </w:r>
    </w:p>
    <w:p w14:paraId="545E3BCF" w14:textId="77777777" w:rsidR="00F44DEF" w:rsidRDefault="00F44DEF" w:rsidP="00F44DEF">
      <w:r>
        <w:t xml:space="preserve">information is being processed, please contact the Department’s Data Protection </w:t>
      </w:r>
    </w:p>
    <w:p w14:paraId="3E294DE4" w14:textId="77777777" w:rsidR="00F44DEF" w:rsidRDefault="00F44DEF" w:rsidP="00F44DEF">
      <w:r>
        <w:t xml:space="preserve">Officer at: </w:t>
      </w:r>
    </w:p>
    <w:p w14:paraId="76F97F7D" w14:textId="77777777" w:rsidR="00F44DEF" w:rsidRDefault="00F44DEF" w:rsidP="00F44DEF">
      <w:r>
        <w:t xml:space="preserve">Email:     DPO@economy-ni.gov.uk  </w:t>
      </w:r>
    </w:p>
    <w:p w14:paraId="40A1A79E" w14:textId="1460D79C" w:rsidR="00F44DEF" w:rsidRDefault="00F44DEF" w:rsidP="00F44DEF">
      <w:r>
        <w:t>Telephone number:  028 9052 9</w:t>
      </w:r>
      <w:r w:rsidR="00097B6B">
        <w:t>900</w:t>
      </w:r>
      <w:r>
        <w:t xml:space="preserve"> </w:t>
      </w:r>
    </w:p>
    <w:p w14:paraId="1598F165" w14:textId="14A83B62" w:rsidR="00F44DEF" w:rsidRDefault="00F44DEF" w:rsidP="00F44DEF">
      <w:r>
        <w:t xml:space="preserve"> </w:t>
      </w:r>
    </w:p>
    <w:p w14:paraId="3B495061" w14:textId="77777777" w:rsidR="00F44DEF" w:rsidRDefault="00F44DEF" w:rsidP="00F44DEF">
      <w:r>
        <w:t xml:space="preserve">If you are still not happy, you have the right to lodge a complaint with the Information </w:t>
      </w:r>
    </w:p>
    <w:p w14:paraId="069D7D1F" w14:textId="77777777" w:rsidR="00F44DEF" w:rsidRDefault="00F44DEF" w:rsidP="00F44DEF">
      <w:r>
        <w:t xml:space="preserve">Commissioner’s Office (ICO): </w:t>
      </w:r>
    </w:p>
    <w:p w14:paraId="750C7E6D" w14:textId="77777777" w:rsidR="00F44DEF" w:rsidRDefault="00F44DEF" w:rsidP="00F44DEF"/>
    <w:p w14:paraId="62D5C69B" w14:textId="77777777" w:rsidR="00F44DEF" w:rsidRDefault="00F44DEF" w:rsidP="00F44DEF">
      <w:r>
        <w:t xml:space="preserve">Information Commissioner’s Office </w:t>
      </w:r>
    </w:p>
    <w:p w14:paraId="3E3118ED" w14:textId="77777777" w:rsidR="00F44DEF" w:rsidRDefault="00F44DEF" w:rsidP="00F44DEF">
      <w:r>
        <w:t xml:space="preserve">Wycliffe House </w:t>
      </w:r>
    </w:p>
    <w:p w14:paraId="7C961628" w14:textId="77777777" w:rsidR="00F44DEF" w:rsidRDefault="00F44DEF" w:rsidP="00F44DEF">
      <w:r>
        <w:t xml:space="preserve">Water Lane </w:t>
      </w:r>
    </w:p>
    <w:p w14:paraId="24DD0979" w14:textId="77777777" w:rsidR="00F44DEF" w:rsidRDefault="00F44DEF" w:rsidP="00F44DEF">
      <w:r>
        <w:t xml:space="preserve">Wilmslow </w:t>
      </w:r>
    </w:p>
    <w:p w14:paraId="4EC1340F" w14:textId="77777777" w:rsidR="00F44DEF" w:rsidRDefault="00F44DEF" w:rsidP="00F44DEF">
      <w:r>
        <w:t xml:space="preserve">Cheshire </w:t>
      </w:r>
    </w:p>
    <w:p w14:paraId="64F6F9C4" w14:textId="77777777" w:rsidR="00F44DEF" w:rsidRDefault="00F44DEF" w:rsidP="00F44DEF">
      <w:r>
        <w:t xml:space="preserve">SK9 5AF </w:t>
      </w:r>
    </w:p>
    <w:p w14:paraId="71D8B7A1" w14:textId="77777777" w:rsidR="00F44DEF" w:rsidRDefault="00F44DEF" w:rsidP="00F44DEF">
      <w:r>
        <w:t xml:space="preserve">Tel: 0303 123 1113 </w:t>
      </w:r>
    </w:p>
    <w:p w14:paraId="22099D1E" w14:textId="77777777" w:rsidR="00F44DEF" w:rsidRDefault="00F44DEF" w:rsidP="00F44DEF">
      <w:r>
        <w:t xml:space="preserve">Email: casework@ico.org.uk </w:t>
      </w:r>
    </w:p>
    <w:p w14:paraId="6E7B3C44" w14:textId="25E15DFB" w:rsidR="00BD2395" w:rsidRDefault="00F44DEF" w:rsidP="00F44DEF">
      <w:hyperlink r:id="rId7" w:history="1">
        <w:r w:rsidRPr="00714659">
          <w:rPr>
            <w:rStyle w:val="Hyperlink"/>
          </w:rPr>
          <w:t>https://ico.org.uk/global/contact-us/</w:t>
        </w:r>
      </w:hyperlink>
    </w:p>
    <w:sectPr w:rsidR="00BD2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EF"/>
    <w:rsid w:val="00097B6B"/>
    <w:rsid w:val="002A1E2F"/>
    <w:rsid w:val="00442393"/>
    <w:rsid w:val="004D2271"/>
    <w:rsid w:val="00507234"/>
    <w:rsid w:val="00714659"/>
    <w:rsid w:val="0095405B"/>
    <w:rsid w:val="00A1251C"/>
    <w:rsid w:val="00B07973"/>
    <w:rsid w:val="00BD2395"/>
    <w:rsid w:val="00C9403D"/>
    <w:rsid w:val="00D02B9D"/>
    <w:rsid w:val="00D84C98"/>
    <w:rsid w:val="00D87F16"/>
    <w:rsid w:val="00F4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B55FC"/>
  <w15:chartTrackingRefBased/>
  <w15:docId w15:val="{57200B2B-152A-4467-9507-9587DC8F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D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D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D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4D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D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797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97B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co.org.uk/global/contact-u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cosearch.ico.org.uk/s/search.html?collection=ico%7Esp-search&amp;query=object+to+processing&amp;profile=_default" TargetMode="External"/><Relationship Id="rId5" Type="http://schemas.openxmlformats.org/officeDocument/2006/relationships/hyperlink" Target="https://icosearch.ico.org.uk/s/search.html?collection=ico%7Esp-search&amp;query=block+personal+data&amp;profile=_default" TargetMode="External"/><Relationship Id="rId4" Type="http://schemas.openxmlformats.org/officeDocument/2006/relationships/hyperlink" Target="https://icosearch.ico.org.uk/s/search.html?collection=ico%7Esp-search&amp;profile=_default&amp;query=personal+dat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564</Words>
  <Characters>3067</Characters>
  <Application>Microsoft Office Word</Application>
  <DocSecurity>0</DocSecurity>
  <Lines>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Ballentine, Phillip</dc:creator>
  <cp:keywords/>
  <dc:description/>
  <cp:lastModifiedBy>Ballentine, Phillip</cp:lastModifiedBy>
  <cp:revision>4</cp:revision>
  <dcterms:created xsi:type="dcterms:W3CDTF">2026-05-05T14:06:00Z</dcterms:created>
  <dcterms:modified xsi:type="dcterms:W3CDTF">2026-05-14T08:36:00Z</dcterms:modified>
</cp:coreProperties>
</file>